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7E00" w14:textId="2CF53AAC" w:rsidR="00B25A77" w:rsidRPr="008A1464" w:rsidRDefault="00C70C21" w:rsidP="00C70C21">
      <w:pPr>
        <w:spacing w:after="0" w:line="240" w:lineRule="auto"/>
        <w:jc w:val="both"/>
        <w:rPr>
          <w:b/>
          <w:i/>
          <w:iCs/>
          <w:sz w:val="24"/>
          <w:szCs w:val="24"/>
        </w:rPr>
      </w:pPr>
      <w:r w:rsidRPr="008A1464">
        <w:rPr>
          <w:b/>
          <w:i/>
          <w:iCs/>
          <w:sz w:val="24"/>
          <w:szCs w:val="24"/>
        </w:rPr>
        <w:t>Note</w:t>
      </w:r>
      <w:r w:rsidR="00B25A77" w:rsidRPr="008A1464">
        <w:rPr>
          <w:b/>
          <w:i/>
          <w:iCs/>
          <w:sz w:val="24"/>
          <w:szCs w:val="24"/>
        </w:rPr>
        <w:t xml:space="preserve"> to operators</w:t>
      </w:r>
      <w:r w:rsidRPr="008A1464">
        <w:rPr>
          <w:b/>
          <w:i/>
          <w:iCs/>
          <w:sz w:val="24"/>
          <w:szCs w:val="24"/>
        </w:rPr>
        <w:t xml:space="preserve">: </w:t>
      </w:r>
    </w:p>
    <w:p w14:paraId="6533CD70" w14:textId="5078636A" w:rsidR="00B12E8B" w:rsidRPr="008A1464" w:rsidRDefault="00C70C21" w:rsidP="008A1464">
      <w:pPr>
        <w:spacing w:before="240" w:after="0" w:line="276" w:lineRule="auto"/>
        <w:jc w:val="both"/>
        <w:rPr>
          <w:b/>
          <w:i/>
          <w:iCs/>
          <w:sz w:val="24"/>
          <w:szCs w:val="24"/>
        </w:rPr>
      </w:pPr>
      <w:r w:rsidRPr="008A1464">
        <w:rPr>
          <w:b/>
          <w:i/>
          <w:iCs/>
          <w:sz w:val="24"/>
          <w:szCs w:val="24"/>
        </w:rPr>
        <w:t xml:space="preserve">The operator of a retirement village must ensure that each residence contract is in writing, </w:t>
      </w:r>
      <w:r w:rsidR="00B25A77" w:rsidRPr="008A1464">
        <w:rPr>
          <w:b/>
          <w:i/>
          <w:iCs/>
          <w:sz w:val="24"/>
          <w:szCs w:val="24"/>
        </w:rPr>
        <w:t xml:space="preserve">includes the information specified in section 20 of the </w:t>
      </w:r>
      <w:bookmarkStart w:id="0" w:name="_Hlk220051486"/>
      <w:r w:rsidR="00B25A77" w:rsidRPr="008A1464">
        <w:rPr>
          <w:b/>
          <w:i/>
          <w:iCs/>
          <w:sz w:val="24"/>
          <w:szCs w:val="24"/>
        </w:rPr>
        <w:t>Retirement Villages Act 2016 (SA)</w:t>
      </w:r>
      <w:bookmarkEnd w:id="0"/>
      <w:r w:rsidR="00B25A77" w:rsidRPr="008A1464">
        <w:rPr>
          <w:b/>
          <w:i/>
          <w:iCs/>
          <w:sz w:val="24"/>
          <w:szCs w:val="24"/>
        </w:rPr>
        <w:t xml:space="preserve"> and </w:t>
      </w:r>
      <w:r w:rsidRPr="008A1464">
        <w:rPr>
          <w:b/>
          <w:i/>
          <w:iCs/>
          <w:sz w:val="24"/>
          <w:szCs w:val="24"/>
        </w:rPr>
        <w:t xml:space="preserve">complies with the requirements prescribed by the </w:t>
      </w:r>
      <w:bookmarkStart w:id="1" w:name="_Hlk220051506"/>
      <w:r w:rsidR="00B25A77" w:rsidRPr="008A1464">
        <w:rPr>
          <w:b/>
          <w:i/>
          <w:iCs/>
          <w:sz w:val="24"/>
          <w:szCs w:val="24"/>
        </w:rPr>
        <w:t xml:space="preserve">Retirement Villages </w:t>
      </w:r>
      <w:r w:rsidRPr="008A1464">
        <w:rPr>
          <w:b/>
          <w:i/>
          <w:iCs/>
          <w:sz w:val="24"/>
          <w:szCs w:val="24"/>
        </w:rPr>
        <w:t>Regulations</w:t>
      </w:r>
      <w:r w:rsidR="00B25A77" w:rsidRPr="008A1464">
        <w:rPr>
          <w:b/>
          <w:i/>
          <w:iCs/>
          <w:sz w:val="24"/>
          <w:szCs w:val="24"/>
        </w:rPr>
        <w:t xml:space="preserve"> 2017 (SA)</w:t>
      </w:r>
      <w:bookmarkEnd w:id="1"/>
      <w:r w:rsidRPr="008A1464">
        <w:rPr>
          <w:b/>
          <w:i/>
          <w:iCs/>
          <w:sz w:val="24"/>
          <w:szCs w:val="24"/>
        </w:rPr>
        <w:t xml:space="preserve"> (see regulation 5). </w:t>
      </w:r>
    </w:p>
    <w:p w14:paraId="3B323458" w14:textId="39072852" w:rsidR="00B25A77" w:rsidRPr="008A1464" w:rsidRDefault="002D1FD8" w:rsidP="008A1464">
      <w:pPr>
        <w:spacing w:before="240" w:after="0" w:line="276" w:lineRule="auto"/>
        <w:jc w:val="both"/>
        <w:rPr>
          <w:b/>
          <w:i/>
          <w:iCs/>
          <w:sz w:val="24"/>
          <w:szCs w:val="24"/>
        </w:rPr>
      </w:pPr>
      <w:r w:rsidRPr="008A1464">
        <w:rPr>
          <w:b/>
          <w:i/>
          <w:iCs/>
          <w:sz w:val="24"/>
          <w:szCs w:val="24"/>
        </w:rPr>
        <w:t xml:space="preserve">This is an example of a </w:t>
      </w:r>
      <w:r w:rsidR="003F1D9A" w:rsidRPr="008A1464">
        <w:rPr>
          <w:b/>
          <w:i/>
          <w:iCs/>
          <w:sz w:val="24"/>
          <w:szCs w:val="24"/>
        </w:rPr>
        <w:t>good practice</w:t>
      </w:r>
      <w:r w:rsidRPr="008A1464">
        <w:rPr>
          <w:b/>
          <w:i/>
          <w:iCs/>
          <w:sz w:val="24"/>
          <w:szCs w:val="24"/>
        </w:rPr>
        <w:t xml:space="preserve"> </w:t>
      </w:r>
      <w:r w:rsidR="00B25A77" w:rsidRPr="008A1464">
        <w:rPr>
          <w:b/>
          <w:i/>
          <w:iCs/>
          <w:sz w:val="24"/>
          <w:szCs w:val="24"/>
        </w:rPr>
        <w:t xml:space="preserve">residence </w:t>
      </w:r>
      <w:r w:rsidRPr="008A1464">
        <w:rPr>
          <w:b/>
          <w:i/>
          <w:iCs/>
          <w:sz w:val="24"/>
          <w:szCs w:val="24"/>
        </w:rPr>
        <w:t>contract which complies with the requirements of the Retirement Villages Act 2016 (SA)</w:t>
      </w:r>
      <w:r w:rsidR="002719DE">
        <w:rPr>
          <w:b/>
          <w:i/>
          <w:iCs/>
          <w:sz w:val="24"/>
          <w:szCs w:val="24"/>
        </w:rPr>
        <w:t xml:space="preserve"> </w:t>
      </w:r>
      <w:r w:rsidR="002719DE" w:rsidRPr="00867E0D">
        <w:rPr>
          <w:b/>
          <w:i/>
          <w:iCs/>
          <w:sz w:val="24"/>
          <w:szCs w:val="24"/>
        </w:rPr>
        <w:t xml:space="preserve">and </w:t>
      </w:r>
      <w:r w:rsidR="002719DE">
        <w:rPr>
          <w:b/>
          <w:i/>
          <w:iCs/>
          <w:sz w:val="24"/>
          <w:szCs w:val="24"/>
        </w:rPr>
        <w:t xml:space="preserve">the </w:t>
      </w:r>
      <w:r w:rsidR="002719DE" w:rsidRPr="00867E0D">
        <w:rPr>
          <w:b/>
          <w:i/>
          <w:iCs/>
          <w:sz w:val="24"/>
          <w:szCs w:val="24"/>
        </w:rPr>
        <w:t>Retirement Villages Regulations 2017 (SA)</w:t>
      </w:r>
      <w:r w:rsidRPr="008A1464">
        <w:rPr>
          <w:b/>
          <w:i/>
          <w:iCs/>
          <w:sz w:val="24"/>
          <w:szCs w:val="24"/>
        </w:rPr>
        <w:t xml:space="preserve">. </w:t>
      </w:r>
      <w:r w:rsidR="00A01EDA" w:rsidRPr="008A1464">
        <w:rPr>
          <w:b/>
          <w:i/>
          <w:iCs/>
          <w:sz w:val="24"/>
          <w:szCs w:val="24"/>
        </w:rPr>
        <w:t xml:space="preserve">It does not constitute legal advice. </w:t>
      </w:r>
      <w:r w:rsidR="000F2A80" w:rsidRPr="008A1464">
        <w:rPr>
          <w:b/>
          <w:i/>
          <w:iCs/>
          <w:sz w:val="24"/>
          <w:szCs w:val="24"/>
        </w:rPr>
        <w:t xml:space="preserve">There are other ways to draft a </w:t>
      </w:r>
      <w:r w:rsidR="00B25A77" w:rsidRPr="008A1464">
        <w:rPr>
          <w:b/>
          <w:i/>
          <w:iCs/>
          <w:sz w:val="24"/>
          <w:szCs w:val="24"/>
        </w:rPr>
        <w:t xml:space="preserve">residence </w:t>
      </w:r>
      <w:r w:rsidR="000F2A80" w:rsidRPr="008A1464">
        <w:rPr>
          <w:b/>
          <w:i/>
          <w:iCs/>
          <w:sz w:val="24"/>
          <w:szCs w:val="24"/>
        </w:rPr>
        <w:t xml:space="preserve">contract which </w:t>
      </w:r>
      <w:r w:rsidR="00A01EDA" w:rsidRPr="008A1464">
        <w:rPr>
          <w:b/>
          <w:i/>
          <w:iCs/>
          <w:sz w:val="24"/>
          <w:szCs w:val="24"/>
        </w:rPr>
        <w:t xml:space="preserve">will also </w:t>
      </w:r>
      <w:r w:rsidR="000F2A80" w:rsidRPr="008A1464">
        <w:rPr>
          <w:b/>
          <w:i/>
          <w:iCs/>
          <w:sz w:val="24"/>
          <w:szCs w:val="24"/>
        </w:rPr>
        <w:t>compl</w:t>
      </w:r>
      <w:r w:rsidR="00A01EDA" w:rsidRPr="008A1464">
        <w:rPr>
          <w:b/>
          <w:i/>
          <w:iCs/>
          <w:sz w:val="24"/>
          <w:szCs w:val="24"/>
        </w:rPr>
        <w:t>y</w:t>
      </w:r>
      <w:r w:rsidR="000F2A80" w:rsidRPr="008A1464">
        <w:rPr>
          <w:b/>
          <w:i/>
          <w:iCs/>
          <w:sz w:val="24"/>
          <w:szCs w:val="24"/>
        </w:rPr>
        <w:t xml:space="preserve"> with the requirement</w:t>
      </w:r>
      <w:r w:rsidR="008C4849" w:rsidRPr="008A1464">
        <w:rPr>
          <w:b/>
          <w:i/>
          <w:iCs/>
          <w:sz w:val="24"/>
          <w:szCs w:val="24"/>
        </w:rPr>
        <w:t>s</w:t>
      </w:r>
      <w:r w:rsidR="00B25A77" w:rsidRPr="008A1464">
        <w:rPr>
          <w:b/>
          <w:i/>
          <w:iCs/>
          <w:sz w:val="24"/>
          <w:szCs w:val="24"/>
        </w:rPr>
        <w:t xml:space="preserve"> of the Retirement Villages Act 2016 (SA) and </w:t>
      </w:r>
      <w:r w:rsidR="002719DE">
        <w:rPr>
          <w:b/>
          <w:i/>
          <w:iCs/>
          <w:sz w:val="24"/>
          <w:szCs w:val="24"/>
        </w:rPr>
        <w:t xml:space="preserve">the </w:t>
      </w:r>
      <w:r w:rsidR="00B25A77" w:rsidRPr="008A1464">
        <w:rPr>
          <w:b/>
          <w:i/>
          <w:iCs/>
          <w:sz w:val="24"/>
          <w:szCs w:val="24"/>
        </w:rPr>
        <w:t>Retirement Villages Regulations 2017 (SA)</w:t>
      </w:r>
      <w:r w:rsidR="008C4849" w:rsidRPr="008A1464">
        <w:rPr>
          <w:b/>
          <w:i/>
          <w:iCs/>
          <w:sz w:val="24"/>
          <w:szCs w:val="24"/>
        </w:rPr>
        <w:t xml:space="preserve">. </w:t>
      </w:r>
      <w:r w:rsidR="001A59C8" w:rsidRPr="008A1464">
        <w:rPr>
          <w:b/>
          <w:i/>
          <w:iCs/>
          <w:sz w:val="24"/>
          <w:szCs w:val="24"/>
        </w:rPr>
        <w:t>If you require advi</w:t>
      </w:r>
      <w:r w:rsidR="008B35AE" w:rsidRPr="008A1464">
        <w:rPr>
          <w:b/>
          <w:i/>
          <w:iCs/>
          <w:sz w:val="24"/>
          <w:szCs w:val="24"/>
        </w:rPr>
        <w:t xml:space="preserve">ce about drafting </w:t>
      </w:r>
      <w:r w:rsidR="0041204D" w:rsidRPr="008A1464">
        <w:rPr>
          <w:b/>
          <w:i/>
          <w:iCs/>
          <w:sz w:val="24"/>
          <w:szCs w:val="24"/>
        </w:rPr>
        <w:t xml:space="preserve">a </w:t>
      </w:r>
      <w:r w:rsidR="00B25A77" w:rsidRPr="008A1464">
        <w:rPr>
          <w:b/>
          <w:i/>
          <w:iCs/>
          <w:sz w:val="24"/>
          <w:szCs w:val="24"/>
        </w:rPr>
        <w:t xml:space="preserve">residence </w:t>
      </w:r>
      <w:r w:rsidR="008B35AE" w:rsidRPr="008A1464">
        <w:rPr>
          <w:b/>
          <w:i/>
          <w:iCs/>
          <w:sz w:val="24"/>
          <w:szCs w:val="24"/>
        </w:rPr>
        <w:t xml:space="preserve">contract, you </w:t>
      </w:r>
      <w:r w:rsidR="0041204D" w:rsidRPr="008A1464">
        <w:rPr>
          <w:b/>
          <w:i/>
          <w:iCs/>
          <w:sz w:val="24"/>
          <w:szCs w:val="24"/>
        </w:rPr>
        <w:t>sh</w:t>
      </w:r>
      <w:r w:rsidR="008B35AE" w:rsidRPr="008A1464">
        <w:rPr>
          <w:b/>
          <w:i/>
          <w:iCs/>
          <w:sz w:val="24"/>
          <w:szCs w:val="24"/>
        </w:rPr>
        <w:t xml:space="preserve">ould obtain independent legal advice. </w:t>
      </w:r>
    </w:p>
    <w:p w14:paraId="3E76D15F" w14:textId="2A5DB463" w:rsidR="00B25A77" w:rsidRPr="008A1464" w:rsidRDefault="00B25A77" w:rsidP="008A1464">
      <w:pPr>
        <w:spacing w:before="240" w:after="0" w:line="276" w:lineRule="auto"/>
        <w:jc w:val="both"/>
        <w:rPr>
          <w:b/>
          <w:i/>
          <w:iCs/>
          <w:sz w:val="24"/>
          <w:szCs w:val="24"/>
        </w:rPr>
      </w:pPr>
      <w:bookmarkStart w:id="2" w:name="_Hlk220051617"/>
      <w:r w:rsidRPr="008A1464">
        <w:rPr>
          <w:b/>
          <w:i/>
          <w:iCs/>
          <w:sz w:val="24"/>
          <w:szCs w:val="24"/>
        </w:rPr>
        <w:t>The operator of a retirement village should make itself aware of its obligations under the Retirement Villages Act 2016 (SA) and Retirement Villages Regulations 2017 (SA).</w:t>
      </w:r>
      <w:bookmarkEnd w:id="2"/>
      <w:r w:rsidRPr="008A1464">
        <w:rPr>
          <w:b/>
          <w:i/>
          <w:iCs/>
          <w:sz w:val="24"/>
          <w:szCs w:val="24"/>
        </w:rPr>
        <w:t xml:space="preserve">  </w:t>
      </w:r>
    </w:p>
    <w:p w14:paraId="1C3E0CCF" w14:textId="1AB1C1F4" w:rsidR="00D0099B" w:rsidRPr="00F12F1B" w:rsidRDefault="00D0099B" w:rsidP="00D0099B">
      <w:pPr>
        <w:pStyle w:val="Heading1"/>
        <w:jc w:val="center"/>
        <w:rPr>
          <w:b/>
          <w:color w:val="auto"/>
        </w:rPr>
      </w:pPr>
      <w:r w:rsidRPr="00F12F1B">
        <w:rPr>
          <w:b/>
          <w:color w:val="auto"/>
        </w:rPr>
        <w:t>Residence Contract</w:t>
      </w:r>
    </w:p>
    <w:p w14:paraId="137E1E58" w14:textId="77777777" w:rsidR="00D0099B" w:rsidRPr="00F12F1B" w:rsidRDefault="00D0099B" w:rsidP="00D0099B">
      <w:pPr>
        <w:pBdr>
          <w:top w:val="single" w:sz="24" w:space="1" w:color="auto"/>
          <w:left w:val="single" w:sz="24" w:space="4" w:color="auto"/>
          <w:bottom w:val="single" w:sz="24" w:space="1" w:color="auto"/>
          <w:right w:val="single" w:sz="24" w:space="4" w:color="auto"/>
        </w:pBdr>
        <w:spacing w:after="0" w:line="240" w:lineRule="auto"/>
        <w:jc w:val="center"/>
        <w:rPr>
          <w:rFonts w:cs="Arial"/>
          <w:b/>
          <w:sz w:val="24"/>
          <w:szCs w:val="24"/>
          <w:lang w:eastAsia="en-AU"/>
        </w:rPr>
      </w:pPr>
      <w:r w:rsidRPr="00F12F1B">
        <w:rPr>
          <w:rFonts w:cs="Arial"/>
          <w:b/>
          <w:sz w:val="24"/>
          <w:szCs w:val="24"/>
          <w:lang w:eastAsia="en-AU"/>
        </w:rPr>
        <w:t>STATEMENT TO PROSPECTIVE RESIDENT</w:t>
      </w:r>
    </w:p>
    <w:p w14:paraId="28885CE4" w14:textId="77777777" w:rsidR="00013DF2" w:rsidRPr="00F12F1B" w:rsidRDefault="00013DF2" w:rsidP="00D0099B">
      <w:pPr>
        <w:pBdr>
          <w:top w:val="single" w:sz="24" w:space="1" w:color="auto"/>
          <w:left w:val="single" w:sz="24" w:space="4" w:color="auto"/>
          <w:bottom w:val="single" w:sz="24" w:space="1" w:color="auto"/>
          <w:right w:val="single" w:sz="24" w:space="4" w:color="auto"/>
        </w:pBdr>
        <w:spacing w:after="0" w:line="240" w:lineRule="auto"/>
        <w:jc w:val="center"/>
        <w:rPr>
          <w:rFonts w:cs="Arial"/>
          <w:b/>
          <w:sz w:val="24"/>
          <w:szCs w:val="24"/>
          <w:lang w:eastAsia="en-AU"/>
        </w:rPr>
      </w:pPr>
    </w:p>
    <w:p w14:paraId="685ED1D6" w14:textId="70DBB6CF" w:rsidR="00D0099B" w:rsidRPr="00F12F1B" w:rsidRDefault="00D0099B" w:rsidP="00D0099B">
      <w:pPr>
        <w:pBdr>
          <w:top w:val="single" w:sz="24" w:space="1" w:color="auto"/>
          <w:left w:val="single" w:sz="24" w:space="4" w:color="auto"/>
          <w:bottom w:val="single" w:sz="24" w:space="1" w:color="auto"/>
          <w:right w:val="single" w:sz="24" w:space="4" w:color="auto"/>
        </w:pBdr>
        <w:spacing w:after="0" w:line="240" w:lineRule="auto"/>
        <w:jc w:val="both"/>
        <w:rPr>
          <w:rFonts w:cs="Arial"/>
          <w:b/>
          <w:sz w:val="24"/>
          <w:szCs w:val="24"/>
          <w:lang w:eastAsia="en-AU"/>
        </w:rPr>
      </w:pPr>
      <w:r w:rsidRPr="00F12F1B">
        <w:rPr>
          <w:rFonts w:cs="Arial"/>
          <w:b/>
          <w:sz w:val="24"/>
          <w:szCs w:val="24"/>
          <w:lang w:eastAsia="en-AU"/>
        </w:rPr>
        <w:t>You should seek independent legal advice about your rights and duties under the contract.</w:t>
      </w:r>
    </w:p>
    <w:p w14:paraId="18A4DD9B" w14:textId="77777777" w:rsidR="00D0099B" w:rsidRPr="00F12F1B" w:rsidRDefault="00D0099B" w:rsidP="00D0099B">
      <w:pPr>
        <w:pBdr>
          <w:top w:val="single" w:sz="24" w:space="1" w:color="auto"/>
          <w:left w:val="single" w:sz="24" w:space="4" w:color="auto"/>
          <w:bottom w:val="single" w:sz="24" w:space="1" w:color="auto"/>
          <w:right w:val="single" w:sz="24" w:space="4" w:color="auto"/>
        </w:pBdr>
        <w:spacing w:after="0" w:line="240" w:lineRule="auto"/>
        <w:jc w:val="both"/>
        <w:rPr>
          <w:rFonts w:cs="Arial"/>
          <w:b/>
          <w:sz w:val="24"/>
          <w:szCs w:val="24"/>
          <w:lang w:eastAsia="en-AU"/>
        </w:rPr>
      </w:pPr>
    </w:p>
    <w:p w14:paraId="07D63524" w14:textId="3801220E" w:rsidR="00D0099B" w:rsidRPr="00F12F1B" w:rsidRDefault="00D0099B" w:rsidP="35B521DC">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r w:rsidRPr="00F12F1B">
        <w:rPr>
          <w:rFonts w:cs="Arial"/>
          <w:b/>
          <w:bCs/>
          <w:sz w:val="24"/>
          <w:szCs w:val="24"/>
          <w:lang w:eastAsia="en-AU"/>
        </w:rPr>
        <w:t xml:space="preserve">The </w:t>
      </w:r>
      <w:r w:rsidRPr="00F12F1B">
        <w:rPr>
          <w:rFonts w:cs="Arial"/>
          <w:b/>
          <w:bCs/>
          <w:i/>
          <w:iCs/>
          <w:sz w:val="24"/>
          <w:szCs w:val="24"/>
          <w:lang w:eastAsia="en-AU"/>
        </w:rPr>
        <w:t>Retirement Villages Act 2016</w:t>
      </w:r>
      <w:r w:rsidRPr="00F12F1B">
        <w:rPr>
          <w:rFonts w:cs="Arial"/>
          <w:b/>
          <w:bCs/>
          <w:sz w:val="24"/>
          <w:szCs w:val="24"/>
          <w:lang w:eastAsia="en-AU"/>
        </w:rPr>
        <w:t xml:space="preserve"> </w:t>
      </w:r>
      <w:r w:rsidR="00A916F1" w:rsidRPr="00F12F1B">
        <w:rPr>
          <w:rFonts w:cs="Arial"/>
          <w:b/>
          <w:bCs/>
          <w:sz w:val="24"/>
          <w:szCs w:val="24"/>
          <w:lang w:eastAsia="en-AU"/>
        </w:rPr>
        <w:t xml:space="preserve">(SA) </w:t>
      </w:r>
      <w:r w:rsidR="3E2211A2" w:rsidRPr="00F12F1B">
        <w:rPr>
          <w:rFonts w:cs="Arial"/>
          <w:b/>
          <w:bCs/>
          <w:sz w:val="24"/>
          <w:szCs w:val="24"/>
          <w:lang w:eastAsia="en-AU"/>
        </w:rPr>
        <w:t xml:space="preserve">(the Act) </w:t>
      </w:r>
      <w:r w:rsidR="00747556" w:rsidRPr="00F12F1B">
        <w:rPr>
          <w:rFonts w:cs="Arial"/>
          <w:b/>
          <w:bCs/>
          <w:sz w:val="24"/>
          <w:szCs w:val="24"/>
          <w:lang w:eastAsia="en-AU"/>
        </w:rPr>
        <w:t xml:space="preserve">and associated Regulations </w:t>
      </w:r>
      <w:r w:rsidR="4576596A" w:rsidRPr="00F12F1B">
        <w:rPr>
          <w:rFonts w:cs="Arial"/>
          <w:b/>
          <w:bCs/>
          <w:sz w:val="24"/>
          <w:szCs w:val="24"/>
          <w:lang w:eastAsia="en-AU"/>
        </w:rPr>
        <w:t xml:space="preserve">(the Regulations) </w:t>
      </w:r>
      <w:r w:rsidRPr="00F12F1B">
        <w:rPr>
          <w:rFonts w:cs="Arial"/>
          <w:b/>
          <w:bCs/>
          <w:sz w:val="24"/>
          <w:szCs w:val="24"/>
          <w:lang w:eastAsia="en-AU"/>
        </w:rPr>
        <w:t xml:space="preserve">set out various rights that a person has on entering into a residence contract that cannot be excluded by the contract. </w:t>
      </w:r>
    </w:p>
    <w:p w14:paraId="3FC15189" w14:textId="77777777" w:rsidR="00D0099B" w:rsidRPr="00F12F1B" w:rsidRDefault="00D0099B" w:rsidP="00D0099B">
      <w:pPr>
        <w:pBdr>
          <w:top w:val="single" w:sz="24" w:space="1" w:color="auto"/>
          <w:left w:val="single" w:sz="24" w:space="4" w:color="auto"/>
          <w:bottom w:val="single" w:sz="24" w:space="1" w:color="auto"/>
          <w:right w:val="single" w:sz="24" w:space="4" w:color="auto"/>
        </w:pBdr>
        <w:spacing w:after="0" w:line="240" w:lineRule="auto"/>
        <w:jc w:val="both"/>
        <w:rPr>
          <w:rFonts w:cs="Arial"/>
          <w:b/>
          <w:sz w:val="24"/>
          <w:szCs w:val="24"/>
          <w:lang w:eastAsia="en-AU"/>
        </w:rPr>
      </w:pPr>
    </w:p>
    <w:p w14:paraId="7661DC18" w14:textId="51C4D195" w:rsidR="00D0099B" w:rsidRPr="00F12F1B" w:rsidRDefault="542085A5" w:rsidP="00A26E04">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r w:rsidRPr="00F12F1B">
        <w:rPr>
          <w:rFonts w:cs="Arial"/>
          <w:b/>
          <w:bCs/>
          <w:sz w:val="24"/>
          <w:szCs w:val="24"/>
          <w:lang w:eastAsia="en-AU"/>
        </w:rPr>
        <w:t>You have the right to cool-off (that is, to rescind the contract</w:t>
      </w:r>
      <w:r w:rsidR="00A26E04" w:rsidRPr="00F12F1B">
        <w:rPr>
          <w:rFonts w:cs="Arial"/>
          <w:b/>
          <w:bCs/>
          <w:sz w:val="24"/>
          <w:szCs w:val="24"/>
          <w:lang w:eastAsia="en-AU"/>
        </w:rPr>
        <w:t xml:space="preserve"> and not proceed with becoming a resident in the retirement village</w:t>
      </w:r>
      <w:r w:rsidRPr="00F12F1B">
        <w:rPr>
          <w:rFonts w:cs="Arial"/>
          <w:b/>
          <w:bCs/>
          <w:sz w:val="24"/>
          <w:szCs w:val="24"/>
          <w:lang w:eastAsia="en-AU"/>
        </w:rPr>
        <w:t xml:space="preserve">) within </w:t>
      </w:r>
      <w:r w:rsidR="0050202A" w:rsidRPr="00F12F1B">
        <w:rPr>
          <w:rFonts w:cs="Arial"/>
          <w:b/>
          <w:bCs/>
          <w:sz w:val="24"/>
          <w:szCs w:val="24"/>
          <w:lang w:eastAsia="en-AU"/>
        </w:rPr>
        <w:t xml:space="preserve">the </w:t>
      </w:r>
      <w:r w:rsidRPr="00F12F1B">
        <w:rPr>
          <w:rFonts w:cs="Arial"/>
          <w:b/>
          <w:bCs/>
          <w:sz w:val="24"/>
          <w:szCs w:val="24"/>
          <w:lang w:eastAsia="en-AU"/>
        </w:rPr>
        <w:t>period of 10 business days after</w:t>
      </w:r>
      <w:r w:rsidR="0050202A" w:rsidRPr="00F12F1B">
        <w:rPr>
          <w:rFonts w:cs="Arial"/>
          <w:b/>
          <w:bCs/>
          <w:sz w:val="24"/>
          <w:szCs w:val="24"/>
          <w:lang w:eastAsia="en-AU"/>
        </w:rPr>
        <w:t xml:space="preserve"> the day</w:t>
      </w:r>
      <w:r w:rsidRPr="00F12F1B">
        <w:rPr>
          <w:rFonts w:cs="Arial"/>
          <w:b/>
          <w:bCs/>
          <w:sz w:val="24"/>
          <w:szCs w:val="24"/>
          <w:lang w:eastAsia="en-AU"/>
        </w:rPr>
        <w:t xml:space="preserve"> you sign</w:t>
      </w:r>
      <w:r w:rsidR="0050202A" w:rsidRPr="00F12F1B">
        <w:rPr>
          <w:rFonts w:cs="Arial"/>
          <w:b/>
          <w:bCs/>
          <w:sz w:val="24"/>
          <w:szCs w:val="24"/>
          <w:lang w:eastAsia="en-AU"/>
        </w:rPr>
        <w:t>ed</w:t>
      </w:r>
      <w:r w:rsidRPr="00F12F1B">
        <w:rPr>
          <w:rFonts w:cs="Arial"/>
          <w:b/>
          <w:bCs/>
          <w:sz w:val="24"/>
          <w:szCs w:val="24"/>
          <w:lang w:eastAsia="en-AU"/>
        </w:rPr>
        <w:t xml:space="preserve"> the contract.</w:t>
      </w:r>
    </w:p>
    <w:p w14:paraId="3B65D6AD" w14:textId="0E4A265F" w:rsidR="0362E2E4" w:rsidRPr="00F12F1B" w:rsidRDefault="0362E2E4" w:rsidP="0362E2E4">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p>
    <w:p w14:paraId="74C949AD" w14:textId="2A26ED6F" w:rsidR="34322847" w:rsidRPr="00F12F1B" w:rsidRDefault="34322847" w:rsidP="0362E2E4">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r w:rsidRPr="00F12F1B">
        <w:rPr>
          <w:rFonts w:cs="Arial"/>
          <w:b/>
          <w:bCs/>
          <w:sz w:val="24"/>
          <w:szCs w:val="24"/>
          <w:lang w:eastAsia="en-AU"/>
        </w:rPr>
        <w:t xml:space="preserve">A contract is rescinded by notice in writing, given </w:t>
      </w:r>
      <w:r w:rsidR="00013DF2" w:rsidRPr="00F12F1B">
        <w:rPr>
          <w:rFonts w:cs="Arial"/>
          <w:b/>
          <w:bCs/>
          <w:sz w:val="24"/>
          <w:szCs w:val="24"/>
          <w:lang w:eastAsia="en-AU"/>
        </w:rPr>
        <w:t xml:space="preserve">by you </w:t>
      </w:r>
      <w:r w:rsidRPr="00F12F1B">
        <w:rPr>
          <w:rFonts w:cs="Arial"/>
          <w:b/>
          <w:bCs/>
          <w:sz w:val="24"/>
          <w:szCs w:val="24"/>
          <w:lang w:eastAsia="en-AU"/>
        </w:rPr>
        <w:t xml:space="preserve">personally, by post, by email or </w:t>
      </w:r>
      <w:r w:rsidR="00013DF2" w:rsidRPr="00F12F1B">
        <w:rPr>
          <w:rFonts w:cs="Arial"/>
          <w:b/>
          <w:bCs/>
          <w:sz w:val="24"/>
          <w:szCs w:val="24"/>
          <w:lang w:eastAsia="en-AU"/>
        </w:rPr>
        <w:t xml:space="preserve">by </w:t>
      </w:r>
      <w:r w:rsidRPr="00F12F1B">
        <w:rPr>
          <w:rFonts w:cs="Arial"/>
          <w:b/>
          <w:bCs/>
          <w:sz w:val="24"/>
          <w:szCs w:val="24"/>
          <w:lang w:eastAsia="en-AU"/>
        </w:rPr>
        <w:t xml:space="preserve">fax to </w:t>
      </w:r>
      <w:r w:rsidR="00013DF2" w:rsidRPr="00F12F1B">
        <w:rPr>
          <w:rFonts w:cs="Arial"/>
          <w:b/>
          <w:bCs/>
          <w:sz w:val="24"/>
          <w:szCs w:val="24"/>
          <w:lang w:eastAsia="en-AU"/>
        </w:rPr>
        <w:t>us</w:t>
      </w:r>
      <w:r w:rsidRPr="00F12F1B">
        <w:rPr>
          <w:rFonts w:cs="Arial"/>
          <w:b/>
          <w:bCs/>
          <w:sz w:val="24"/>
          <w:szCs w:val="24"/>
          <w:lang w:eastAsia="en-AU"/>
        </w:rPr>
        <w:t xml:space="preserve">. </w:t>
      </w:r>
      <w:r w:rsidR="00013DF2" w:rsidRPr="00F12F1B">
        <w:rPr>
          <w:rFonts w:cs="Arial"/>
          <w:b/>
          <w:bCs/>
          <w:sz w:val="24"/>
          <w:szCs w:val="24"/>
          <w:lang w:eastAsia="en-AU"/>
        </w:rPr>
        <w:t xml:space="preserve">We will take all reasonable steps to refund </w:t>
      </w:r>
      <w:r w:rsidRPr="00F12F1B">
        <w:rPr>
          <w:rFonts w:cs="Arial"/>
          <w:b/>
          <w:bCs/>
          <w:sz w:val="24"/>
          <w:szCs w:val="24"/>
          <w:lang w:eastAsia="en-AU"/>
        </w:rPr>
        <w:t>your ingoing contribution to you within 10 business days of the receipt of your notice to rescind</w:t>
      </w:r>
      <w:r w:rsidR="00013DF2" w:rsidRPr="00F12F1B">
        <w:rPr>
          <w:rFonts w:cs="Arial"/>
          <w:b/>
          <w:bCs/>
          <w:sz w:val="24"/>
          <w:szCs w:val="24"/>
          <w:lang w:eastAsia="en-AU"/>
        </w:rPr>
        <w:t>, subject to receipt of your payee details</w:t>
      </w:r>
      <w:r w:rsidRPr="00F12F1B">
        <w:rPr>
          <w:rFonts w:cs="Arial"/>
          <w:b/>
          <w:bCs/>
          <w:sz w:val="24"/>
          <w:szCs w:val="24"/>
          <w:lang w:eastAsia="en-AU"/>
        </w:rPr>
        <w:t>.</w:t>
      </w:r>
    </w:p>
    <w:p w14:paraId="276C5307" w14:textId="054864BE" w:rsidR="0362E2E4" w:rsidRPr="00F12F1B" w:rsidRDefault="0362E2E4" w:rsidP="0362E2E4">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p>
    <w:p w14:paraId="4D00FC5B" w14:textId="06E59B60" w:rsidR="34322847" w:rsidRPr="00F12F1B" w:rsidRDefault="00A916F1" w:rsidP="00A916F1">
      <w:pPr>
        <w:pBdr>
          <w:top w:val="single" w:sz="24" w:space="1" w:color="auto"/>
          <w:left w:val="single" w:sz="24" w:space="4" w:color="auto"/>
          <w:bottom w:val="single" w:sz="24" w:space="1" w:color="auto"/>
          <w:right w:val="single" w:sz="24" w:space="4" w:color="auto"/>
        </w:pBdr>
        <w:spacing w:after="0" w:line="240" w:lineRule="auto"/>
        <w:jc w:val="both"/>
        <w:rPr>
          <w:rFonts w:cs="Arial"/>
          <w:b/>
          <w:bCs/>
          <w:sz w:val="24"/>
          <w:szCs w:val="24"/>
          <w:lang w:eastAsia="en-AU"/>
        </w:rPr>
      </w:pPr>
      <w:r w:rsidRPr="00F12F1B">
        <w:rPr>
          <w:rFonts w:cs="Arial"/>
          <w:b/>
          <w:bCs/>
          <w:i/>
          <w:iCs/>
          <w:sz w:val="24"/>
          <w:szCs w:val="24"/>
          <w:lang w:eastAsia="en-AU"/>
        </w:rPr>
        <w:t xml:space="preserve">INCLUDE IF APPLICABLE: </w:t>
      </w:r>
      <w:r w:rsidR="34322847" w:rsidRPr="00F12F1B">
        <w:rPr>
          <w:rFonts w:cs="Arial"/>
          <w:b/>
          <w:bCs/>
          <w:sz w:val="24"/>
          <w:szCs w:val="24"/>
          <w:lang w:eastAsia="en-AU"/>
        </w:rPr>
        <w:t>The right to occupation under th</w:t>
      </w:r>
      <w:r w:rsidRPr="00F12F1B">
        <w:rPr>
          <w:rFonts w:cs="Arial"/>
          <w:b/>
          <w:bCs/>
          <w:sz w:val="24"/>
          <w:szCs w:val="24"/>
          <w:lang w:eastAsia="en-AU"/>
        </w:rPr>
        <w:t>e</w:t>
      </w:r>
      <w:r w:rsidR="34322847" w:rsidRPr="00F12F1B">
        <w:rPr>
          <w:rFonts w:cs="Arial"/>
          <w:b/>
          <w:bCs/>
          <w:sz w:val="24"/>
          <w:szCs w:val="24"/>
          <w:lang w:eastAsia="en-AU"/>
        </w:rPr>
        <w:t xml:space="preserve"> contract is pursuant to a </w:t>
      </w:r>
      <w:r w:rsidRPr="00F12F1B">
        <w:rPr>
          <w:rFonts w:cs="Arial"/>
          <w:b/>
          <w:bCs/>
          <w:sz w:val="24"/>
          <w:szCs w:val="24"/>
          <w:lang w:eastAsia="en-AU"/>
        </w:rPr>
        <w:t>lease OR to a licence OR by ownership of shares</w:t>
      </w:r>
      <w:r w:rsidR="00DD6478" w:rsidRPr="00F12F1B">
        <w:rPr>
          <w:rFonts w:cs="Arial"/>
          <w:b/>
          <w:bCs/>
          <w:sz w:val="24"/>
          <w:szCs w:val="24"/>
          <w:lang w:eastAsia="en-AU"/>
        </w:rPr>
        <w:t xml:space="preserve">. </w:t>
      </w:r>
      <w:r w:rsidR="0050202A" w:rsidRPr="00F12F1B">
        <w:rPr>
          <w:rFonts w:cs="Arial"/>
          <w:b/>
          <w:bCs/>
          <w:sz w:val="24"/>
          <w:szCs w:val="24"/>
          <w:lang w:eastAsia="en-AU"/>
        </w:rPr>
        <w:t>You (being t</w:t>
      </w:r>
      <w:r w:rsidR="00DD6478" w:rsidRPr="00F12F1B">
        <w:rPr>
          <w:rFonts w:cs="Arial"/>
          <w:b/>
          <w:bCs/>
          <w:sz w:val="24"/>
          <w:szCs w:val="24"/>
          <w:lang w:eastAsia="en-AU"/>
        </w:rPr>
        <w:t xml:space="preserve">he person entering in the contract as a prospective </w:t>
      </w:r>
      <w:r w:rsidR="00D92835" w:rsidRPr="00F12F1B">
        <w:rPr>
          <w:rFonts w:cs="Arial"/>
          <w:b/>
          <w:bCs/>
          <w:sz w:val="24"/>
          <w:szCs w:val="24"/>
          <w:lang w:eastAsia="en-AU"/>
        </w:rPr>
        <w:t>residen</w:t>
      </w:r>
      <w:r w:rsidR="00D92835">
        <w:rPr>
          <w:rFonts w:cs="Arial"/>
          <w:b/>
          <w:bCs/>
          <w:sz w:val="24"/>
          <w:szCs w:val="24"/>
          <w:lang w:eastAsia="en-AU"/>
        </w:rPr>
        <w:t>t</w:t>
      </w:r>
      <w:r w:rsidR="0050202A" w:rsidRPr="00F12F1B">
        <w:rPr>
          <w:rFonts w:cs="Arial"/>
          <w:b/>
          <w:bCs/>
          <w:sz w:val="24"/>
          <w:szCs w:val="24"/>
          <w:lang w:eastAsia="en-AU"/>
        </w:rPr>
        <w:t>)</w:t>
      </w:r>
      <w:r w:rsidR="00DD6478" w:rsidRPr="00F12F1B">
        <w:rPr>
          <w:rFonts w:cs="Arial"/>
          <w:b/>
          <w:bCs/>
          <w:sz w:val="24"/>
          <w:szCs w:val="24"/>
          <w:lang w:eastAsia="en-AU"/>
        </w:rPr>
        <w:t xml:space="preserve"> </w:t>
      </w:r>
      <w:r w:rsidR="34322847" w:rsidRPr="00F12F1B">
        <w:rPr>
          <w:rFonts w:cs="Arial"/>
          <w:b/>
          <w:bCs/>
          <w:sz w:val="24"/>
          <w:szCs w:val="24"/>
          <w:lang w:eastAsia="en-AU"/>
        </w:rPr>
        <w:t xml:space="preserve">are not purchasing the residence. </w:t>
      </w:r>
    </w:p>
    <w:p w14:paraId="23457111" w14:textId="77777777" w:rsidR="00D0099B" w:rsidRPr="00F12F1B" w:rsidRDefault="00D0099B" w:rsidP="00E24E57">
      <w:pPr>
        <w:spacing w:after="0" w:line="240" w:lineRule="auto"/>
        <w:jc w:val="both"/>
        <w:rPr>
          <w:rFonts w:cs="Arial"/>
          <w:b/>
          <w:sz w:val="24"/>
          <w:szCs w:val="24"/>
          <w:lang w:eastAsia="en-AU"/>
        </w:rPr>
      </w:pPr>
      <w:r w:rsidRPr="00F12F1B">
        <w:rPr>
          <w:rFonts w:cs="Arial"/>
          <w:b/>
          <w:sz w:val="24"/>
          <w:szCs w:val="24"/>
          <w:lang w:eastAsia="en-AU"/>
        </w:rPr>
        <w:t xml:space="preserve"> </w:t>
      </w:r>
    </w:p>
    <w:p w14:paraId="7BC248E2" w14:textId="61F64328" w:rsidR="00D0099B" w:rsidRPr="00F12F1B" w:rsidRDefault="542085A5" w:rsidP="00E24E57">
      <w:pPr>
        <w:keepNext/>
        <w:spacing w:after="0" w:line="240" w:lineRule="auto"/>
        <w:jc w:val="both"/>
        <w:rPr>
          <w:rFonts w:cs="Arial"/>
          <w:b/>
          <w:bCs/>
          <w:sz w:val="24"/>
          <w:szCs w:val="24"/>
          <w:lang w:eastAsia="en-AU"/>
        </w:rPr>
      </w:pPr>
      <w:r w:rsidRPr="00F12F1B">
        <w:rPr>
          <w:rFonts w:cs="Arial"/>
          <w:b/>
          <w:bCs/>
          <w:sz w:val="24"/>
          <w:szCs w:val="24"/>
          <w:lang w:eastAsia="en-AU"/>
        </w:rPr>
        <w:t xml:space="preserve"> </w:t>
      </w:r>
    </w:p>
    <w:p w14:paraId="200B9EA3" w14:textId="624F2767" w:rsidR="0050202A" w:rsidRPr="00F12F1B" w:rsidRDefault="5490D192" w:rsidP="0362E2E4">
      <w:pPr>
        <w:spacing w:after="0" w:line="240" w:lineRule="auto"/>
        <w:rPr>
          <w:rFonts w:cs="Arial"/>
          <w:b/>
          <w:bCs/>
          <w:i/>
          <w:iCs/>
          <w:sz w:val="24"/>
          <w:szCs w:val="24"/>
          <w:lang w:eastAsia="en-AU"/>
        </w:rPr>
      </w:pPr>
      <w:r w:rsidRPr="00F12F1B">
        <w:rPr>
          <w:rFonts w:cs="Arial"/>
          <w:b/>
          <w:bCs/>
          <w:i/>
          <w:iCs/>
          <w:sz w:val="24"/>
          <w:szCs w:val="24"/>
          <w:lang w:eastAsia="en-AU"/>
        </w:rPr>
        <w:t>NOTE</w:t>
      </w:r>
      <w:r w:rsidR="022BE463" w:rsidRPr="00F12F1B">
        <w:rPr>
          <w:rFonts w:cs="Arial"/>
          <w:b/>
          <w:bCs/>
          <w:i/>
          <w:iCs/>
          <w:sz w:val="24"/>
          <w:szCs w:val="24"/>
          <w:lang w:eastAsia="en-AU"/>
        </w:rPr>
        <w:t>: A person must be given</w:t>
      </w:r>
      <w:r w:rsidR="0050202A" w:rsidRPr="00F12F1B">
        <w:rPr>
          <w:rFonts w:cs="Arial"/>
          <w:b/>
          <w:bCs/>
          <w:i/>
          <w:iCs/>
          <w:sz w:val="24"/>
          <w:szCs w:val="24"/>
          <w:lang w:eastAsia="en-AU"/>
        </w:rPr>
        <w:t>:</w:t>
      </w:r>
      <w:r w:rsidR="022BE463" w:rsidRPr="00F12F1B">
        <w:rPr>
          <w:rFonts w:cs="Arial"/>
          <w:b/>
          <w:bCs/>
          <w:i/>
          <w:iCs/>
          <w:sz w:val="24"/>
          <w:szCs w:val="24"/>
          <w:lang w:eastAsia="en-AU"/>
        </w:rPr>
        <w:t xml:space="preserve"> </w:t>
      </w:r>
    </w:p>
    <w:p w14:paraId="050FF5AD" w14:textId="11A77E73" w:rsidR="0050202A" w:rsidRPr="00F12F1B" w:rsidRDefault="0050202A" w:rsidP="0050202A">
      <w:pPr>
        <w:pStyle w:val="ListParagraph"/>
        <w:numPr>
          <w:ilvl w:val="0"/>
          <w:numId w:val="50"/>
        </w:numPr>
        <w:spacing w:after="0" w:line="240" w:lineRule="auto"/>
        <w:rPr>
          <w:rFonts w:cs="Arial"/>
          <w:b/>
          <w:bCs/>
          <w:i/>
          <w:iCs/>
          <w:sz w:val="24"/>
          <w:szCs w:val="24"/>
          <w:lang w:eastAsia="en-AU"/>
        </w:rPr>
      </w:pPr>
      <w:r w:rsidRPr="00F12F1B">
        <w:rPr>
          <w:rFonts w:cs="Arial"/>
          <w:b/>
          <w:bCs/>
          <w:i/>
          <w:iCs/>
          <w:sz w:val="24"/>
          <w:szCs w:val="24"/>
          <w:lang w:eastAsia="en-AU"/>
        </w:rPr>
        <w:t xml:space="preserve">at least 10 business days before entering into the contract, </w:t>
      </w:r>
      <w:r w:rsidR="022BE463" w:rsidRPr="00F12F1B">
        <w:rPr>
          <w:rFonts w:cs="Arial"/>
          <w:b/>
          <w:bCs/>
          <w:i/>
          <w:iCs/>
          <w:sz w:val="24"/>
          <w:szCs w:val="24"/>
          <w:lang w:eastAsia="en-AU"/>
        </w:rPr>
        <w:t xml:space="preserve">a copy of each of the documents outlined in </w:t>
      </w:r>
      <w:r w:rsidRPr="00F12F1B">
        <w:rPr>
          <w:rFonts w:cs="Arial"/>
          <w:b/>
          <w:bCs/>
          <w:i/>
          <w:iCs/>
          <w:sz w:val="24"/>
          <w:szCs w:val="24"/>
          <w:lang w:eastAsia="en-AU"/>
        </w:rPr>
        <w:t>s</w:t>
      </w:r>
      <w:r w:rsidR="022BE463" w:rsidRPr="00F12F1B">
        <w:rPr>
          <w:rFonts w:cs="Arial"/>
          <w:b/>
          <w:bCs/>
          <w:i/>
          <w:iCs/>
          <w:sz w:val="24"/>
          <w:szCs w:val="24"/>
          <w:lang w:eastAsia="en-AU"/>
        </w:rPr>
        <w:t>ection 22 of the Act</w:t>
      </w:r>
      <w:r w:rsidRPr="00F12F1B">
        <w:rPr>
          <w:rFonts w:cs="Arial"/>
          <w:b/>
          <w:bCs/>
          <w:i/>
          <w:iCs/>
          <w:sz w:val="24"/>
          <w:szCs w:val="24"/>
          <w:lang w:eastAsia="en-AU"/>
        </w:rPr>
        <w:t>; and</w:t>
      </w:r>
    </w:p>
    <w:p w14:paraId="67730241" w14:textId="61AAC80F" w:rsidR="00747556" w:rsidRPr="00F12F1B" w:rsidRDefault="0050202A" w:rsidP="0050202A">
      <w:pPr>
        <w:pStyle w:val="ListParagraph"/>
        <w:numPr>
          <w:ilvl w:val="0"/>
          <w:numId w:val="50"/>
        </w:numPr>
        <w:spacing w:after="0" w:line="240" w:lineRule="auto"/>
        <w:rPr>
          <w:rFonts w:cs="Arial"/>
          <w:b/>
          <w:bCs/>
          <w:i/>
          <w:iCs/>
          <w:sz w:val="24"/>
          <w:szCs w:val="24"/>
          <w:lang w:eastAsia="en-AU"/>
        </w:rPr>
      </w:pPr>
      <w:r w:rsidRPr="00F12F1B">
        <w:rPr>
          <w:rFonts w:cs="Arial"/>
          <w:b/>
          <w:bCs/>
          <w:i/>
          <w:iCs/>
          <w:sz w:val="24"/>
          <w:szCs w:val="24"/>
          <w:lang w:eastAsia="en-AU"/>
        </w:rPr>
        <w:t>before entering into the contract, a premises condition report in accordance with section 23 of the Act and regulation 6B of the Regulations</w:t>
      </w:r>
      <w:r w:rsidR="022BE463" w:rsidRPr="00F12F1B">
        <w:rPr>
          <w:rFonts w:cs="Arial"/>
          <w:b/>
          <w:bCs/>
          <w:i/>
          <w:iCs/>
          <w:sz w:val="24"/>
          <w:szCs w:val="24"/>
          <w:lang w:eastAsia="en-AU"/>
        </w:rPr>
        <w:t>.</w:t>
      </w:r>
    </w:p>
    <w:p w14:paraId="62B1F894" w14:textId="181FF4C3" w:rsidR="0362E2E4" w:rsidRPr="00F12F1B" w:rsidRDefault="0362E2E4" w:rsidP="0362E2E4">
      <w:pPr>
        <w:spacing w:after="0" w:line="240" w:lineRule="auto"/>
        <w:rPr>
          <w:rFonts w:cs="Arial"/>
          <w:b/>
          <w:bCs/>
          <w:i/>
          <w:iCs/>
          <w:sz w:val="24"/>
          <w:szCs w:val="24"/>
          <w:lang w:eastAsia="en-AU"/>
        </w:rPr>
      </w:pPr>
    </w:p>
    <w:p w14:paraId="422A7711" w14:textId="77777777" w:rsidR="00D0099B" w:rsidRPr="00F12F1B" w:rsidRDefault="00D0099B" w:rsidP="00D0099B">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lastRenderedPageBreak/>
        <w:t>PARTIES TO THE RESIDENCE CONTRACT</w:t>
      </w:r>
      <w:r w:rsidRPr="00F12F1B">
        <w:rPr>
          <w:rFonts w:cs="Arial"/>
          <w:b/>
          <w:bCs/>
          <w:iCs/>
          <w:sz w:val="24"/>
          <w:szCs w:val="24"/>
          <w:lang w:eastAsia="en-AU"/>
        </w:rPr>
        <w:br/>
      </w:r>
    </w:p>
    <w:p w14:paraId="72269FE3" w14:textId="488330C4" w:rsidR="00D0099B" w:rsidRPr="00F12F1B" w:rsidRDefault="00D0099B" w:rsidP="008A1464">
      <w:pPr>
        <w:rPr>
          <w:lang w:eastAsia="en-AU"/>
        </w:rPr>
      </w:pPr>
      <w:r w:rsidRPr="008A1464">
        <w:rPr>
          <w:rFonts w:cs="Arial"/>
          <w:iCs/>
          <w:sz w:val="24"/>
          <w:szCs w:val="24"/>
          <w:lang w:eastAsia="en-AU"/>
        </w:rPr>
        <w:t xml:space="preserve">This </w:t>
      </w:r>
      <w:r w:rsidR="001D7EAD" w:rsidRPr="008A1464">
        <w:rPr>
          <w:rFonts w:cs="Arial"/>
          <w:iCs/>
          <w:sz w:val="24"/>
          <w:szCs w:val="24"/>
          <w:lang w:eastAsia="en-AU"/>
        </w:rPr>
        <w:t>R</w:t>
      </w:r>
      <w:r w:rsidRPr="008A1464">
        <w:rPr>
          <w:rFonts w:cs="Arial"/>
          <w:iCs/>
          <w:sz w:val="24"/>
          <w:szCs w:val="24"/>
          <w:lang w:eastAsia="en-AU"/>
        </w:rPr>
        <w:t xml:space="preserve">esidence </w:t>
      </w:r>
      <w:r w:rsidR="001D7EAD" w:rsidRPr="008A1464">
        <w:rPr>
          <w:rFonts w:cs="Arial"/>
          <w:iCs/>
          <w:sz w:val="24"/>
          <w:szCs w:val="24"/>
          <w:lang w:eastAsia="en-AU"/>
        </w:rPr>
        <w:t>C</w:t>
      </w:r>
      <w:r w:rsidRPr="008A1464">
        <w:rPr>
          <w:rFonts w:cs="Arial"/>
          <w:iCs/>
          <w:sz w:val="24"/>
          <w:szCs w:val="24"/>
          <w:lang w:eastAsia="en-AU"/>
        </w:rPr>
        <w:t>ontract is between</w:t>
      </w:r>
      <w:r w:rsidRPr="00F12F1B">
        <w:rPr>
          <w:lang w:eastAsia="en-AU"/>
        </w:rPr>
        <w:t xml:space="preserve"> </w:t>
      </w:r>
      <w:r w:rsidRPr="00F12F1B">
        <w:rPr>
          <w:lang w:eastAsia="en-AU"/>
        </w:rPr>
        <w:tab/>
      </w:r>
    </w:p>
    <w:p w14:paraId="4ED0CA10" w14:textId="77777777" w:rsidR="00D0099B" w:rsidRPr="00F12F1B" w:rsidRDefault="00D0099B" w:rsidP="00D0099B">
      <w:pPr>
        <w:spacing w:after="0" w:line="240" w:lineRule="auto"/>
        <w:jc w:val="both"/>
        <w:rPr>
          <w:rFonts w:cs="Arial"/>
          <w:sz w:val="24"/>
          <w:szCs w:val="24"/>
          <w:lang w:eastAsia="en-AU"/>
        </w:rPr>
      </w:pPr>
    </w:p>
    <w:p w14:paraId="3AE4B8BB"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w:t>
      </w:r>
    </w:p>
    <w:p w14:paraId="738FAD81" w14:textId="6BF29961" w:rsidR="00D0099B" w:rsidRPr="00F12F1B" w:rsidRDefault="00D0099B" w:rsidP="00D0099B">
      <w:pPr>
        <w:spacing w:after="0" w:line="240" w:lineRule="auto"/>
        <w:jc w:val="center"/>
        <w:rPr>
          <w:rFonts w:cs="Arial"/>
          <w:i/>
          <w:sz w:val="24"/>
          <w:szCs w:val="24"/>
          <w:lang w:eastAsia="en-AU"/>
        </w:rPr>
      </w:pPr>
      <w:r w:rsidRPr="00F12F1B">
        <w:rPr>
          <w:rFonts w:cs="Arial"/>
          <w:i/>
          <w:sz w:val="24"/>
          <w:szCs w:val="24"/>
          <w:lang w:eastAsia="en-AU"/>
        </w:rPr>
        <w:t xml:space="preserve">name of </w:t>
      </w:r>
      <w:r w:rsidR="001D7EAD" w:rsidRPr="00F20CE0">
        <w:rPr>
          <w:rFonts w:cs="Arial"/>
          <w:i/>
          <w:sz w:val="24"/>
          <w:szCs w:val="24"/>
          <w:lang w:eastAsia="en-AU"/>
        </w:rPr>
        <w:t>O</w:t>
      </w:r>
      <w:r w:rsidRPr="00F20CE0">
        <w:rPr>
          <w:rFonts w:cs="Arial"/>
          <w:i/>
          <w:sz w:val="24"/>
          <w:szCs w:val="24"/>
          <w:lang w:eastAsia="en-AU"/>
        </w:rPr>
        <w:t>perator</w:t>
      </w:r>
      <w:r w:rsidRPr="00F20CE0">
        <w:rPr>
          <w:rFonts w:cs="Arial"/>
          <w:i/>
          <w:sz w:val="24"/>
          <w:szCs w:val="24"/>
          <w:lang w:eastAsia="en-AU"/>
        </w:rPr>
        <w:br/>
      </w:r>
    </w:p>
    <w:p w14:paraId="6A002A51"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of ……………………………………………………………………………………</w:t>
      </w:r>
    </w:p>
    <w:p w14:paraId="23645A64" w14:textId="2CC1864F" w:rsidR="00D0099B" w:rsidRPr="00F12F1B" w:rsidRDefault="00D0099B" w:rsidP="00D0099B">
      <w:pPr>
        <w:spacing w:after="0" w:line="240" w:lineRule="auto"/>
        <w:jc w:val="center"/>
        <w:rPr>
          <w:rFonts w:cs="Arial"/>
          <w:i/>
          <w:sz w:val="24"/>
          <w:szCs w:val="24"/>
          <w:lang w:eastAsia="en-AU"/>
        </w:rPr>
      </w:pPr>
      <w:r w:rsidRPr="00F12F1B">
        <w:rPr>
          <w:rFonts w:cs="Arial"/>
          <w:i/>
          <w:sz w:val="24"/>
          <w:szCs w:val="24"/>
          <w:lang w:eastAsia="en-AU"/>
        </w:rPr>
        <w:t xml:space="preserve">address of </w:t>
      </w:r>
      <w:r w:rsidR="001D7EAD" w:rsidRPr="00F12F1B">
        <w:rPr>
          <w:rFonts w:cs="Arial"/>
          <w:i/>
          <w:sz w:val="24"/>
          <w:szCs w:val="24"/>
          <w:lang w:eastAsia="en-AU"/>
        </w:rPr>
        <w:t>O</w:t>
      </w:r>
      <w:r w:rsidRPr="00F12F1B">
        <w:rPr>
          <w:rFonts w:cs="Arial"/>
          <w:i/>
          <w:sz w:val="24"/>
          <w:szCs w:val="24"/>
          <w:lang w:eastAsia="en-AU"/>
        </w:rPr>
        <w:t>perator</w:t>
      </w:r>
      <w:r w:rsidR="001D7EAD" w:rsidRPr="00F12F1B">
        <w:rPr>
          <w:rFonts w:cs="Arial"/>
          <w:i/>
          <w:sz w:val="24"/>
          <w:szCs w:val="24"/>
          <w:lang w:eastAsia="en-AU"/>
        </w:rPr>
        <w:t xml:space="preserve"> </w:t>
      </w:r>
    </w:p>
    <w:p w14:paraId="42393D81" w14:textId="77777777" w:rsidR="009A1590" w:rsidRPr="00F12F1B" w:rsidRDefault="009A1590" w:rsidP="00D0099B">
      <w:pPr>
        <w:spacing w:after="0" w:line="240" w:lineRule="auto"/>
        <w:jc w:val="center"/>
        <w:rPr>
          <w:rFonts w:cs="Arial"/>
          <w:i/>
          <w:sz w:val="24"/>
          <w:szCs w:val="24"/>
          <w:lang w:eastAsia="en-AU"/>
        </w:rPr>
      </w:pPr>
    </w:p>
    <w:p w14:paraId="15E9DE35" w14:textId="4D3D320D" w:rsidR="00C70C21" w:rsidRPr="00F12F1B" w:rsidRDefault="00C70C21" w:rsidP="009A1590">
      <w:pPr>
        <w:spacing w:after="0" w:line="240" w:lineRule="auto"/>
        <w:rPr>
          <w:rFonts w:cs="Arial"/>
          <w:iCs/>
          <w:sz w:val="24"/>
          <w:szCs w:val="24"/>
          <w:lang w:eastAsia="en-AU"/>
        </w:rPr>
      </w:pPr>
      <w:r w:rsidRPr="00F12F1B">
        <w:rPr>
          <w:rFonts w:cs="Arial"/>
          <w:iCs/>
          <w:sz w:val="24"/>
          <w:szCs w:val="24"/>
          <w:lang w:eastAsia="en-AU"/>
        </w:rPr>
        <w:t>Operator’s contact details:</w:t>
      </w:r>
    </w:p>
    <w:p w14:paraId="730733EB" w14:textId="373F63F1"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Email:</w:t>
      </w:r>
    </w:p>
    <w:p w14:paraId="2362E60B" w14:textId="52F27631"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Fax:</w:t>
      </w:r>
    </w:p>
    <w:p w14:paraId="26893153" w14:textId="6FAE05F1"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Postal address:</w:t>
      </w:r>
    </w:p>
    <w:p w14:paraId="5BEC768F"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br/>
        <w:t>and</w:t>
      </w:r>
    </w:p>
    <w:p w14:paraId="198D29B0"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w:t>
      </w:r>
    </w:p>
    <w:p w14:paraId="57850154" w14:textId="77777777" w:rsidR="00D0099B" w:rsidRPr="00F12F1B" w:rsidRDefault="00D0099B" w:rsidP="00D0099B">
      <w:pPr>
        <w:spacing w:after="0" w:line="240" w:lineRule="auto"/>
        <w:jc w:val="center"/>
        <w:rPr>
          <w:rFonts w:cs="Arial"/>
          <w:i/>
          <w:sz w:val="24"/>
          <w:szCs w:val="24"/>
          <w:lang w:eastAsia="en-AU"/>
        </w:rPr>
      </w:pPr>
      <w:r w:rsidRPr="00F12F1B">
        <w:rPr>
          <w:rFonts w:cs="Arial"/>
          <w:i/>
          <w:sz w:val="24"/>
          <w:szCs w:val="24"/>
          <w:lang w:eastAsia="en-AU"/>
        </w:rPr>
        <w:t>name of prospective resident(s)</w:t>
      </w:r>
    </w:p>
    <w:p w14:paraId="2490DCCB" w14:textId="77777777" w:rsidR="00D0099B" w:rsidRPr="00F12F1B" w:rsidRDefault="00D0099B" w:rsidP="00D0099B">
      <w:pPr>
        <w:spacing w:after="0" w:line="240" w:lineRule="auto"/>
        <w:jc w:val="both"/>
        <w:rPr>
          <w:rFonts w:cs="Arial"/>
          <w:sz w:val="24"/>
          <w:szCs w:val="24"/>
          <w:lang w:eastAsia="en-AU"/>
        </w:rPr>
      </w:pPr>
    </w:p>
    <w:p w14:paraId="64731316"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of…………………………………………………………………………………............</w:t>
      </w:r>
    </w:p>
    <w:p w14:paraId="2DB02DCD" w14:textId="77777777" w:rsidR="00D0099B" w:rsidRPr="00F12F1B" w:rsidRDefault="00D0099B" w:rsidP="00D0099B">
      <w:pPr>
        <w:spacing w:after="0" w:line="240" w:lineRule="auto"/>
        <w:jc w:val="center"/>
        <w:rPr>
          <w:rFonts w:cs="Arial"/>
          <w:i/>
          <w:sz w:val="24"/>
          <w:szCs w:val="24"/>
          <w:lang w:eastAsia="en-AU"/>
        </w:rPr>
      </w:pPr>
      <w:r w:rsidRPr="00F12F1B">
        <w:rPr>
          <w:rFonts w:cs="Arial"/>
          <w:i/>
          <w:sz w:val="24"/>
          <w:szCs w:val="24"/>
          <w:lang w:eastAsia="en-AU"/>
        </w:rPr>
        <w:t>current address of prospective resident(s)</w:t>
      </w:r>
    </w:p>
    <w:p w14:paraId="13E2DBCD" w14:textId="77777777" w:rsidR="00C70C21" w:rsidRPr="00F12F1B" w:rsidRDefault="00C70C21" w:rsidP="00D0099B">
      <w:pPr>
        <w:spacing w:after="0" w:line="240" w:lineRule="auto"/>
        <w:jc w:val="both"/>
        <w:rPr>
          <w:rFonts w:cs="Arial"/>
          <w:sz w:val="24"/>
          <w:szCs w:val="24"/>
          <w:lang w:eastAsia="en-AU"/>
        </w:rPr>
      </w:pPr>
    </w:p>
    <w:p w14:paraId="5AD9E025" w14:textId="3E5D145C" w:rsidR="00D0099B" w:rsidRPr="00F12F1B" w:rsidRDefault="00C70C21" w:rsidP="00D0099B">
      <w:pPr>
        <w:spacing w:after="0" w:line="240" w:lineRule="auto"/>
        <w:jc w:val="both"/>
        <w:rPr>
          <w:rFonts w:cs="Arial"/>
          <w:sz w:val="24"/>
          <w:szCs w:val="24"/>
          <w:lang w:eastAsia="en-AU"/>
        </w:rPr>
      </w:pPr>
      <w:r w:rsidRPr="00F12F1B">
        <w:rPr>
          <w:rFonts w:cs="Arial"/>
          <w:sz w:val="24"/>
          <w:szCs w:val="24"/>
          <w:lang w:eastAsia="en-AU"/>
        </w:rPr>
        <w:t>Resident’s contact details:</w:t>
      </w:r>
    </w:p>
    <w:p w14:paraId="7F407C07" w14:textId="4FDF139D"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Email:</w:t>
      </w:r>
    </w:p>
    <w:p w14:paraId="67E32747" w14:textId="77777777"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Fax:</w:t>
      </w:r>
    </w:p>
    <w:p w14:paraId="1066D00C" w14:textId="77777777" w:rsidR="009A1590" w:rsidRPr="00F12F1B" w:rsidRDefault="009A1590" w:rsidP="00C70C21">
      <w:pPr>
        <w:spacing w:after="0" w:line="240" w:lineRule="auto"/>
        <w:ind w:firstLine="720"/>
        <w:rPr>
          <w:rFonts w:cs="Arial"/>
          <w:iCs/>
          <w:sz w:val="24"/>
          <w:szCs w:val="24"/>
          <w:lang w:eastAsia="en-AU"/>
        </w:rPr>
      </w:pPr>
      <w:r w:rsidRPr="00F12F1B">
        <w:rPr>
          <w:rFonts w:cs="Arial"/>
          <w:iCs/>
          <w:sz w:val="24"/>
          <w:szCs w:val="24"/>
          <w:lang w:eastAsia="en-AU"/>
        </w:rPr>
        <w:t>Postal address:</w:t>
      </w:r>
    </w:p>
    <w:p w14:paraId="7378E100" w14:textId="77777777" w:rsidR="00D0099B" w:rsidRPr="00F12F1B" w:rsidRDefault="00D0099B" w:rsidP="00D0099B">
      <w:pPr>
        <w:spacing w:after="0" w:line="240" w:lineRule="auto"/>
        <w:jc w:val="both"/>
        <w:rPr>
          <w:rFonts w:cs="Arial"/>
          <w:sz w:val="24"/>
          <w:szCs w:val="24"/>
          <w:lang w:eastAsia="en-AU"/>
        </w:rPr>
      </w:pPr>
    </w:p>
    <w:p w14:paraId="7F5CBCF9" w14:textId="0FDE7F1F"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 xml:space="preserve">The residence contract </w:t>
      </w:r>
      <w:r w:rsidR="00567BD9" w:rsidRPr="00F12F1B">
        <w:rPr>
          <w:rFonts w:cs="Arial"/>
          <w:i/>
          <w:sz w:val="24"/>
          <w:szCs w:val="24"/>
          <w:lang w:eastAsia="en-AU"/>
        </w:rPr>
        <w:t xml:space="preserve">must </w:t>
      </w:r>
      <w:r w:rsidRPr="00F12F1B">
        <w:rPr>
          <w:rFonts w:cs="Arial"/>
          <w:i/>
          <w:sz w:val="24"/>
          <w:szCs w:val="24"/>
          <w:lang w:eastAsia="en-AU"/>
        </w:rPr>
        <w:t>be signed and dated by all parties to the contract</w:t>
      </w:r>
      <w:r w:rsidR="00567BD9" w:rsidRPr="00F12F1B">
        <w:rPr>
          <w:rFonts w:cs="Arial"/>
          <w:i/>
          <w:sz w:val="24"/>
          <w:szCs w:val="24"/>
          <w:lang w:eastAsia="en-AU"/>
        </w:rPr>
        <w:t xml:space="preserve"> (see page </w:t>
      </w:r>
      <w:r w:rsidR="00510EF1" w:rsidRPr="00F12F1B">
        <w:rPr>
          <w:rFonts w:cs="Arial"/>
          <w:i/>
          <w:sz w:val="24"/>
          <w:szCs w:val="24"/>
          <w:lang w:eastAsia="en-AU"/>
        </w:rPr>
        <w:t>#</w:t>
      </w:r>
      <w:r w:rsidR="00567BD9" w:rsidRPr="00F12F1B">
        <w:rPr>
          <w:rFonts w:cs="Arial"/>
          <w:i/>
          <w:sz w:val="24"/>
          <w:szCs w:val="24"/>
          <w:lang w:eastAsia="en-AU"/>
        </w:rPr>
        <w:t xml:space="preserve"> for execution provisions)</w:t>
      </w:r>
      <w:r w:rsidRPr="00F12F1B">
        <w:rPr>
          <w:rFonts w:cs="Arial"/>
          <w:i/>
          <w:sz w:val="24"/>
          <w:szCs w:val="24"/>
          <w:lang w:eastAsia="en-AU"/>
        </w:rPr>
        <w:t xml:space="preserve">. </w:t>
      </w:r>
    </w:p>
    <w:p w14:paraId="08A8300C" w14:textId="77777777" w:rsidR="001D7EAD" w:rsidRPr="00F12F1B" w:rsidRDefault="001D7EAD" w:rsidP="00D0099B">
      <w:pPr>
        <w:spacing w:after="0" w:line="240" w:lineRule="auto"/>
        <w:jc w:val="both"/>
        <w:rPr>
          <w:rFonts w:cs="Arial"/>
          <w:i/>
          <w:sz w:val="24"/>
          <w:szCs w:val="24"/>
          <w:lang w:eastAsia="en-AU"/>
        </w:rPr>
      </w:pPr>
    </w:p>
    <w:p w14:paraId="6761733B" w14:textId="6AAD6A8D" w:rsidR="00C70C21" w:rsidRPr="00F12F1B" w:rsidRDefault="001D7EAD" w:rsidP="00C70C21">
      <w:pPr>
        <w:spacing w:before="120" w:after="120" w:line="240" w:lineRule="auto"/>
        <w:ind w:left="720" w:hanging="720"/>
        <w:jc w:val="both"/>
        <w:rPr>
          <w:rFonts w:cs="Arial"/>
          <w:iCs/>
          <w:sz w:val="24"/>
          <w:szCs w:val="24"/>
          <w:lang w:eastAsia="en-AU"/>
        </w:rPr>
      </w:pPr>
      <w:r w:rsidRPr="00F12F1B">
        <w:rPr>
          <w:rFonts w:cs="Arial"/>
          <w:iCs/>
          <w:sz w:val="24"/>
          <w:szCs w:val="24"/>
          <w:lang w:eastAsia="en-AU"/>
        </w:rPr>
        <w:t>1.1</w:t>
      </w:r>
      <w:r w:rsidRPr="00F12F1B">
        <w:rPr>
          <w:rFonts w:cs="Arial"/>
          <w:iCs/>
          <w:sz w:val="24"/>
          <w:szCs w:val="24"/>
          <w:lang w:eastAsia="en-AU"/>
        </w:rPr>
        <w:tab/>
      </w:r>
      <w:r w:rsidR="00C70C21" w:rsidRPr="00F12F1B">
        <w:rPr>
          <w:rFonts w:cs="Arial"/>
          <w:iCs/>
          <w:sz w:val="24"/>
          <w:szCs w:val="24"/>
          <w:lang w:eastAsia="en-AU"/>
        </w:rPr>
        <w:t>Before any change in the Operator, including a change by virtue of the sale of an interest in the land on which the Village is located, is effected, the Operator will convene a meeting of residents under section 36 of the Act, at which the person who is to be the new operator (or his or her representative) will:</w:t>
      </w:r>
    </w:p>
    <w:p w14:paraId="179A0539" w14:textId="0B1410A1" w:rsidR="00C70C21" w:rsidRPr="00F12F1B" w:rsidRDefault="00C70C21" w:rsidP="00C70C21">
      <w:pPr>
        <w:spacing w:before="120" w:after="120" w:line="240" w:lineRule="auto"/>
        <w:ind w:left="1440" w:hanging="720"/>
        <w:jc w:val="both"/>
        <w:rPr>
          <w:rFonts w:cs="Arial"/>
          <w:iCs/>
          <w:sz w:val="24"/>
          <w:szCs w:val="24"/>
          <w:lang w:eastAsia="en-AU"/>
        </w:rPr>
      </w:pPr>
      <w:r w:rsidRPr="00F12F1B">
        <w:rPr>
          <w:rFonts w:cs="Arial"/>
          <w:iCs/>
          <w:sz w:val="24"/>
          <w:szCs w:val="24"/>
          <w:lang w:eastAsia="en-AU"/>
        </w:rPr>
        <w:t>1.1.1</w:t>
      </w:r>
      <w:r w:rsidRPr="00F12F1B">
        <w:rPr>
          <w:rFonts w:cs="Arial"/>
          <w:iCs/>
          <w:sz w:val="24"/>
          <w:szCs w:val="24"/>
          <w:lang w:eastAsia="en-AU"/>
        </w:rPr>
        <w:tab/>
        <w:t xml:space="preserve">present a report on any changes that are proposed for the Village (including any proposal to change a charge, fee or levy payable by residents), and his or her plans for the future management and operation of the Village; and </w:t>
      </w:r>
    </w:p>
    <w:p w14:paraId="5AD02316" w14:textId="016363CB" w:rsidR="001D7EAD" w:rsidRPr="00F12F1B" w:rsidRDefault="00C70C21" w:rsidP="00C70C21">
      <w:pPr>
        <w:spacing w:before="120" w:after="120" w:line="240" w:lineRule="auto"/>
        <w:ind w:left="720"/>
        <w:jc w:val="both"/>
        <w:rPr>
          <w:rFonts w:cs="Arial"/>
          <w:iCs/>
          <w:sz w:val="24"/>
          <w:szCs w:val="24"/>
          <w:lang w:eastAsia="en-AU"/>
        </w:rPr>
      </w:pPr>
      <w:r w:rsidRPr="00F12F1B">
        <w:rPr>
          <w:rFonts w:cs="Arial"/>
          <w:iCs/>
          <w:sz w:val="24"/>
          <w:szCs w:val="24"/>
          <w:lang w:eastAsia="en-AU"/>
        </w:rPr>
        <w:t>1.1.2</w:t>
      </w:r>
      <w:r w:rsidRPr="00F12F1B">
        <w:rPr>
          <w:rFonts w:cs="Arial"/>
          <w:iCs/>
          <w:sz w:val="24"/>
          <w:szCs w:val="24"/>
          <w:lang w:eastAsia="en-AU"/>
        </w:rPr>
        <w:tab/>
        <w:t>answer any reasonable question put by a resident</w:t>
      </w:r>
      <w:r w:rsidR="001D7EAD" w:rsidRPr="00F12F1B">
        <w:rPr>
          <w:rFonts w:cs="Arial"/>
          <w:iCs/>
          <w:sz w:val="24"/>
          <w:szCs w:val="24"/>
          <w:lang w:eastAsia="en-AU"/>
        </w:rPr>
        <w:t>.</w:t>
      </w:r>
    </w:p>
    <w:p w14:paraId="3E17152A" w14:textId="6172117A" w:rsidR="001D7EAD" w:rsidRPr="00F12F1B" w:rsidRDefault="001D7EAD" w:rsidP="009A1590">
      <w:pPr>
        <w:spacing w:before="120" w:after="120" w:line="240" w:lineRule="auto"/>
        <w:ind w:left="720" w:hanging="720"/>
        <w:jc w:val="both"/>
        <w:rPr>
          <w:rFonts w:cs="Arial"/>
          <w:i/>
          <w:sz w:val="24"/>
          <w:szCs w:val="24"/>
          <w:lang w:eastAsia="en-AU"/>
        </w:rPr>
      </w:pPr>
      <w:r w:rsidRPr="00F12F1B">
        <w:rPr>
          <w:rFonts w:cs="Arial"/>
          <w:iCs/>
          <w:sz w:val="24"/>
          <w:szCs w:val="24"/>
          <w:lang w:eastAsia="en-AU"/>
        </w:rPr>
        <w:tab/>
      </w:r>
      <w:r w:rsidRPr="00F12F1B">
        <w:rPr>
          <w:rFonts w:cs="Arial"/>
          <w:i/>
          <w:sz w:val="24"/>
          <w:szCs w:val="24"/>
          <w:lang w:eastAsia="en-AU"/>
        </w:rPr>
        <w:t>Describe any limitation(s) on who may, in the future, become a party to the contract and details of the limitation(s), for example:</w:t>
      </w:r>
    </w:p>
    <w:p w14:paraId="3EAD98D1" w14:textId="631635B6" w:rsidR="001D7EAD" w:rsidRPr="00F12F1B" w:rsidRDefault="001D7EAD" w:rsidP="009A1590">
      <w:pPr>
        <w:spacing w:before="120" w:after="120" w:line="240" w:lineRule="auto"/>
        <w:ind w:left="720" w:hanging="720"/>
        <w:jc w:val="both"/>
        <w:rPr>
          <w:rFonts w:cs="Arial"/>
          <w:i/>
          <w:sz w:val="24"/>
          <w:szCs w:val="24"/>
          <w:lang w:eastAsia="en-AU"/>
        </w:rPr>
      </w:pPr>
      <w:r w:rsidRPr="00F12F1B">
        <w:rPr>
          <w:rFonts w:cs="Arial"/>
          <w:iCs/>
          <w:sz w:val="24"/>
          <w:szCs w:val="24"/>
          <w:lang w:eastAsia="en-AU"/>
        </w:rPr>
        <w:t>1.2</w:t>
      </w:r>
      <w:r w:rsidRPr="00F12F1B">
        <w:rPr>
          <w:rFonts w:cs="Arial"/>
          <w:iCs/>
          <w:sz w:val="24"/>
          <w:szCs w:val="24"/>
          <w:lang w:eastAsia="en-AU"/>
        </w:rPr>
        <w:tab/>
        <w:t>This Residence Contract and Your right to occupy the Residence are personal to You, and without the Operator's consent, which consent may be refused at the Operator's absolute discretion, this Residence Contract and Your right to occupy the Residence cannot be assigned to any other person</w:t>
      </w:r>
      <w:r w:rsidRPr="00F12F1B">
        <w:rPr>
          <w:rFonts w:cs="Arial"/>
          <w:i/>
          <w:sz w:val="24"/>
          <w:szCs w:val="24"/>
          <w:lang w:eastAsia="en-AU"/>
        </w:rPr>
        <w:t>.</w:t>
      </w:r>
    </w:p>
    <w:p w14:paraId="7CC34FA6" w14:textId="7EF22D40" w:rsidR="001D7EAD" w:rsidRPr="00F12F1B" w:rsidRDefault="001D7EAD" w:rsidP="009A1590">
      <w:pPr>
        <w:spacing w:before="120" w:after="120" w:line="240" w:lineRule="auto"/>
        <w:ind w:left="720" w:hanging="720"/>
        <w:jc w:val="both"/>
        <w:rPr>
          <w:rFonts w:cs="Arial"/>
          <w:i/>
          <w:sz w:val="24"/>
          <w:szCs w:val="24"/>
          <w:lang w:eastAsia="en-AU"/>
        </w:rPr>
      </w:pPr>
      <w:r w:rsidRPr="00F12F1B">
        <w:rPr>
          <w:rFonts w:cs="Arial"/>
          <w:i/>
          <w:sz w:val="24"/>
          <w:szCs w:val="24"/>
          <w:lang w:eastAsia="en-AU"/>
        </w:rPr>
        <w:t>OR</w:t>
      </w:r>
    </w:p>
    <w:p w14:paraId="1B653F4E" w14:textId="08DFDF0F" w:rsidR="001D7EAD" w:rsidRPr="00F12F1B" w:rsidRDefault="001D7EAD" w:rsidP="009A1590">
      <w:pPr>
        <w:spacing w:before="120" w:after="120" w:line="240" w:lineRule="auto"/>
        <w:ind w:left="720" w:hanging="720"/>
        <w:jc w:val="both"/>
        <w:rPr>
          <w:rFonts w:eastAsia="Times New Roman" w:cs="Arial"/>
          <w:sz w:val="24"/>
          <w:szCs w:val="24"/>
          <w:lang w:eastAsia="en-AU"/>
        </w:rPr>
      </w:pPr>
      <w:r w:rsidRPr="00F12F1B">
        <w:rPr>
          <w:rFonts w:cs="Arial"/>
          <w:iCs/>
          <w:sz w:val="24"/>
          <w:szCs w:val="24"/>
          <w:lang w:eastAsia="en-AU"/>
        </w:rPr>
        <w:t>1.2</w:t>
      </w:r>
      <w:r w:rsidRPr="00F12F1B">
        <w:rPr>
          <w:rFonts w:cs="Arial"/>
          <w:iCs/>
          <w:sz w:val="24"/>
          <w:szCs w:val="24"/>
          <w:lang w:eastAsia="en-AU"/>
        </w:rPr>
        <w:tab/>
      </w:r>
      <w:r w:rsidRPr="00F12F1B">
        <w:rPr>
          <w:rFonts w:eastAsia="Times New Roman" w:cs="Arial"/>
          <w:sz w:val="24"/>
          <w:szCs w:val="24"/>
          <w:lang w:eastAsia="en-AU"/>
        </w:rPr>
        <w:t xml:space="preserve">A party to this Residence Contract can only be changed with the approval of the Operator. Approval will be granted on the following conditions: </w:t>
      </w:r>
    </w:p>
    <w:p w14:paraId="3BB98475" w14:textId="711C56B6" w:rsidR="001D7EAD" w:rsidRPr="00F12F1B" w:rsidRDefault="001D7EAD" w:rsidP="009A1590">
      <w:pPr>
        <w:spacing w:before="120" w:after="120" w:line="240" w:lineRule="auto"/>
        <w:ind w:left="720" w:hanging="720"/>
        <w:jc w:val="both"/>
        <w:rPr>
          <w:rFonts w:eastAsia="Times New Roman" w:cs="Arial"/>
          <w:sz w:val="24"/>
          <w:szCs w:val="24"/>
          <w:lang w:eastAsia="en-AU"/>
        </w:rPr>
      </w:pPr>
      <w:r w:rsidRPr="00F12F1B">
        <w:rPr>
          <w:rFonts w:eastAsia="Times New Roman" w:cs="Arial"/>
          <w:sz w:val="24"/>
          <w:szCs w:val="24"/>
          <w:lang w:eastAsia="en-AU"/>
        </w:rPr>
        <w:tab/>
        <w:t>1.2.1 [insert any conditions]</w:t>
      </w:r>
    </w:p>
    <w:p w14:paraId="23CAA5F4" w14:textId="77777777" w:rsidR="00D0099B" w:rsidRPr="00F12F1B" w:rsidRDefault="00D0099B" w:rsidP="00D0099B">
      <w:pPr>
        <w:spacing w:after="0" w:line="240" w:lineRule="auto"/>
        <w:jc w:val="both"/>
        <w:rPr>
          <w:rFonts w:cs="Arial"/>
          <w:sz w:val="24"/>
          <w:szCs w:val="24"/>
          <w:lang w:eastAsia="en-AU"/>
        </w:rPr>
      </w:pPr>
    </w:p>
    <w:p w14:paraId="0C13B0E4" w14:textId="57B5C992" w:rsidR="00D0099B" w:rsidRPr="00F12F1B" w:rsidRDefault="00D0099B" w:rsidP="00A973BB">
      <w:pPr>
        <w:keepNext/>
        <w:numPr>
          <w:ilvl w:val="0"/>
          <w:numId w:val="29"/>
        </w:numPr>
        <w:spacing w:before="240" w:after="60" w:line="240" w:lineRule="auto"/>
        <w:ind w:left="0" w:firstLine="0"/>
        <w:outlineLvl w:val="1"/>
        <w:rPr>
          <w:b/>
          <w:sz w:val="24"/>
          <w:szCs w:val="24"/>
          <w:lang w:eastAsia="en-AU"/>
        </w:rPr>
      </w:pPr>
      <w:r w:rsidRPr="00F12F1B">
        <w:rPr>
          <w:rFonts w:cs="Arial"/>
          <w:b/>
          <w:bCs/>
          <w:iCs/>
          <w:sz w:val="24"/>
          <w:szCs w:val="24"/>
          <w:lang w:eastAsia="en-AU"/>
        </w:rPr>
        <w:t xml:space="preserve">DEFINITIONS </w:t>
      </w:r>
      <w:r w:rsidR="00D915DF" w:rsidRPr="00F12F1B">
        <w:rPr>
          <w:rFonts w:cs="Arial"/>
          <w:b/>
          <w:bCs/>
          <w:iCs/>
          <w:sz w:val="24"/>
          <w:szCs w:val="24"/>
          <w:lang w:eastAsia="en-AU"/>
        </w:rPr>
        <w:t xml:space="preserve">AND </w:t>
      </w:r>
      <w:r w:rsidRPr="00F12F1B">
        <w:rPr>
          <w:rFonts w:cs="Arial"/>
          <w:b/>
          <w:bCs/>
          <w:iCs/>
          <w:sz w:val="24"/>
          <w:szCs w:val="24"/>
          <w:lang w:eastAsia="en-AU"/>
        </w:rPr>
        <w:t>INTERPRETATION</w:t>
      </w:r>
      <w:r w:rsidRPr="00F12F1B">
        <w:rPr>
          <w:rFonts w:cs="Arial"/>
          <w:b/>
          <w:bCs/>
          <w:iCs/>
          <w:sz w:val="24"/>
          <w:szCs w:val="24"/>
          <w:lang w:eastAsia="en-AU"/>
        </w:rPr>
        <w:br/>
      </w:r>
    </w:p>
    <w:p w14:paraId="6A75DE90" w14:textId="7DCAC852" w:rsidR="00D0099B" w:rsidRPr="00F12F1B" w:rsidRDefault="00D0099B" w:rsidP="00D0099B">
      <w:pPr>
        <w:spacing w:after="0" w:line="240" w:lineRule="auto"/>
        <w:jc w:val="both"/>
      </w:pPr>
      <w:r w:rsidRPr="00F12F1B">
        <w:rPr>
          <w:rFonts w:cs="Arial"/>
          <w:i/>
          <w:iCs/>
          <w:sz w:val="24"/>
          <w:szCs w:val="24"/>
          <w:lang w:eastAsia="en-AU"/>
        </w:rPr>
        <w:t>A residence contract must include definitions of words and phrases used in the contract (including relevant words and phrases defined in the Act).</w:t>
      </w:r>
    </w:p>
    <w:p w14:paraId="46E81BF2" w14:textId="77777777" w:rsidR="00D0099B" w:rsidRPr="00F12F1B" w:rsidRDefault="00D0099B" w:rsidP="00D0099B">
      <w:pPr>
        <w:spacing w:after="0" w:line="240" w:lineRule="auto"/>
        <w:jc w:val="both"/>
        <w:rPr>
          <w:rFonts w:cs="Arial"/>
          <w:b/>
          <w:i/>
          <w:sz w:val="24"/>
          <w:szCs w:val="24"/>
          <w:lang w:eastAsia="en-AU"/>
        </w:rPr>
      </w:pPr>
    </w:p>
    <w:p w14:paraId="5184E064" w14:textId="579703B7" w:rsidR="00D0099B" w:rsidRPr="00F12F1B" w:rsidRDefault="00C91214" w:rsidP="00C91214">
      <w:pPr>
        <w:tabs>
          <w:tab w:val="left" w:pos="561"/>
        </w:tabs>
        <w:spacing w:before="120" w:after="120" w:line="240" w:lineRule="auto"/>
        <w:ind w:left="555" w:hanging="555"/>
        <w:jc w:val="both"/>
        <w:rPr>
          <w:rFonts w:cs="Arial"/>
          <w:b/>
          <w:bCs/>
          <w:sz w:val="24"/>
          <w:szCs w:val="24"/>
          <w:lang w:eastAsia="en-AU"/>
        </w:rPr>
      </w:pPr>
      <w:r w:rsidRPr="00F12F1B">
        <w:rPr>
          <w:rFonts w:cs="Arial"/>
          <w:b/>
          <w:bCs/>
          <w:sz w:val="24"/>
          <w:szCs w:val="24"/>
          <w:lang w:eastAsia="en-AU"/>
        </w:rPr>
        <w:t>2.1</w:t>
      </w:r>
      <w:r w:rsidRPr="00F12F1B">
        <w:rPr>
          <w:rFonts w:cs="Arial"/>
          <w:b/>
          <w:bCs/>
          <w:sz w:val="24"/>
          <w:szCs w:val="24"/>
          <w:lang w:eastAsia="en-AU"/>
        </w:rPr>
        <w:tab/>
        <w:t>Definitions</w:t>
      </w:r>
    </w:p>
    <w:p w14:paraId="0BF2C703" w14:textId="3F187BEA" w:rsidR="00C91214" w:rsidRPr="00F12F1B" w:rsidRDefault="00C91214" w:rsidP="00510EF1">
      <w:pPr>
        <w:spacing w:before="120" w:after="120" w:line="240" w:lineRule="auto"/>
        <w:ind w:left="555"/>
        <w:jc w:val="both"/>
        <w:rPr>
          <w:rFonts w:cs="Arial"/>
          <w:sz w:val="24"/>
          <w:szCs w:val="24"/>
          <w:lang w:eastAsia="en-AU"/>
        </w:rPr>
      </w:pPr>
      <w:r w:rsidRPr="00F12F1B">
        <w:rPr>
          <w:rFonts w:cs="Arial"/>
          <w:sz w:val="24"/>
          <w:szCs w:val="24"/>
          <w:lang w:eastAsia="en-AU"/>
        </w:rPr>
        <w:t>The following definitions apply in this Residence Contract</w:t>
      </w:r>
      <w:r w:rsidR="00510EF1" w:rsidRPr="00F12F1B">
        <w:rPr>
          <w:rFonts w:cs="Arial"/>
          <w:sz w:val="24"/>
          <w:szCs w:val="24"/>
          <w:lang w:eastAsia="en-AU"/>
        </w:rPr>
        <w:t>,</w:t>
      </w:r>
      <w:r w:rsidRPr="00F12F1B">
        <w:rPr>
          <w:rFonts w:cs="Arial"/>
          <w:sz w:val="24"/>
          <w:szCs w:val="24"/>
          <w:lang w:eastAsia="en-AU"/>
        </w:rPr>
        <w:t xml:space="preserve"> unless the context requires otherwise:</w:t>
      </w:r>
    </w:p>
    <w:p w14:paraId="3062DA84" w14:textId="18E8B9FF" w:rsidR="00C91214" w:rsidRPr="00F12F1B" w:rsidRDefault="00C91214" w:rsidP="00510EF1">
      <w:pPr>
        <w:spacing w:before="120" w:after="120" w:line="240" w:lineRule="auto"/>
        <w:ind w:firstLine="555"/>
        <w:jc w:val="both"/>
        <w:rPr>
          <w:rFonts w:cs="Arial"/>
          <w:sz w:val="24"/>
          <w:szCs w:val="24"/>
          <w:lang w:eastAsia="en-AU"/>
        </w:rPr>
      </w:pPr>
      <w:r w:rsidRPr="00F12F1B">
        <w:rPr>
          <w:rFonts w:cs="Arial"/>
          <w:b/>
          <w:bCs/>
          <w:sz w:val="24"/>
          <w:szCs w:val="24"/>
          <w:lang w:eastAsia="en-AU"/>
        </w:rPr>
        <w:t>Act</w:t>
      </w:r>
      <w:r w:rsidRPr="00F12F1B">
        <w:rPr>
          <w:rFonts w:cs="Arial"/>
          <w:sz w:val="24"/>
          <w:szCs w:val="24"/>
          <w:lang w:eastAsia="en-AU"/>
        </w:rPr>
        <w:t xml:space="preserve"> means the </w:t>
      </w:r>
      <w:r w:rsidRPr="00F12F1B">
        <w:rPr>
          <w:rFonts w:cs="Arial"/>
          <w:i/>
          <w:iCs/>
          <w:sz w:val="24"/>
          <w:szCs w:val="24"/>
          <w:lang w:eastAsia="en-AU"/>
        </w:rPr>
        <w:t>Retirement Villages Act 2016</w:t>
      </w:r>
      <w:r w:rsidRPr="00F12F1B">
        <w:rPr>
          <w:rFonts w:cs="Arial"/>
          <w:sz w:val="24"/>
          <w:szCs w:val="24"/>
          <w:lang w:eastAsia="en-AU"/>
        </w:rPr>
        <w:t xml:space="preserve"> (SA).</w:t>
      </w:r>
    </w:p>
    <w:p w14:paraId="635F48E9" w14:textId="7B7FF93C" w:rsidR="009A1590" w:rsidRPr="00F12F1B" w:rsidRDefault="009A1590" w:rsidP="00510EF1">
      <w:pPr>
        <w:spacing w:before="120" w:after="120" w:line="240" w:lineRule="auto"/>
        <w:ind w:left="555"/>
        <w:jc w:val="both"/>
        <w:rPr>
          <w:rFonts w:cs="Arial"/>
          <w:sz w:val="24"/>
          <w:szCs w:val="24"/>
          <w:lang w:eastAsia="en-AU"/>
        </w:rPr>
      </w:pPr>
      <w:r w:rsidRPr="00F12F1B">
        <w:rPr>
          <w:rFonts w:cs="Arial"/>
          <w:b/>
          <w:bCs/>
          <w:sz w:val="24"/>
          <w:szCs w:val="24"/>
          <w:lang w:eastAsia="en-AU"/>
        </w:rPr>
        <w:t>Business Day</w:t>
      </w:r>
      <w:r w:rsidRPr="00F12F1B">
        <w:rPr>
          <w:rFonts w:cs="Arial"/>
          <w:sz w:val="24"/>
          <w:szCs w:val="24"/>
          <w:lang w:eastAsia="en-AU"/>
        </w:rPr>
        <w:t xml:space="preserve"> means any day except a Saturday, Sunday or public holiday in the City of Adelaide, South Australia.</w:t>
      </w:r>
    </w:p>
    <w:p w14:paraId="4F95AB4B" w14:textId="1997856F" w:rsidR="00210F4C" w:rsidRPr="00F12F1B" w:rsidRDefault="00210F4C" w:rsidP="00510EF1">
      <w:pPr>
        <w:spacing w:before="120" w:after="120" w:line="240" w:lineRule="auto"/>
        <w:ind w:left="555"/>
        <w:jc w:val="both"/>
        <w:rPr>
          <w:rFonts w:cs="Arial"/>
          <w:sz w:val="24"/>
          <w:szCs w:val="24"/>
          <w:lang w:eastAsia="en-AU"/>
        </w:rPr>
      </w:pPr>
      <w:r w:rsidRPr="00F12F1B">
        <w:rPr>
          <w:rFonts w:cs="Arial"/>
          <w:b/>
          <w:bCs/>
          <w:sz w:val="24"/>
          <w:szCs w:val="24"/>
          <w:lang w:eastAsia="en-AU"/>
        </w:rPr>
        <w:t>cease to reside</w:t>
      </w:r>
      <w:r w:rsidRPr="00F12F1B">
        <w:rPr>
          <w:rFonts w:cs="Arial"/>
          <w:sz w:val="24"/>
          <w:szCs w:val="24"/>
          <w:lang w:eastAsia="en-AU"/>
        </w:rPr>
        <w:t xml:space="preserve"> has the meaning given to that term in the Act. </w:t>
      </w:r>
      <w:r w:rsidRPr="00F12F1B">
        <w:rPr>
          <w:rFonts w:cs="Arial"/>
          <w:b/>
          <w:bCs/>
          <w:sz w:val="24"/>
          <w:szCs w:val="24"/>
          <w:lang w:eastAsia="en-AU"/>
        </w:rPr>
        <w:t>Ceasing to reside</w:t>
      </w:r>
      <w:r w:rsidRPr="00F12F1B">
        <w:rPr>
          <w:rFonts w:cs="Arial"/>
          <w:sz w:val="24"/>
          <w:szCs w:val="24"/>
          <w:lang w:eastAsia="en-AU"/>
        </w:rPr>
        <w:t xml:space="preserve"> has the corresponding meaning. </w:t>
      </w:r>
    </w:p>
    <w:p w14:paraId="19DFCF50" w14:textId="7F3B3C40" w:rsidR="00BE406A" w:rsidRPr="00BE406A" w:rsidRDefault="00BE406A" w:rsidP="00510EF1">
      <w:pPr>
        <w:spacing w:before="120" w:after="120" w:line="240" w:lineRule="auto"/>
        <w:ind w:left="555"/>
        <w:jc w:val="both"/>
        <w:rPr>
          <w:rFonts w:cs="Arial"/>
          <w:sz w:val="24"/>
          <w:szCs w:val="24"/>
          <w:lang w:eastAsia="en-AU"/>
        </w:rPr>
      </w:pPr>
      <w:r w:rsidRPr="00BE406A">
        <w:rPr>
          <w:rFonts w:cs="Arial"/>
          <w:b/>
          <w:bCs/>
          <w:sz w:val="24"/>
          <w:szCs w:val="24"/>
          <w:lang w:eastAsia="en-AU"/>
        </w:rPr>
        <w:t xml:space="preserve">Dispute Resolution Policy </w:t>
      </w:r>
      <w:r w:rsidRPr="00BE406A">
        <w:rPr>
          <w:rFonts w:cs="Arial"/>
          <w:sz w:val="24"/>
          <w:szCs w:val="24"/>
          <w:lang w:eastAsia="en-AU"/>
        </w:rPr>
        <w:t xml:space="preserve">means </w:t>
      </w:r>
      <w:r>
        <w:rPr>
          <w:rFonts w:cs="Arial"/>
          <w:sz w:val="24"/>
          <w:szCs w:val="24"/>
          <w:lang w:eastAsia="en-AU"/>
        </w:rPr>
        <w:t>Our</w:t>
      </w:r>
      <w:r w:rsidRPr="00BE406A">
        <w:rPr>
          <w:rFonts w:cs="Arial"/>
          <w:sz w:val="24"/>
          <w:szCs w:val="24"/>
          <w:lang w:eastAsia="en-AU"/>
        </w:rPr>
        <w:t xml:space="preserve"> policy for the resolution and determination of disputes as may be amended from time to time</w:t>
      </w:r>
      <w:r>
        <w:rPr>
          <w:rFonts w:cs="Arial"/>
          <w:sz w:val="24"/>
          <w:szCs w:val="24"/>
          <w:lang w:eastAsia="en-AU"/>
        </w:rPr>
        <w:t xml:space="preserve"> in accordance with the Act or Regulations</w:t>
      </w:r>
      <w:r w:rsidRPr="00BE406A">
        <w:rPr>
          <w:rFonts w:cs="Arial"/>
          <w:sz w:val="24"/>
          <w:szCs w:val="24"/>
          <w:lang w:eastAsia="en-AU"/>
        </w:rPr>
        <w:t xml:space="preserve">, Annexure </w:t>
      </w:r>
      <w:r>
        <w:rPr>
          <w:rFonts w:cs="Arial"/>
          <w:sz w:val="24"/>
          <w:szCs w:val="24"/>
          <w:lang w:eastAsia="en-AU"/>
        </w:rPr>
        <w:t>#</w:t>
      </w:r>
      <w:r w:rsidRPr="00BE406A">
        <w:rPr>
          <w:rFonts w:cs="Arial"/>
          <w:sz w:val="24"/>
          <w:szCs w:val="24"/>
          <w:lang w:eastAsia="en-AU"/>
        </w:rPr>
        <w:t xml:space="preserve"> sets out the Dispute Resolution Policy in effect at the </w:t>
      </w:r>
      <w:r>
        <w:rPr>
          <w:rFonts w:cs="Arial"/>
          <w:sz w:val="24"/>
          <w:szCs w:val="24"/>
          <w:lang w:eastAsia="en-AU"/>
        </w:rPr>
        <w:t>d</w:t>
      </w:r>
      <w:r w:rsidRPr="00BE406A">
        <w:rPr>
          <w:rFonts w:cs="Arial"/>
          <w:sz w:val="24"/>
          <w:szCs w:val="24"/>
          <w:lang w:eastAsia="en-AU"/>
        </w:rPr>
        <w:t>ate of this Residence Contract.</w:t>
      </w:r>
    </w:p>
    <w:p w14:paraId="774313FD" w14:textId="79F91676" w:rsidR="00C91214" w:rsidRPr="00F12F1B" w:rsidRDefault="00C91214" w:rsidP="00510EF1">
      <w:pPr>
        <w:spacing w:before="120" w:after="120" w:line="240" w:lineRule="auto"/>
        <w:ind w:left="555"/>
        <w:jc w:val="both"/>
        <w:rPr>
          <w:rFonts w:cs="Arial"/>
          <w:b/>
          <w:bCs/>
          <w:sz w:val="24"/>
          <w:szCs w:val="24"/>
          <w:lang w:eastAsia="en-AU"/>
        </w:rPr>
      </w:pPr>
      <w:r w:rsidRPr="00F12F1B">
        <w:rPr>
          <w:rFonts w:cs="Arial"/>
          <w:b/>
          <w:bCs/>
          <w:sz w:val="24"/>
          <w:szCs w:val="24"/>
          <w:lang w:eastAsia="en-AU"/>
        </w:rPr>
        <w:t xml:space="preserve">Enters into Occupation </w:t>
      </w:r>
      <w:r w:rsidRPr="00F12F1B">
        <w:rPr>
          <w:rFonts w:cs="Arial"/>
          <w:sz w:val="24"/>
          <w:szCs w:val="24"/>
          <w:lang w:eastAsia="en-AU"/>
        </w:rPr>
        <w:t xml:space="preserve">means the day on which </w:t>
      </w:r>
      <w:r w:rsidR="00510EF1" w:rsidRPr="00F12F1B">
        <w:rPr>
          <w:rFonts w:cs="Arial"/>
          <w:sz w:val="24"/>
          <w:szCs w:val="24"/>
          <w:lang w:eastAsia="en-AU"/>
        </w:rPr>
        <w:t>Your</w:t>
      </w:r>
      <w:r w:rsidRPr="00F12F1B">
        <w:rPr>
          <w:rFonts w:cs="Arial"/>
          <w:sz w:val="24"/>
          <w:szCs w:val="24"/>
          <w:lang w:eastAsia="en-AU"/>
        </w:rPr>
        <w:t xml:space="preserve"> right of occupation arises (whether or not </w:t>
      </w:r>
      <w:r w:rsidR="00510EF1" w:rsidRPr="00F12F1B">
        <w:rPr>
          <w:rFonts w:cs="Arial"/>
          <w:sz w:val="24"/>
          <w:szCs w:val="24"/>
          <w:lang w:eastAsia="en-AU"/>
        </w:rPr>
        <w:t>You</w:t>
      </w:r>
      <w:r w:rsidRPr="00F12F1B">
        <w:rPr>
          <w:rFonts w:cs="Arial"/>
          <w:sz w:val="24"/>
          <w:szCs w:val="24"/>
          <w:lang w:eastAsia="en-AU"/>
        </w:rPr>
        <w:t xml:space="preserve"> choose to exercise the right on that day and commence residing in the </w:t>
      </w:r>
      <w:r w:rsidR="00510EF1" w:rsidRPr="00F12F1B">
        <w:rPr>
          <w:rFonts w:cs="Arial"/>
          <w:sz w:val="24"/>
          <w:szCs w:val="24"/>
          <w:lang w:eastAsia="en-AU"/>
        </w:rPr>
        <w:t>V</w:t>
      </w:r>
      <w:r w:rsidRPr="00F12F1B">
        <w:rPr>
          <w:rFonts w:cs="Arial"/>
          <w:sz w:val="24"/>
          <w:szCs w:val="24"/>
          <w:lang w:eastAsia="en-AU"/>
        </w:rPr>
        <w:t>illage).</w:t>
      </w:r>
    </w:p>
    <w:p w14:paraId="52796F9D" w14:textId="2780EB69" w:rsidR="00210F4C" w:rsidRPr="00F12F1B" w:rsidRDefault="00210F4C" w:rsidP="00210F4C">
      <w:pPr>
        <w:spacing w:before="120" w:after="120" w:line="240" w:lineRule="auto"/>
        <w:ind w:left="555"/>
        <w:jc w:val="both"/>
        <w:rPr>
          <w:rFonts w:cs="Arial"/>
          <w:sz w:val="24"/>
          <w:szCs w:val="24"/>
          <w:lang w:eastAsia="en-AU"/>
        </w:rPr>
      </w:pPr>
      <w:r w:rsidRPr="00F12F1B">
        <w:rPr>
          <w:rFonts w:cs="Arial"/>
          <w:b/>
          <w:bCs/>
          <w:sz w:val="24"/>
          <w:szCs w:val="24"/>
          <w:lang w:eastAsia="en-AU"/>
        </w:rPr>
        <w:t xml:space="preserve">Exit Entitlement </w:t>
      </w:r>
      <w:r w:rsidRPr="00F12F1B">
        <w:rPr>
          <w:rFonts w:cs="Arial"/>
          <w:sz w:val="24"/>
          <w:szCs w:val="24"/>
          <w:lang w:eastAsia="en-AU"/>
        </w:rPr>
        <w:t xml:space="preserve">means the amount of money that is, under this Residence Contract, payable by Us on You Ceasing to Reside in the Village in accordance with this Residence Contract. </w:t>
      </w:r>
    </w:p>
    <w:p w14:paraId="649629C4" w14:textId="0DB223C9" w:rsidR="00210F4C" w:rsidRPr="00F12F1B" w:rsidRDefault="00210F4C" w:rsidP="00210F4C">
      <w:pPr>
        <w:spacing w:before="120" w:after="120" w:line="240" w:lineRule="auto"/>
        <w:ind w:left="555"/>
        <w:jc w:val="both"/>
        <w:rPr>
          <w:rFonts w:cs="Arial"/>
          <w:sz w:val="24"/>
          <w:szCs w:val="24"/>
          <w:lang w:eastAsia="en-AU"/>
        </w:rPr>
      </w:pPr>
      <w:r w:rsidRPr="00F12F1B">
        <w:rPr>
          <w:rFonts w:cs="Arial"/>
          <w:b/>
          <w:bCs/>
          <w:sz w:val="24"/>
          <w:szCs w:val="24"/>
          <w:lang w:eastAsia="en-AU"/>
        </w:rPr>
        <w:t xml:space="preserve">Exit Fee </w:t>
      </w:r>
      <w:r w:rsidRPr="00F12F1B">
        <w:rPr>
          <w:rFonts w:cs="Arial"/>
          <w:sz w:val="24"/>
          <w:szCs w:val="24"/>
          <w:lang w:eastAsia="en-AU"/>
        </w:rPr>
        <w:t xml:space="preserve">means the amount of money that is, under this Residence Contract, payable by You on You ceasing to reside in the Village or on the sale of your right to reside at the Village. </w:t>
      </w:r>
    </w:p>
    <w:p w14:paraId="062B6C25" w14:textId="7AECAC2D" w:rsidR="00C91214" w:rsidRPr="00F12F1B" w:rsidRDefault="00C91214" w:rsidP="00510EF1">
      <w:pPr>
        <w:spacing w:before="120" w:after="120" w:line="240" w:lineRule="auto"/>
        <w:ind w:firstLine="555"/>
        <w:jc w:val="both"/>
        <w:rPr>
          <w:rFonts w:cs="Arial"/>
          <w:b/>
          <w:bCs/>
          <w:sz w:val="24"/>
          <w:szCs w:val="24"/>
          <w:lang w:eastAsia="en-AU"/>
        </w:rPr>
      </w:pPr>
      <w:r w:rsidRPr="00F12F1B">
        <w:rPr>
          <w:rFonts w:cs="Arial"/>
          <w:b/>
          <w:bCs/>
          <w:sz w:val="24"/>
          <w:szCs w:val="24"/>
          <w:lang w:eastAsia="en-AU"/>
        </w:rPr>
        <w:t xml:space="preserve">Ingoing Contribution </w:t>
      </w:r>
      <w:r w:rsidRPr="00F12F1B">
        <w:rPr>
          <w:rFonts w:cs="Arial"/>
          <w:sz w:val="24"/>
          <w:szCs w:val="24"/>
          <w:lang w:eastAsia="en-AU"/>
        </w:rPr>
        <w:t xml:space="preserve">means the amount </w:t>
      </w:r>
      <w:r w:rsidR="00510EF1" w:rsidRPr="00F12F1B">
        <w:rPr>
          <w:rFonts w:cs="Arial"/>
          <w:sz w:val="24"/>
          <w:szCs w:val="24"/>
          <w:lang w:eastAsia="en-AU"/>
        </w:rPr>
        <w:t>Y</w:t>
      </w:r>
      <w:r w:rsidRPr="00F12F1B">
        <w:rPr>
          <w:rFonts w:cs="Arial"/>
          <w:sz w:val="24"/>
          <w:szCs w:val="24"/>
          <w:lang w:eastAsia="en-AU"/>
        </w:rPr>
        <w:t>ou pay to enter the Village.</w:t>
      </w:r>
    </w:p>
    <w:p w14:paraId="33644884" w14:textId="372FF08E" w:rsidR="00C91214" w:rsidRPr="00F12F1B" w:rsidRDefault="00C91214" w:rsidP="00510EF1">
      <w:pPr>
        <w:spacing w:before="120" w:after="120" w:line="240" w:lineRule="auto"/>
        <w:ind w:left="555"/>
        <w:jc w:val="both"/>
        <w:rPr>
          <w:rFonts w:cs="Arial"/>
          <w:sz w:val="24"/>
          <w:szCs w:val="24"/>
          <w:lang w:eastAsia="en-AU"/>
        </w:rPr>
      </w:pPr>
      <w:r w:rsidRPr="00F12F1B">
        <w:rPr>
          <w:rFonts w:cs="Arial"/>
          <w:b/>
          <w:bCs/>
          <w:sz w:val="24"/>
          <w:szCs w:val="24"/>
          <w:lang w:eastAsia="en-AU"/>
        </w:rPr>
        <w:t>Operator</w:t>
      </w:r>
      <w:r w:rsidRPr="00F12F1B">
        <w:rPr>
          <w:rFonts w:cs="Arial"/>
          <w:sz w:val="24"/>
          <w:szCs w:val="24"/>
          <w:lang w:eastAsia="en-AU"/>
        </w:rPr>
        <w:t xml:space="preserve"> means the person by whom or on whose behalf the </w:t>
      </w:r>
      <w:r w:rsidR="00510EF1" w:rsidRPr="00F12F1B">
        <w:rPr>
          <w:rFonts w:cs="Arial"/>
          <w:sz w:val="24"/>
          <w:szCs w:val="24"/>
          <w:lang w:eastAsia="en-AU"/>
        </w:rPr>
        <w:t>S</w:t>
      </w:r>
      <w:r w:rsidRPr="00F12F1B">
        <w:rPr>
          <w:rFonts w:cs="Arial"/>
          <w:sz w:val="24"/>
          <w:szCs w:val="24"/>
          <w:lang w:eastAsia="en-AU"/>
        </w:rPr>
        <w:t>cheme is administered</w:t>
      </w:r>
      <w:r w:rsidR="00510EF1" w:rsidRPr="00F12F1B">
        <w:rPr>
          <w:rFonts w:cs="Arial"/>
          <w:sz w:val="24"/>
          <w:szCs w:val="24"/>
          <w:lang w:eastAsia="en-AU"/>
        </w:rPr>
        <w:t xml:space="preserve"> named as operator in this Residence Contract</w:t>
      </w:r>
      <w:r w:rsidRPr="00F12F1B">
        <w:rPr>
          <w:rFonts w:cs="Arial"/>
          <w:sz w:val="24"/>
          <w:szCs w:val="24"/>
          <w:lang w:eastAsia="en-AU"/>
        </w:rPr>
        <w:t>.</w:t>
      </w:r>
    </w:p>
    <w:p w14:paraId="3CD753EA" w14:textId="5590460E" w:rsidR="00814FB8" w:rsidRPr="00F12F1B" w:rsidRDefault="00814FB8" w:rsidP="00814FB8">
      <w:pPr>
        <w:spacing w:before="120" w:after="120" w:line="240" w:lineRule="auto"/>
        <w:ind w:left="555"/>
        <w:jc w:val="both"/>
        <w:rPr>
          <w:rFonts w:cs="Arial"/>
          <w:sz w:val="24"/>
          <w:szCs w:val="24"/>
          <w:lang w:eastAsia="en-AU"/>
        </w:rPr>
      </w:pPr>
      <w:r w:rsidRPr="00F12F1B">
        <w:rPr>
          <w:rFonts w:cs="Arial"/>
          <w:b/>
          <w:bCs/>
          <w:sz w:val="24"/>
          <w:szCs w:val="24"/>
          <w:lang w:eastAsia="en-AU"/>
        </w:rPr>
        <w:t xml:space="preserve">Recurrent Charges </w:t>
      </w:r>
      <w:r w:rsidRPr="00F12F1B">
        <w:rPr>
          <w:rFonts w:cs="Arial"/>
          <w:sz w:val="24"/>
          <w:szCs w:val="24"/>
          <w:lang w:eastAsia="en-AU"/>
        </w:rPr>
        <w:t>means any fee, charge or other amount specified in clause 10 of this Residence Contract payable by You to Us on a recurrent basis.</w:t>
      </w:r>
    </w:p>
    <w:p w14:paraId="692287D0" w14:textId="0EB7D0F1" w:rsidR="00C91214" w:rsidRPr="00F12F1B" w:rsidRDefault="00C91214" w:rsidP="00510EF1">
      <w:pPr>
        <w:spacing w:before="120" w:after="120" w:line="240" w:lineRule="auto"/>
        <w:ind w:firstLine="555"/>
        <w:jc w:val="both"/>
        <w:rPr>
          <w:rFonts w:cs="Arial"/>
          <w:sz w:val="24"/>
          <w:szCs w:val="24"/>
          <w:lang w:eastAsia="en-AU"/>
        </w:rPr>
      </w:pPr>
      <w:r w:rsidRPr="00F12F1B">
        <w:rPr>
          <w:rFonts w:cs="Arial"/>
          <w:b/>
          <w:bCs/>
          <w:sz w:val="24"/>
          <w:szCs w:val="24"/>
          <w:lang w:eastAsia="en-AU"/>
        </w:rPr>
        <w:t>Regulations</w:t>
      </w:r>
      <w:r w:rsidRPr="00F12F1B">
        <w:rPr>
          <w:rFonts w:cs="Arial"/>
          <w:sz w:val="24"/>
          <w:szCs w:val="24"/>
          <w:lang w:eastAsia="en-AU"/>
        </w:rPr>
        <w:t xml:space="preserve"> means the </w:t>
      </w:r>
      <w:r w:rsidRPr="00F12F1B">
        <w:rPr>
          <w:rFonts w:cs="Arial"/>
          <w:i/>
          <w:iCs/>
          <w:sz w:val="24"/>
          <w:szCs w:val="24"/>
          <w:lang w:eastAsia="en-AU"/>
        </w:rPr>
        <w:t>Retirement Villages Regulations 2017</w:t>
      </w:r>
      <w:r w:rsidRPr="00F12F1B">
        <w:rPr>
          <w:rFonts w:cs="Arial"/>
          <w:sz w:val="24"/>
          <w:szCs w:val="24"/>
          <w:lang w:eastAsia="en-AU"/>
        </w:rPr>
        <w:t xml:space="preserve"> (SA).</w:t>
      </w:r>
    </w:p>
    <w:p w14:paraId="1D017D05" w14:textId="123BFA77" w:rsidR="00510EF1" w:rsidRPr="00F12F1B" w:rsidRDefault="00510EF1" w:rsidP="00510EF1">
      <w:pPr>
        <w:spacing w:before="120" w:after="120" w:line="240" w:lineRule="auto"/>
        <w:ind w:left="555"/>
        <w:jc w:val="both"/>
        <w:rPr>
          <w:rFonts w:cs="Arial"/>
          <w:sz w:val="24"/>
          <w:szCs w:val="24"/>
          <w:lang w:eastAsia="en-AU"/>
        </w:rPr>
      </w:pPr>
      <w:r w:rsidRPr="00F12F1B">
        <w:rPr>
          <w:rFonts w:cs="Arial"/>
          <w:b/>
          <w:bCs/>
          <w:sz w:val="24"/>
          <w:szCs w:val="24"/>
          <w:lang w:eastAsia="en-AU"/>
        </w:rPr>
        <w:t xml:space="preserve">Residence </w:t>
      </w:r>
      <w:r w:rsidRPr="00F12F1B">
        <w:rPr>
          <w:rFonts w:cs="Arial"/>
          <w:sz w:val="24"/>
          <w:szCs w:val="24"/>
          <w:lang w:eastAsia="en-AU"/>
        </w:rPr>
        <w:t xml:space="preserve">means the premises designed for separate occupation as a place of residence in the Village and named as the residence in this Residence Contract. </w:t>
      </w:r>
    </w:p>
    <w:p w14:paraId="340AB505" w14:textId="4E54D08E" w:rsidR="00510EF1" w:rsidRPr="00F12F1B" w:rsidRDefault="00510EF1" w:rsidP="00510EF1">
      <w:pPr>
        <w:spacing w:before="120" w:after="120" w:line="240" w:lineRule="auto"/>
        <w:ind w:left="555"/>
        <w:jc w:val="both"/>
        <w:rPr>
          <w:rFonts w:cs="Arial"/>
          <w:sz w:val="24"/>
          <w:szCs w:val="24"/>
          <w:lang w:eastAsia="en-AU"/>
        </w:rPr>
      </w:pPr>
      <w:r w:rsidRPr="00F12F1B">
        <w:rPr>
          <w:rFonts w:cs="Arial"/>
          <w:b/>
          <w:bCs/>
          <w:sz w:val="24"/>
          <w:szCs w:val="24"/>
          <w:lang w:eastAsia="en-AU"/>
        </w:rPr>
        <w:t>Residence Contract</w:t>
      </w:r>
      <w:r w:rsidRPr="00F12F1B">
        <w:rPr>
          <w:rFonts w:cs="Arial"/>
          <w:sz w:val="24"/>
          <w:szCs w:val="24"/>
          <w:lang w:eastAsia="en-AU"/>
        </w:rPr>
        <w:t xml:space="preserve"> means this contract under which You enter into occupation of the Residence in accordance with the Scheme.</w:t>
      </w:r>
    </w:p>
    <w:p w14:paraId="6BD3A86F" w14:textId="4A02151B" w:rsidR="00C91214" w:rsidRPr="00F12F1B" w:rsidRDefault="00C91214" w:rsidP="000444B1">
      <w:pPr>
        <w:spacing w:before="120" w:after="120" w:line="240" w:lineRule="auto"/>
        <w:ind w:left="555"/>
        <w:jc w:val="both"/>
        <w:rPr>
          <w:rFonts w:cs="Arial"/>
          <w:sz w:val="24"/>
          <w:szCs w:val="24"/>
          <w:lang w:eastAsia="en-AU"/>
        </w:rPr>
      </w:pPr>
      <w:r w:rsidRPr="00F12F1B">
        <w:rPr>
          <w:rFonts w:cs="Arial"/>
          <w:b/>
          <w:bCs/>
          <w:sz w:val="24"/>
          <w:szCs w:val="24"/>
          <w:lang w:eastAsia="en-AU"/>
        </w:rPr>
        <w:t>Scheme</w:t>
      </w:r>
      <w:r w:rsidRPr="00F12F1B">
        <w:rPr>
          <w:rFonts w:cs="Arial"/>
          <w:sz w:val="24"/>
          <w:szCs w:val="24"/>
          <w:lang w:eastAsia="en-AU"/>
        </w:rPr>
        <w:t xml:space="preserve"> </w:t>
      </w:r>
      <w:r w:rsidR="000444B1" w:rsidRPr="00F12F1B">
        <w:rPr>
          <w:rFonts w:cs="Arial"/>
          <w:sz w:val="24"/>
          <w:szCs w:val="24"/>
          <w:lang w:eastAsia="en-AU"/>
        </w:rPr>
        <w:t xml:space="preserve">or </w:t>
      </w:r>
      <w:r w:rsidR="000444B1" w:rsidRPr="00F12F1B">
        <w:rPr>
          <w:rFonts w:cs="Arial"/>
          <w:b/>
          <w:bCs/>
          <w:sz w:val="24"/>
          <w:szCs w:val="24"/>
          <w:lang w:eastAsia="en-AU"/>
        </w:rPr>
        <w:t xml:space="preserve">Retirement Village Scheme </w:t>
      </w:r>
      <w:r w:rsidRPr="00F12F1B">
        <w:rPr>
          <w:rFonts w:cs="Arial"/>
          <w:sz w:val="24"/>
          <w:szCs w:val="24"/>
          <w:lang w:eastAsia="en-AU"/>
        </w:rPr>
        <w:t xml:space="preserve">means the </w:t>
      </w:r>
      <w:r w:rsidR="000444B1" w:rsidRPr="00F12F1B">
        <w:rPr>
          <w:rFonts w:cs="Arial"/>
          <w:sz w:val="24"/>
          <w:szCs w:val="24"/>
          <w:lang w:eastAsia="en-AU"/>
        </w:rPr>
        <w:t>scheme for the purposes of the Act specified in clause #4 of this Residence Contract</w:t>
      </w:r>
      <w:r w:rsidRPr="00F12F1B">
        <w:rPr>
          <w:rFonts w:cs="Arial"/>
          <w:sz w:val="24"/>
          <w:szCs w:val="24"/>
          <w:lang w:eastAsia="en-AU"/>
        </w:rPr>
        <w:t>.</w:t>
      </w:r>
    </w:p>
    <w:p w14:paraId="313200D3" w14:textId="3DD8E9DA" w:rsidR="00BE406A" w:rsidRDefault="00BE406A" w:rsidP="00BE406A">
      <w:pPr>
        <w:spacing w:before="120" w:after="120" w:line="240" w:lineRule="auto"/>
        <w:ind w:left="555"/>
        <w:jc w:val="both"/>
        <w:rPr>
          <w:rFonts w:cs="Arial"/>
          <w:b/>
          <w:bCs/>
          <w:sz w:val="24"/>
          <w:szCs w:val="24"/>
          <w:lang w:eastAsia="en-AU"/>
        </w:rPr>
      </w:pPr>
      <w:r w:rsidRPr="00BE406A">
        <w:rPr>
          <w:rFonts w:cs="Arial"/>
          <w:b/>
          <w:bCs/>
          <w:sz w:val="24"/>
          <w:szCs w:val="24"/>
          <w:lang w:eastAsia="en-AU"/>
        </w:rPr>
        <w:t xml:space="preserve">Surplus and Deficit Policy </w:t>
      </w:r>
      <w:r w:rsidRPr="00BE406A">
        <w:rPr>
          <w:rFonts w:cs="Arial"/>
          <w:sz w:val="24"/>
          <w:szCs w:val="24"/>
          <w:lang w:eastAsia="en-AU"/>
        </w:rPr>
        <w:t xml:space="preserve">means </w:t>
      </w:r>
      <w:r>
        <w:rPr>
          <w:rFonts w:cs="Arial"/>
          <w:sz w:val="24"/>
          <w:szCs w:val="24"/>
          <w:lang w:eastAsia="en-AU"/>
        </w:rPr>
        <w:t>Our</w:t>
      </w:r>
      <w:r w:rsidRPr="00BE406A">
        <w:rPr>
          <w:rFonts w:cs="Arial"/>
          <w:sz w:val="24"/>
          <w:szCs w:val="24"/>
          <w:lang w:eastAsia="en-AU"/>
        </w:rPr>
        <w:t xml:space="preserve"> policy for dealing with any surplus or deficit in the </w:t>
      </w:r>
      <w:r>
        <w:rPr>
          <w:rFonts w:cs="Arial"/>
          <w:sz w:val="24"/>
          <w:szCs w:val="24"/>
          <w:lang w:eastAsia="en-AU"/>
        </w:rPr>
        <w:t>recurrent fees</w:t>
      </w:r>
      <w:r w:rsidRPr="00BE406A">
        <w:rPr>
          <w:rFonts w:cs="Arial"/>
          <w:sz w:val="24"/>
          <w:szCs w:val="24"/>
          <w:lang w:eastAsia="en-AU"/>
        </w:rPr>
        <w:t xml:space="preserve"> as may be amended from time to time</w:t>
      </w:r>
      <w:r>
        <w:rPr>
          <w:rFonts w:cs="Arial"/>
          <w:sz w:val="24"/>
          <w:szCs w:val="24"/>
          <w:lang w:eastAsia="en-AU"/>
        </w:rPr>
        <w:t xml:space="preserve"> in accordance with the Act or Regulations</w:t>
      </w:r>
      <w:r w:rsidRPr="00BE406A">
        <w:rPr>
          <w:rFonts w:cs="Arial"/>
          <w:sz w:val="24"/>
          <w:szCs w:val="24"/>
          <w:lang w:eastAsia="en-AU"/>
        </w:rPr>
        <w:t xml:space="preserve">, Annexure </w:t>
      </w:r>
      <w:r>
        <w:rPr>
          <w:rFonts w:cs="Arial"/>
          <w:sz w:val="24"/>
          <w:szCs w:val="24"/>
          <w:lang w:eastAsia="en-AU"/>
        </w:rPr>
        <w:t>#</w:t>
      </w:r>
      <w:r w:rsidRPr="00BE406A">
        <w:rPr>
          <w:rFonts w:cs="Arial"/>
          <w:sz w:val="24"/>
          <w:szCs w:val="24"/>
          <w:lang w:eastAsia="en-AU"/>
        </w:rPr>
        <w:t xml:space="preserve"> sets out the Surplus and Deficit Policy in effect at the </w:t>
      </w:r>
      <w:r>
        <w:rPr>
          <w:rFonts w:cs="Arial"/>
          <w:sz w:val="24"/>
          <w:szCs w:val="24"/>
          <w:lang w:eastAsia="en-AU"/>
        </w:rPr>
        <w:t>d</w:t>
      </w:r>
      <w:r w:rsidRPr="00BE406A">
        <w:rPr>
          <w:rFonts w:cs="Arial"/>
          <w:sz w:val="24"/>
          <w:szCs w:val="24"/>
          <w:lang w:eastAsia="en-AU"/>
        </w:rPr>
        <w:t>ate of this Residence Contract</w:t>
      </w:r>
      <w:r>
        <w:rPr>
          <w:rFonts w:cs="Arial"/>
          <w:sz w:val="24"/>
          <w:szCs w:val="24"/>
          <w:lang w:eastAsia="en-AU"/>
        </w:rPr>
        <w:t>.</w:t>
      </w:r>
    </w:p>
    <w:p w14:paraId="28C93D10" w14:textId="321D82DC" w:rsidR="00C91214" w:rsidRPr="00F12F1B" w:rsidRDefault="00C91214" w:rsidP="00510EF1">
      <w:pPr>
        <w:spacing w:before="120" w:after="120" w:line="240" w:lineRule="auto"/>
        <w:ind w:firstLine="555"/>
        <w:jc w:val="both"/>
        <w:rPr>
          <w:rFonts w:cs="Arial"/>
          <w:sz w:val="24"/>
          <w:szCs w:val="24"/>
          <w:lang w:eastAsia="en-AU"/>
        </w:rPr>
      </w:pPr>
      <w:r w:rsidRPr="00F12F1B">
        <w:rPr>
          <w:rFonts w:cs="Arial"/>
          <w:b/>
          <w:bCs/>
          <w:sz w:val="24"/>
          <w:szCs w:val="24"/>
          <w:lang w:eastAsia="en-AU"/>
        </w:rPr>
        <w:t>Us/We</w:t>
      </w:r>
      <w:r w:rsidRPr="00F12F1B">
        <w:rPr>
          <w:rFonts w:cs="Arial"/>
          <w:sz w:val="24"/>
          <w:szCs w:val="24"/>
          <w:lang w:eastAsia="en-AU"/>
        </w:rPr>
        <w:t xml:space="preserve"> means the Operator of the </w:t>
      </w:r>
      <w:r w:rsidR="00510EF1" w:rsidRPr="00F12F1B">
        <w:rPr>
          <w:rFonts w:cs="Arial"/>
          <w:sz w:val="24"/>
          <w:szCs w:val="24"/>
          <w:lang w:eastAsia="en-AU"/>
        </w:rPr>
        <w:t>V</w:t>
      </w:r>
      <w:r w:rsidRPr="00F12F1B">
        <w:rPr>
          <w:rFonts w:cs="Arial"/>
          <w:sz w:val="24"/>
          <w:szCs w:val="24"/>
          <w:lang w:eastAsia="en-AU"/>
        </w:rPr>
        <w:t>illage</w:t>
      </w:r>
      <w:r w:rsidR="00510EF1" w:rsidRPr="00F12F1B">
        <w:rPr>
          <w:rFonts w:cs="Arial"/>
          <w:sz w:val="24"/>
          <w:szCs w:val="24"/>
          <w:lang w:eastAsia="en-AU"/>
        </w:rPr>
        <w:t>.</w:t>
      </w:r>
    </w:p>
    <w:p w14:paraId="4CA80A90" w14:textId="3BB3736C" w:rsidR="00510EF1" w:rsidRPr="00F12F1B" w:rsidRDefault="00510EF1" w:rsidP="00510EF1">
      <w:pPr>
        <w:spacing w:before="120" w:after="120" w:line="240" w:lineRule="auto"/>
        <w:ind w:left="555"/>
        <w:jc w:val="both"/>
        <w:rPr>
          <w:rFonts w:cs="Arial"/>
          <w:sz w:val="24"/>
          <w:szCs w:val="24"/>
          <w:lang w:eastAsia="en-AU"/>
        </w:rPr>
      </w:pPr>
      <w:r w:rsidRPr="00F12F1B">
        <w:rPr>
          <w:rFonts w:cs="Arial"/>
          <w:b/>
          <w:bCs/>
          <w:sz w:val="24"/>
          <w:szCs w:val="24"/>
          <w:lang w:eastAsia="en-AU"/>
        </w:rPr>
        <w:lastRenderedPageBreak/>
        <w:t>Village</w:t>
      </w:r>
      <w:r w:rsidRPr="00F12F1B">
        <w:rPr>
          <w:rFonts w:cs="Arial"/>
          <w:sz w:val="24"/>
          <w:szCs w:val="24"/>
          <w:lang w:eastAsia="en-AU"/>
        </w:rPr>
        <w:t xml:space="preserve"> means </w:t>
      </w:r>
      <w:r w:rsidR="000444B1" w:rsidRPr="00F12F1B">
        <w:rPr>
          <w:rFonts w:cs="Arial"/>
          <w:sz w:val="24"/>
          <w:szCs w:val="24"/>
          <w:lang w:eastAsia="en-AU"/>
        </w:rPr>
        <w:t>the retirement village identified in clause #4 of this Residence Contract.</w:t>
      </w:r>
    </w:p>
    <w:p w14:paraId="2B750BEB" w14:textId="3B597B8A" w:rsidR="00C91214" w:rsidRPr="00F12F1B" w:rsidRDefault="00C91214" w:rsidP="00510EF1">
      <w:pPr>
        <w:spacing w:before="120" w:after="120" w:line="240" w:lineRule="auto"/>
        <w:ind w:left="555"/>
        <w:jc w:val="both"/>
        <w:rPr>
          <w:rFonts w:cs="Arial"/>
          <w:sz w:val="24"/>
          <w:szCs w:val="24"/>
          <w:lang w:eastAsia="en-AU"/>
        </w:rPr>
      </w:pPr>
      <w:r w:rsidRPr="00F12F1B">
        <w:rPr>
          <w:rFonts w:cs="Arial"/>
          <w:b/>
          <w:bCs/>
          <w:sz w:val="24"/>
          <w:szCs w:val="24"/>
          <w:lang w:eastAsia="en-AU"/>
        </w:rPr>
        <w:t>Village Manager</w:t>
      </w:r>
      <w:r w:rsidRPr="00F12F1B">
        <w:rPr>
          <w:rFonts w:cs="Arial"/>
          <w:sz w:val="24"/>
          <w:szCs w:val="24"/>
          <w:lang w:eastAsia="en-AU"/>
        </w:rPr>
        <w:t xml:space="preserve"> means the person responsible for the </w:t>
      </w:r>
      <w:r w:rsidR="00510EF1" w:rsidRPr="00F12F1B">
        <w:rPr>
          <w:rFonts w:cs="Arial"/>
          <w:sz w:val="24"/>
          <w:szCs w:val="24"/>
          <w:lang w:eastAsia="en-AU"/>
        </w:rPr>
        <w:t>day-to-day</w:t>
      </w:r>
      <w:r w:rsidRPr="00F12F1B">
        <w:rPr>
          <w:rFonts w:cs="Arial"/>
          <w:sz w:val="24"/>
          <w:szCs w:val="24"/>
          <w:lang w:eastAsia="en-AU"/>
        </w:rPr>
        <w:t xml:space="preserve"> management of the </w:t>
      </w:r>
      <w:r w:rsidR="00510EF1" w:rsidRPr="00F12F1B">
        <w:rPr>
          <w:rFonts w:cs="Arial"/>
          <w:sz w:val="24"/>
          <w:szCs w:val="24"/>
          <w:lang w:eastAsia="en-AU"/>
        </w:rPr>
        <w:t>V</w:t>
      </w:r>
      <w:r w:rsidRPr="00F12F1B">
        <w:rPr>
          <w:rFonts w:cs="Arial"/>
          <w:sz w:val="24"/>
          <w:szCs w:val="24"/>
          <w:lang w:eastAsia="en-AU"/>
        </w:rPr>
        <w:t>illage</w:t>
      </w:r>
      <w:r w:rsidR="000444B1" w:rsidRPr="00F12F1B">
        <w:rPr>
          <w:rFonts w:cs="Arial"/>
          <w:sz w:val="24"/>
          <w:szCs w:val="24"/>
          <w:lang w:eastAsia="en-AU"/>
        </w:rPr>
        <w:t xml:space="preserve">. </w:t>
      </w:r>
    </w:p>
    <w:p w14:paraId="74F95981" w14:textId="2DC48928" w:rsidR="00C91214" w:rsidRDefault="00C91214" w:rsidP="000444B1">
      <w:pPr>
        <w:spacing w:before="120" w:after="120" w:line="240" w:lineRule="auto"/>
        <w:ind w:left="555"/>
        <w:jc w:val="both"/>
        <w:rPr>
          <w:rFonts w:cs="Arial"/>
          <w:sz w:val="24"/>
          <w:szCs w:val="24"/>
          <w:lang w:eastAsia="en-AU"/>
        </w:rPr>
      </w:pPr>
      <w:r w:rsidRPr="00F12F1B">
        <w:rPr>
          <w:rFonts w:cs="Arial"/>
          <w:b/>
          <w:bCs/>
          <w:sz w:val="24"/>
          <w:szCs w:val="24"/>
          <w:lang w:eastAsia="en-AU"/>
        </w:rPr>
        <w:t>You/Resident</w:t>
      </w:r>
      <w:r w:rsidRPr="00F12F1B">
        <w:rPr>
          <w:rFonts w:cs="Arial"/>
          <w:sz w:val="24"/>
          <w:szCs w:val="24"/>
          <w:lang w:eastAsia="en-AU"/>
        </w:rPr>
        <w:t xml:space="preserve"> means the person(s) named as </w:t>
      </w:r>
      <w:r w:rsidR="000444B1" w:rsidRPr="00F12F1B">
        <w:rPr>
          <w:rFonts w:cs="Arial"/>
          <w:sz w:val="24"/>
          <w:szCs w:val="24"/>
          <w:lang w:eastAsia="en-AU"/>
        </w:rPr>
        <w:t xml:space="preserve">the </w:t>
      </w:r>
      <w:r w:rsidRPr="00F12F1B">
        <w:rPr>
          <w:rFonts w:cs="Arial"/>
          <w:sz w:val="24"/>
          <w:szCs w:val="24"/>
          <w:lang w:eastAsia="en-AU"/>
        </w:rPr>
        <w:t>resident in this Residence Contract.</w:t>
      </w:r>
    </w:p>
    <w:p w14:paraId="72D8B2E1" w14:textId="77777777" w:rsidR="00706F04" w:rsidRPr="00F12F1B" w:rsidRDefault="00706F04" w:rsidP="000444B1">
      <w:pPr>
        <w:spacing w:before="120" w:after="120" w:line="240" w:lineRule="auto"/>
        <w:ind w:left="555"/>
        <w:jc w:val="both"/>
        <w:rPr>
          <w:rFonts w:cs="Arial"/>
          <w:sz w:val="24"/>
          <w:szCs w:val="24"/>
          <w:lang w:eastAsia="en-AU"/>
        </w:rPr>
      </w:pPr>
    </w:p>
    <w:p w14:paraId="42D67297" w14:textId="6DBE1178" w:rsidR="00C91214" w:rsidRPr="00F12F1B" w:rsidRDefault="00C91214" w:rsidP="000444B1">
      <w:pPr>
        <w:tabs>
          <w:tab w:val="left" w:pos="561"/>
        </w:tabs>
        <w:spacing w:before="120" w:after="120" w:line="240" w:lineRule="auto"/>
        <w:ind w:left="555" w:hanging="555"/>
        <w:jc w:val="both"/>
        <w:rPr>
          <w:rFonts w:cs="Arial"/>
          <w:b/>
          <w:bCs/>
          <w:sz w:val="24"/>
          <w:szCs w:val="24"/>
          <w:lang w:eastAsia="en-AU"/>
        </w:rPr>
      </w:pPr>
      <w:r w:rsidRPr="00F12F1B">
        <w:rPr>
          <w:rFonts w:cs="Arial"/>
          <w:b/>
          <w:bCs/>
          <w:sz w:val="24"/>
          <w:szCs w:val="24"/>
          <w:lang w:eastAsia="en-AU"/>
        </w:rPr>
        <w:t>2.1</w:t>
      </w:r>
      <w:r w:rsidRPr="00F12F1B">
        <w:rPr>
          <w:rFonts w:cs="Arial"/>
          <w:b/>
          <w:bCs/>
          <w:sz w:val="24"/>
          <w:szCs w:val="24"/>
          <w:lang w:eastAsia="en-AU"/>
        </w:rPr>
        <w:tab/>
        <w:t>Interpretation:</w:t>
      </w:r>
    </w:p>
    <w:p w14:paraId="04974150" w14:textId="135468D5" w:rsidR="00C91214" w:rsidRPr="00F12F1B" w:rsidRDefault="00C91214" w:rsidP="000444B1">
      <w:pPr>
        <w:spacing w:before="120" w:after="120" w:line="240" w:lineRule="auto"/>
        <w:ind w:firstLine="555"/>
        <w:jc w:val="both"/>
        <w:rPr>
          <w:rFonts w:cs="Arial"/>
          <w:sz w:val="24"/>
          <w:szCs w:val="24"/>
          <w:lang w:eastAsia="en-AU"/>
        </w:rPr>
      </w:pPr>
      <w:r w:rsidRPr="00F12F1B">
        <w:rPr>
          <w:rFonts w:cs="Arial"/>
          <w:sz w:val="24"/>
          <w:szCs w:val="24"/>
          <w:lang w:eastAsia="en-AU"/>
        </w:rPr>
        <w:t xml:space="preserve">In this </w:t>
      </w:r>
      <w:r w:rsidR="000444B1" w:rsidRPr="00F12F1B">
        <w:rPr>
          <w:rFonts w:cs="Arial"/>
          <w:sz w:val="24"/>
          <w:szCs w:val="24"/>
          <w:lang w:eastAsia="en-AU"/>
        </w:rPr>
        <w:t>Residence Contract</w:t>
      </w:r>
      <w:r w:rsidRPr="00F12F1B">
        <w:rPr>
          <w:rFonts w:cs="Arial"/>
          <w:sz w:val="24"/>
          <w:szCs w:val="24"/>
          <w:lang w:eastAsia="en-AU"/>
        </w:rPr>
        <w:t>, unless the context requires otherwise:</w:t>
      </w:r>
    </w:p>
    <w:p w14:paraId="77226DE1" w14:textId="3AD75395" w:rsidR="00C91214" w:rsidRPr="00F12F1B" w:rsidRDefault="00C91214" w:rsidP="00510EF1">
      <w:pPr>
        <w:spacing w:before="120" w:after="120" w:line="240" w:lineRule="auto"/>
        <w:ind w:firstLine="555"/>
        <w:jc w:val="both"/>
        <w:rPr>
          <w:rFonts w:cs="Arial"/>
          <w:sz w:val="24"/>
          <w:szCs w:val="24"/>
          <w:lang w:eastAsia="en-AU"/>
        </w:rPr>
      </w:pPr>
      <w:r w:rsidRPr="00F12F1B">
        <w:rPr>
          <w:rFonts w:cs="Arial"/>
          <w:sz w:val="24"/>
          <w:szCs w:val="24"/>
          <w:lang w:eastAsia="en-AU"/>
        </w:rPr>
        <w:t>2.1.1</w:t>
      </w:r>
      <w:r w:rsidRPr="00F12F1B">
        <w:rPr>
          <w:rFonts w:cs="Arial"/>
          <w:sz w:val="24"/>
          <w:szCs w:val="24"/>
          <w:lang w:eastAsia="en-AU"/>
        </w:rPr>
        <w:tab/>
        <w:t>The singular includes the plural and vice versa</w:t>
      </w:r>
      <w:r w:rsidR="000444B1" w:rsidRPr="00F12F1B">
        <w:rPr>
          <w:rFonts w:cs="Arial"/>
          <w:sz w:val="24"/>
          <w:szCs w:val="24"/>
          <w:lang w:eastAsia="en-AU"/>
        </w:rPr>
        <w:t>.</w:t>
      </w:r>
    </w:p>
    <w:p w14:paraId="7EDE3E48" w14:textId="251A11CA" w:rsidR="00C91214" w:rsidRPr="00F12F1B" w:rsidRDefault="000444B1" w:rsidP="00510EF1">
      <w:pPr>
        <w:spacing w:before="120" w:after="120" w:line="240" w:lineRule="auto"/>
        <w:ind w:firstLine="555"/>
        <w:jc w:val="both"/>
        <w:rPr>
          <w:rFonts w:cs="Arial"/>
          <w:sz w:val="24"/>
          <w:szCs w:val="24"/>
          <w:lang w:eastAsia="en-AU"/>
        </w:rPr>
      </w:pPr>
      <w:r w:rsidRPr="00F12F1B">
        <w:rPr>
          <w:rFonts w:cs="Arial"/>
          <w:sz w:val="24"/>
          <w:szCs w:val="24"/>
          <w:lang w:eastAsia="en-AU"/>
        </w:rPr>
        <w:t>2.1.2</w:t>
      </w:r>
      <w:r w:rsidRPr="00F12F1B">
        <w:rPr>
          <w:rFonts w:cs="Arial"/>
          <w:sz w:val="24"/>
          <w:szCs w:val="24"/>
          <w:lang w:eastAsia="en-AU"/>
        </w:rPr>
        <w:tab/>
      </w:r>
      <w:r w:rsidR="00C91214" w:rsidRPr="00F12F1B">
        <w:rPr>
          <w:rFonts w:cs="Arial"/>
          <w:sz w:val="24"/>
          <w:szCs w:val="24"/>
          <w:lang w:eastAsia="en-AU"/>
        </w:rPr>
        <w:t>A gender includes other genders</w:t>
      </w:r>
      <w:r w:rsidRPr="00F12F1B">
        <w:rPr>
          <w:rFonts w:cs="Arial"/>
          <w:sz w:val="24"/>
          <w:szCs w:val="24"/>
          <w:lang w:eastAsia="en-AU"/>
        </w:rPr>
        <w:t>.</w:t>
      </w:r>
    </w:p>
    <w:p w14:paraId="553F594F" w14:textId="034993F9" w:rsidR="00C91214" w:rsidRPr="00F12F1B" w:rsidRDefault="000444B1" w:rsidP="00510EF1">
      <w:pPr>
        <w:spacing w:before="120" w:after="120" w:line="240" w:lineRule="auto"/>
        <w:ind w:left="1440" w:hanging="885"/>
        <w:jc w:val="both"/>
        <w:rPr>
          <w:rFonts w:cs="Arial"/>
          <w:sz w:val="24"/>
          <w:szCs w:val="24"/>
          <w:lang w:eastAsia="en-AU"/>
        </w:rPr>
      </w:pPr>
      <w:r w:rsidRPr="00F12F1B">
        <w:rPr>
          <w:rFonts w:cs="Arial"/>
          <w:sz w:val="24"/>
          <w:szCs w:val="24"/>
          <w:lang w:eastAsia="en-AU"/>
        </w:rPr>
        <w:t>2.1.3</w:t>
      </w:r>
      <w:r w:rsidRPr="00F12F1B">
        <w:rPr>
          <w:rFonts w:cs="Arial"/>
          <w:sz w:val="24"/>
          <w:szCs w:val="24"/>
          <w:lang w:eastAsia="en-AU"/>
        </w:rPr>
        <w:tab/>
      </w:r>
      <w:r w:rsidR="00C91214" w:rsidRPr="00F12F1B">
        <w:rPr>
          <w:rFonts w:cs="Arial"/>
          <w:sz w:val="24"/>
          <w:szCs w:val="24"/>
          <w:lang w:eastAsia="en-AU"/>
        </w:rPr>
        <w:t xml:space="preserve">Any words defined in the Act or Regulations </w:t>
      </w:r>
      <w:r w:rsidRPr="00F12F1B">
        <w:rPr>
          <w:rFonts w:cs="Arial"/>
          <w:sz w:val="24"/>
          <w:szCs w:val="24"/>
          <w:lang w:eastAsia="en-AU"/>
        </w:rPr>
        <w:t xml:space="preserve">will </w:t>
      </w:r>
      <w:r w:rsidR="00C91214" w:rsidRPr="00F12F1B">
        <w:rPr>
          <w:rFonts w:cs="Arial"/>
          <w:sz w:val="24"/>
          <w:szCs w:val="24"/>
          <w:lang w:eastAsia="en-AU"/>
        </w:rPr>
        <w:t xml:space="preserve">have the same meaning in this </w:t>
      </w:r>
      <w:r w:rsidRPr="00F12F1B">
        <w:rPr>
          <w:rFonts w:cs="Arial"/>
          <w:sz w:val="24"/>
          <w:szCs w:val="24"/>
          <w:lang w:eastAsia="en-AU"/>
        </w:rPr>
        <w:t xml:space="preserve">Residence </w:t>
      </w:r>
      <w:r w:rsidR="00C91214" w:rsidRPr="00F12F1B">
        <w:rPr>
          <w:rFonts w:cs="Arial"/>
          <w:sz w:val="24"/>
          <w:szCs w:val="24"/>
          <w:lang w:eastAsia="en-AU"/>
        </w:rPr>
        <w:t>Contract</w:t>
      </w:r>
      <w:r w:rsidRPr="00F12F1B">
        <w:rPr>
          <w:rFonts w:cs="Arial"/>
          <w:sz w:val="24"/>
          <w:szCs w:val="24"/>
          <w:lang w:eastAsia="en-AU"/>
        </w:rPr>
        <w:t xml:space="preserve"> unless otherwise defined in this Residence Contract.</w:t>
      </w:r>
    </w:p>
    <w:p w14:paraId="2367AF32" w14:textId="16873C12" w:rsidR="000444B1" w:rsidRPr="00BE406A" w:rsidRDefault="000444B1" w:rsidP="00510EF1">
      <w:pPr>
        <w:spacing w:before="120" w:after="120" w:line="240" w:lineRule="auto"/>
        <w:ind w:left="1440" w:hanging="885"/>
        <w:jc w:val="both"/>
        <w:rPr>
          <w:rFonts w:cs="Arial"/>
          <w:sz w:val="24"/>
          <w:szCs w:val="24"/>
          <w:lang w:eastAsia="en-AU"/>
        </w:rPr>
      </w:pPr>
      <w:r w:rsidRPr="00F12F1B">
        <w:rPr>
          <w:rFonts w:cs="Arial"/>
          <w:sz w:val="24"/>
          <w:szCs w:val="24"/>
          <w:lang w:eastAsia="en-AU"/>
        </w:rPr>
        <w:t>2.1.4</w:t>
      </w:r>
      <w:r w:rsidRPr="00F12F1B">
        <w:rPr>
          <w:rFonts w:cs="Arial"/>
          <w:sz w:val="24"/>
          <w:szCs w:val="24"/>
          <w:lang w:eastAsia="en-AU"/>
        </w:rPr>
        <w:tab/>
        <w:t xml:space="preserve">A </w:t>
      </w:r>
      <w:r w:rsidRPr="00BE406A">
        <w:rPr>
          <w:rFonts w:cs="Arial"/>
          <w:sz w:val="24"/>
          <w:szCs w:val="24"/>
          <w:lang w:eastAsia="en-AU"/>
        </w:rPr>
        <w:t>reference to this Residence Contract includes the following documents:</w:t>
      </w:r>
    </w:p>
    <w:p w14:paraId="0FEB8116" w14:textId="2CCAF473" w:rsidR="00BE406A" w:rsidRDefault="000444B1" w:rsidP="00510EF1">
      <w:pPr>
        <w:spacing w:before="120" w:after="120" w:line="240" w:lineRule="auto"/>
        <w:ind w:left="1440" w:hanging="885"/>
        <w:jc w:val="both"/>
        <w:rPr>
          <w:rFonts w:cs="Arial"/>
          <w:sz w:val="24"/>
          <w:szCs w:val="24"/>
          <w:lang w:eastAsia="en-AU"/>
        </w:rPr>
      </w:pPr>
      <w:r w:rsidRPr="00BE406A">
        <w:rPr>
          <w:rFonts w:cs="Arial"/>
          <w:sz w:val="24"/>
          <w:szCs w:val="24"/>
          <w:lang w:eastAsia="en-AU"/>
        </w:rPr>
        <w:tab/>
        <w:t>2.1.4.1</w:t>
      </w:r>
      <w:r w:rsidRPr="00BE406A">
        <w:rPr>
          <w:rFonts w:cs="Arial"/>
          <w:sz w:val="24"/>
          <w:szCs w:val="24"/>
          <w:lang w:eastAsia="en-AU"/>
        </w:rPr>
        <w:tab/>
      </w:r>
      <w:r w:rsidR="00BE406A">
        <w:rPr>
          <w:rFonts w:cs="Arial"/>
          <w:sz w:val="24"/>
          <w:szCs w:val="24"/>
          <w:lang w:eastAsia="en-AU"/>
        </w:rPr>
        <w:t xml:space="preserve">the Dispute Resolution Policy; and </w:t>
      </w:r>
    </w:p>
    <w:p w14:paraId="58EF64C2" w14:textId="7C7C7398" w:rsidR="000444B1" w:rsidRPr="00BE406A" w:rsidRDefault="00BE406A" w:rsidP="00BE406A">
      <w:pPr>
        <w:spacing w:before="120" w:after="120" w:line="240" w:lineRule="auto"/>
        <w:ind w:left="1440"/>
        <w:jc w:val="both"/>
        <w:rPr>
          <w:rFonts w:cs="Arial"/>
          <w:sz w:val="24"/>
          <w:szCs w:val="24"/>
          <w:lang w:eastAsia="en-AU"/>
        </w:rPr>
      </w:pPr>
      <w:r>
        <w:rPr>
          <w:rFonts w:cs="Arial"/>
          <w:sz w:val="24"/>
          <w:szCs w:val="24"/>
          <w:lang w:eastAsia="en-AU"/>
        </w:rPr>
        <w:t>2.1.4.2</w:t>
      </w:r>
      <w:r>
        <w:rPr>
          <w:rFonts w:cs="Arial"/>
          <w:sz w:val="24"/>
          <w:szCs w:val="24"/>
          <w:lang w:eastAsia="en-AU"/>
        </w:rPr>
        <w:tab/>
      </w:r>
      <w:r>
        <w:rPr>
          <w:sz w:val="24"/>
        </w:rPr>
        <w:t>the Surplus and Deficit Policy</w:t>
      </w:r>
      <w:r w:rsidR="000444B1" w:rsidRPr="00BE406A">
        <w:rPr>
          <w:rFonts w:cs="Arial"/>
          <w:sz w:val="24"/>
          <w:szCs w:val="24"/>
          <w:lang w:eastAsia="en-AU"/>
        </w:rPr>
        <w:t xml:space="preserve">; but </w:t>
      </w:r>
    </w:p>
    <w:p w14:paraId="28EB401C" w14:textId="5BC6C742" w:rsidR="00BE406A" w:rsidRDefault="00BE406A" w:rsidP="00BE406A">
      <w:pPr>
        <w:spacing w:before="120" w:after="120" w:line="240" w:lineRule="auto"/>
        <w:ind w:left="1440" w:hanging="885"/>
        <w:jc w:val="both"/>
        <w:rPr>
          <w:rFonts w:cs="Arial"/>
          <w:sz w:val="24"/>
          <w:szCs w:val="24"/>
          <w:lang w:eastAsia="en-AU"/>
        </w:rPr>
      </w:pPr>
      <w:r>
        <w:rPr>
          <w:rFonts w:cs="Arial"/>
          <w:sz w:val="24"/>
          <w:szCs w:val="24"/>
          <w:lang w:eastAsia="en-AU"/>
        </w:rPr>
        <w:tab/>
      </w:r>
      <w:r w:rsidR="000444B1" w:rsidRPr="00BE406A">
        <w:rPr>
          <w:rFonts w:cs="Arial"/>
          <w:sz w:val="24"/>
          <w:szCs w:val="24"/>
          <w:lang w:eastAsia="en-AU"/>
        </w:rPr>
        <w:t>to avoid doubt, does not include</w:t>
      </w:r>
      <w:r>
        <w:rPr>
          <w:rFonts w:cs="Arial"/>
          <w:sz w:val="24"/>
          <w:szCs w:val="24"/>
          <w:lang w:eastAsia="en-AU"/>
        </w:rPr>
        <w:t>:</w:t>
      </w:r>
    </w:p>
    <w:p w14:paraId="293A564F" w14:textId="71181684" w:rsidR="000444B1" w:rsidRPr="00BE406A" w:rsidRDefault="00BE406A" w:rsidP="00BE406A">
      <w:pPr>
        <w:spacing w:before="120" w:after="120" w:line="240" w:lineRule="auto"/>
        <w:ind w:left="2880" w:hanging="1440"/>
        <w:jc w:val="both"/>
        <w:rPr>
          <w:rFonts w:cs="Arial"/>
          <w:sz w:val="24"/>
          <w:szCs w:val="24"/>
          <w:lang w:eastAsia="en-AU"/>
        </w:rPr>
      </w:pPr>
      <w:r>
        <w:rPr>
          <w:rFonts w:cs="Arial"/>
          <w:sz w:val="24"/>
          <w:szCs w:val="24"/>
          <w:lang w:eastAsia="en-AU"/>
        </w:rPr>
        <w:t>2.1.4.3</w:t>
      </w:r>
      <w:r>
        <w:rPr>
          <w:rFonts w:cs="Arial"/>
          <w:sz w:val="24"/>
          <w:szCs w:val="24"/>
          <w:lang w:eastAsia="en-AU"/>
        </w:rPr>
        <w:tab/>
      </w:r>
      <w:r>
        <w:rPr>
          <w:rFonts w:cs="Arial"/>
          <w:i/>
          <w:iCs/>
          <w:sz w:val="24"/>
          <w:szCs w:val="24"/>
          <w:lang w:eastAsia="en-AU"/>
        </w:rPr>
        <w:t>list any documents, policies, codes annexed to this contract that are not intended to form part of this contract</w:t>
      </w:r>
      <w:r w:rsidR="000444B1" w:rsidRPr="00BE406A">
        <w:rPr>
          <w:rFonts w:cs="Arial"/>
          <w:sz w:val="24"/>
          <w:szCs w:val="24"/>
          <w:lang w:eastAsia="en-AU"/>
        </w:rPr>
        <w:t xml:space="preserve">. </w:t>
      </w:r>
    </w:p>
    <w:p w14:paraId="2CAD6B16" w14:textId="3AFC47F7" w:rsidR="000444B1" w:rsidRPr="00BE406A" w:rsidRDefault="000444B1" w:rsidP="00510EF1">
      <w:pPr>
        <w:spacing w:before="120" w:after="120" w:line="240" w:lineRule="auto"/>
        <w:ind w:left="1440" w:hanging="885"/>
        <w:jc w:val="both"/>
        <w:rPr>
          <w:rFonts w:cs="Arial"/>
          <w:sz w:val="24"/>
          <w:szCs w:val="24"/>
          <w:lang w:eastAsia="en-AU"/>
        </w:rPr>
      </w:pPr>
      <w:r w:rsidRPr="00BE406A">
        <w:rPr>
          <w:rFonts w:cs="Arial"/>
          <w:sz w:val="24"/>
          <w:szCs w:val="24"/>
          <w:lang w:eastAsia="en-AU"/>
        </w:rPr>
        <w:t>2.1.5</w:t>
      </w:r>
      <w:r w:rsidRPr="00BE406A">
        <w:rPr>
          <w:rFonts w:cs="Arial"/>
          <w:sz w:val="24"/>
          <w:szCs w:val="24"/>
          <w:lang w:eastAsia="en-AU"/>
        </w:rPr>
        <w:tab/>
        <w:t xml:space="preserve">A reference to a policy or other in this Residence Contract is a reference to a policy of the Operator or Village as may be updated, varied, modified or amended from time to time in accordance with the Act or Regulations. </w:t>
      </w:r>
    </w:p>
    <w:p w14:paraId="1D7B49F8" w14:textId="77777777" w:rsidR="00D0099B" w:rsidRPr="00F12F1B" w:rsidRDefault="00D0099B" w:rsidP="00A973BB">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EXEMPTIONS</w:t>
      </w:r>
    </w:p>
    <w:p w14:paraId="1DD16F03" w14:textId="77777777" w:rsidR="00D0099B" w:rsidRPr="00F12F1B" w:rsidRDefault="00D0099B" w:rsidP="00D0099B">
      <w:pPr>
        <w:spacing w:after="0" w:line="240" w:lineRule="auto"/>
        <w:jc w:val="both"/>
        <w:rPr>
          <w:rFonts w:cs="Arial"/>
          <w:sz w:val="24"/>
          <w:szCs w:val="24"/>
          <w:lang w:eastAsia="en-AU"/>
        </w:rPr>
      </w:pPr>
    </w:p>
    <w:p w14:paraId="069C773F" w14:textId="05D8750A"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 xml:space="preserve">Detail any ministerially conferred exemptions from provisions of the Act in relation to the retirement village including any conditions imposed </w:t>
      </w:r>
      <w:r w:rsidR="00851931" w:rsidRPr="00F12F1B">
        <w:rPr>
          <w:rFonts w:cs="Arial"/>
          <w:i/>
          <w:sz w:val="24"/>
          <w:szCs w:val="24"/>
          <w:lang w:eastAsia="en-AU"/>
        </w:rPr>
        <w:t xml:space="preserve">on </w:t>
      </w:r>
      <w:r w:rsidRPr="00F12F1B">
        <w:rPr>
          <w:rFonts w:cs="Arial"/>
          <w:i/>
          <w:sz w:val="24"/>
          <w:szCs w:val="24"/>
          <w:lang w:eastAsia="en-AU"/>
        </w:rPr>
        <w:t>the exemption.</w:t>
      </w:r>
    </w:p>
    <w:p w14:paraId="1C0787F8" w14:textId="77777777" w:rsidR="001E267B" w:rsidRPr="00F12F1B" w:rsidRDefault="001E267B" w:rsidP="00D0099B">
      <w:pPr>
        <w:spacing w:after="0" w:line="240" w:lineRule="auto"/>
        <w:jc w:val="both"/>
        <w:rPr>
          <w:rFonts w:cs="Arial"/>
          <w:i/>
          <w:sz w:val="24"/>
          <w:szCs w:val="24"/>
          <w:lang w:eastAsia="en-AU"/>
        </w:rPr>
      </w:pPr>
    </w:p>
    <w:p w14:paraId="6F1D9082" w14:textId="77777777" w:rsidR="001E267B" w:rsidRPr="00F12F1B" w:rsidRDefault="001E267B" w:rsidP="001E267B">
      <w:pPr>
        <w:spacing w:after="0" w:line="240" w:lineRule="auto"/>
        <w:jc w:val="both"/>
        <w:rPr>
          <w:rFonts w:eastAsia="Times New Roman" w:cs="Arial"/>
          <w:bCs/>
          <w:i/>
          <w:sz w:val="24"/>
          <w:szCs w:val="24"/>
          <w:lang w:eastAsia="en-AU"/>
        </w:rPr>
      </w:pPr>
      <w:r w:rsidRPr="00F12F1B">
        <w:rPr>
          <w:rFonts w:eastAsia="Times New Roman" w:cs="Arial"/>
          <w:bCs/>
          <w:i/>
          <w:sz w:val="24"/>
          <w:szCs w:val="24"/>
          <w:lang w:eastAsia="en-AU"/>
        </w:rPr>
        <w:t>For example:</w:t>
      </w:r>
    </w:p>
    <w:p w14:paraId="5C3DBE3D" w14:textId="77777777" w:rsidR="001E267B" w:rsidRPr="00F12F1B" w:rsidRDefault="001E267B" w:rsidP="001E267B">
      <w:pPr>
        <w:spacing w:after="0" w:line="240" w:lineRule="auto"/>
        <w:jc w:val="both"/>
        <w:rPr>
          <w:rFonts w:eastAsia="Times New Roman" w:cs="Arial"/>
          <w:sz w:val="24"/>
          <w:szCs w:val="24"/>
          <w:lang w:eastAsia="en-AU"/>
        </w:rPr>
      </w:pPr>
    </w:p>
    <w:p w14:paraId="4CB28D26" w14:textId="40809F5A" w:rsidR="001E267B" w:rsidRPr="00F12F1B" w:rsidRDefault="00A973BB" w:rsidP="00A973BB">
      <w:pPr>
        <w:tabs>
          <w:tab w:val="left" w:pos="561"/>
        </w:tabs>
        <w:spacing w:before="120" w:after="120" w:line="240" w:lineRule="auto"/>
        <w:ind w:left="555" w:hanging="555"/>
        <w:jc w:val="both"/>
        <w:rPr>
          <w:rFonts w:cs="Arial"/>
          <w:sz w:val="24"/>
          <w:szCs w:val="24"/>
          <w:lang w:eastAsia="en-AU"/>
        </w:rPr>
      </w:pPr>
      <w:r w:rsidRPr="00F12F1B">
        <w:rPr>
          <w:rFonts w:cs="Arial"/>
          <w:sz w:val="24"/>
          <w:szCs w:val="24"/>
          <w:lang w:eastAsia="en-AU"/>
        </w:rPr>
        <w:t>3</w:t>
      </w:r>
      <w:r w:rsidR="001E267B" w:rsidRPr="00F12F1B">
        <w:rPr>
          <w:rFonts w:cs="Arial"/>
          <w:sz w:val="24"/>
          <w:szCs w:val="24"/>
          <w:lang w:eastAsia="en-AU"/>
        </w:rPr>
        <w:t>.1</w:t>
      </w:r>
      <w:r w:rsidR="001E267B" w:rsidRPr="00F12F1B">
        <w:rPr>
          <w:rFonts w:cs="Arial"/>
          <w:sz w:val="24"/>
          <w:szCs w:val="24"/>
          <w:lang w:eastAsia="en-AU"/>
        </w:rPr>
        <w:tab/>
        <w:t xml:space="preserve">The </w:t>
      </w:r>
      <w:bookmarkStart w:id="3" w:name="_Hlk219302602"/>
      <w:r w:rsidR="001E267B" w:rsidRPr="00F12F1B">
        <w:rPr>
          <w:rFonts w:cs="Arial"/>
          <w:sz w:val="24"/>
          <w:szCs w:val="24"/>
          <w:lang w:eastAsia="en-AU"/>
        </w:rPr>
        <w:t xml:space="preserve">Minister has conferred the following exemption(s) from a provision of the Act in relation to the </w:t>
      </w:r>
      <w:r w:rsidR="009A1590" w:rsidRPr="00F12F1B">
        <w:rPr>
          <w:rFonts w:cs="Arial"/>
          <w:sz w:val="24"/>
          <w:szCs w:val="24"/>
          <w:lang w:eastAsia="en-AU"/>
        </w:rPr>
        <w:t>V</w:t>
      </w:r>
      <w:r w:rsidR="001E267B" w:rsidRPr="00F12F1B">
        <w:rPr>
          <w:rFonts w:cs="Arial"/>
          <w:sz w:val="24"/>
          <w:szCs w:val="24"/>
          <w:lang w:eastAsia="en-AU"/>
        </w:rPr>
        <w:t>illage</w:t>
      </w:r>
      <w:bookmarkEnd w:id="3"/>
      <w:r w:rsidR="001E267B" w:rsidRPr="00F12F1B">
        <w:rPr>
          <w:rFonts w:cs="Arial"/>
          <w:sz w:val="24"/>
          <w:szCs w:val="24"/>
          <w:lang w:eastAsia="en-AU"/>
        </w:rPr>
        <w:t>:</w:t>
      </w:r>
    </w:p>
    <w:p w14:paraId="47B82378" w14:textId="06B46511" w:rsidR="001E267B" w:rsidRPr="00F12F1B" w:rsidRDefault="001E267B" w:rsidP="00A973BB">
      <w:pPr>
        <w:spacing w:before="120" w:after="120" w:line="240" w:lineRule="auto"/>
        <w:ind w:left="1276" w:hanging="709"/>
        <w:jc w:val="both"/>
        <w:rPr>
          <w:rFonts w:cs="Arial"/>
          <w:sz w:val="24"/>
          <w:szCs w:val="24"/>
          <w:lang w:eastAsia="en-AU"/>
        </w:rPr>
      </w:pPr>
      <w:r w:rsidRPr="00F12F1B">
        <w:rPr>
          <w:rFonts w:cs="Arial"/>
          <w:sz w:val="24"/>
          <w:szCs w:val="24"/>
          <w:lang w:eastAsia="en-AU"/>
        </w:rPr>
        <w:t>2.1.1</w:t>
      </w:r>
      <w:r w:rsidRPr="00F12F1B">
        <w:rPr>
          <w:rFonts w:cs="Arial"/>
          <w:sz w:val="24"/>
          <w:szCs w:val="24"/>
          <w:lang w:eastAsia="en-AU"/>
        </w:rPr>
        <w:tab/>
        <w:t xml:space="preserve">Financial statements presented pursuant to section 33(6) of the Act may be prepared in a consolidated format for all retirement villages administered by (name of company).  </w:t>
      </w:r>
    </w:p>
    <w:p w14:paraId="7E358F5A" w14:textId="5FA6953A" w:rsidR="001E267B" w:rsidRPr="00F12F1B" w:rsidRDefault="001E267B" w:rsidP="00A973BB">
      <w:pPr>
        <w:tabs>
          <w:tab w:val="left" w:pos="561"/>
        </w:tabs>
        <w:spacing w:before="120" w:after="120" w:line="240" w:lineRule="auto"/>
        <w:jc w:val="both"/>
        <w:rPr>
          <w:rFonts w:cs="Arial"/>
          <w:i/>
          <w:iCs/>
          <w:sz w:val="24"/>
          <w:szCs w:val="24"/>
          <w:lang w:eastAsia="en-AU"/>
        </w:rPr>
      </w:pPr>
      <w:r w:rsidRPr="00F12F1B">
        <w:rPr>
          <w:rFonts w:cs="Arial"/>
          <w:i/>
          <w:iCs/>
          <w:sz w:val="24"/>
          <w:szCs w:val="24"/>
          <w:lang w:eastAsia="en-AU"/>
        </w:rPr>
        <w:t>OR</w:t>
      </w:r>
    </w:p>
    <w:p w14:paraId="67C96AF3" w14:textId="3D73EA3C" w:rsidR="001E267B" w:rsidRPr="00F12F1B" w:rsidRDefault="00A973BB" w:rsidP="00A973BB">
      <w:pPr>
        <w:tabs>
          <w:tab w:val="left" w:pos="561"/>
        </w:tabs>
        <w:spacing w:before="120" w:after="120" w:line="240" w:lineRule="auto"/>
        <w:ind w:left="555" w:hanging="555"/>
        <w:jc w:val="both"/>
        <w:rPr>
          <w:rFonts w:cs="Arial"/>
          <w:sz w:val="24"/>
          <w:szCs w:val="24"/>
          <w:lang w:eastAsia="en-AU"/>
        </w:rPr>
      </w:pPr>
      <w:r w:rsidRPr="00F12F1B">
        <w:rPr>
          <w:rFonts w:cs="Arial"/>
          <w:sz w:val="24"/>
          <w:szCs w:val="24"/>
          <w:lang w:eastAsia="en-AU"/>
        </w:rPr>
        <w:t>3</w:t>
      </w:r>
      <w:r w:rsidR="001E267B" w:rsidRPr="00F12F1B">
        <w:rPr>
          <w:rFonts w:cs="Arial"/>
          <w:sz w:val="24"/>
          <w:szCs w:val="24"/>
          <w:lang w:eastAsia="en-AU"/>
        </w:rPr>
        <w:t>.2</w:t>
      </w:r>
      <w:r w:rsidR="001E267B" w:rsidRPr="00F12F1B">
        <w:rPr>
          <w:rFonts w:cs="Arial"/>
          <w:sz w:val="24"/>
          <w:szCs w:val="24"/>
          <w:lang w:eastAsia="en-AU"/>
        </w:rPr>
        <w:tab/>
        <w:t xml:space="preserve">The Minister has not conferred any exemption(s) from a provision of the Act in relation to the </w:t>
      </w:r>
      <w:r w:rsidR="009A1590" w:rsidRPr="00F12F1B">
        <w:rPr>
          <w:rFonts w:cs="Arial"/>
          <w:sz w:val="24"/>
          <w:szCs w:val="24"/>
          <w:lang w:eastAsia="en-AU"/>
        </w:rPr>
        <w:t>V</w:t>
      </w:r>
      <w:r w:rsidR="001E267B" w:rsidRPr="00F12F1B">
        <w:rPr>
          <w:rFonts w:cs="Arial"/>
          <w:sz w:val="24"/>
          <w:szCs w:val="24"/>
          <w:lang w:eastAsia="en-AU"/>
        </w:rPr>
        <w:t>illage.</w:t>
      </w:r>
    </w:p>
    <w:p w14:paraId="30160332" w14:textId="3A76FE2A" w:rsidR="00D0099B" w:rsidRPr="00F12F1B" w:rsidRDefault="542085A5" w:rsidP="00A973BB">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THE RETIREMENT VILLAGE SCHEME</w:t>
      </w:r>
    </w:p>
    <w:p w14:paraId="57855F58" w14:textId="4FC8964E" w:rsidR="00D0099B" w:rsidRPr="008A1464" w:rsidRDefault="542085A5" w:rsidP="008A1464">
      <w:pPr>
        <w:rPr>
          <w:rFonts w:cs="Arial"/>
          <w:i/>
          <w:iCs/>
          <w:sz w:val="24"/>
          <w:szCs w:val="24"/>
          <w:lang w:eastAsia="en-AU"/>
        </w:rPr>
      </w:pPr>
      <w:r w:rsidRPr="008A1464">
        <w:rPr>
          <w:rFonts w:cs="Arial"/>
          <w:i/>
          <w:iCs/>
          <w:sz w:val="24"/>
          <w:szCs w:val="24"/>
          <w:lang w:eastAsia="en-AU"/>
        </w:rPr>
        <w:t>Insert the name and location of the retirement village and details of the Certificate(s) of Title for the land on which the retirement village is situated. Details should include:</w:t>
      </w:r>
    </w:p>
    <w:p w14:paraId="32A78611" w14:textId="77777777" w:rsidR="00D0099B" w:rsidRPr="008A1464" w:rsidRDefault="00D0099B" w:rsidP="008A1464">
      <w:pPr>
        <w:pStyle w:val="ListParagraph"/>
        <w:numPr>
          <w:ilvl w:val="0"/>
          <w:numId w:val="54"/>
        </w:numPr>
        <w:rPr>
          <w:rFonts w:cs="Arial"/>
          <w:i/>
          <w:iCs/>
          <w:sz w:val="24"/>
          <w:szCs w:val="24"/>
          <w:lang w:eastAsia="en-AU"/>
        </w:rPr>
      </w:pPr>
      <w:r w:rsidRPr="008A1464">
        <w:rPr>
          <w:rFonts w:cs="Arial"/>
          <w:i/>
          <w:iCs/>
          <w:sz w:val="24"/>
          <w:szCs w:val="24"/>
          <w:lang w:eastAsia="en-AU"/>
        </w:rPr>
        <w:t>The volume and folio numbers</w:t>
      </w:r>
    </w:p>
    <w:p w14:paraId="5FCEFE82" w14:textId="77777777" w:rsidR="00D0099B" w:rsidRPr="008A1464" w:rsidRDefault="00D0099B" w:rsidP="008A1464">
      <w:pPr>
        <w:pStyle w:val="ListParagraph"/>
        <w:numPr>
          <w:ilvl w:val="0"/>
          <w:numId w:val="54"/>
        </w:numPr>
        <w:rPr>
          <w:rFonts w:cs="Arial"/>
          <w:i/>
          <w:iCs/>
          <w:sz w:val="24"/>
          <w:szCs w:val="24"/>
          <w:lang w:eastAsia="en-AU"/>
        </w:rPr>
      </w:pPr>
      <w:r w:rsidRPr="008A1464">
        <w:rPr>
          <w:rFonts w:cs="Arial"/>
          <w:i/>
          <w:iCs/>
          <w:sz w:val="24"/>
          <w:szCs w:val="24"/>
          <w:lang w:eastAsia="en-AU"/>
        </w:rPr>
        <w:lastRenderedPageBreak/>
        <w:t>The name of the owner in fee simple of the land registered on the certificates of title</w:t>
      </w:r>
    </w:p>
    <w:p w14:paraId="2306B43E" w14:textId="77777777" w:rsidR="00D0099B" w:rsidRPr="008A1464" w:rsidRDefault="00D0099B" w:rsidP="008A1464">
      <w:pPr>
        <w:pStyle w:val="ListParagraph"/>
        <w:numPr>
          <w:ilvl w:val="0"/>
          <w:numId w:val="54"/>
        </w:numPr>
        <w:rPr>
          <w:rFonts w:cs="Arial"/>
          <w:i/>
          <w:iCs/>
          <w:sz w:val="24"/>
          <w:szCs w:val="24"/>
          <w:lang w:eastAsia="en-AU"/>
        </w:rPr>
      </w:pPr>
      <w:r w:rsidRPr="008A1464">
        <w:rPr>
          <w:rFonts w:cs="Arial"/>
          <w:i/>
          <w:iCs/>
          <w:sz w:val="24"/>
          <w:szCs w:val="24"/>
          <w:lang w:eastAsia="en-AU"/>
        </w:rPr>
        <w:t>If the land is subject to a mortgage or charge – the name of the holder of the mortgage or charge</w:t>
      </w:r>
    </w:p>
    <w:p w14:paraId="533D8165" w14:textId="77777777" w:rsidR="00D0099B" w:rsidRPr="008A1464" w:rsidRDefault="00D0099B" w:rsidP="008A1464">
      <w:pPr>
        <w:pStyle w:val="ListParagraph"/>
        <w:numPr>
          <w:ilvl w:val="0"/>
          <w:numId w:val="54"/>
        </w:numPr>
        <w:rPr>
          <w:rFonts w:cs="Arial"/>
          <w:i/>
          <w:iCs/>
          <w:sz w:val="24"/>
          <w:szCs w:val="24"/>
          <w:lang w:eastAsia="en-AU"/>
        </w:rPr>
      </w:pPr>
      <w:r w:rsidRPr="008A1464">
        <w:rPr>
          <w:rFonts w:cs="Arial"/>
          <w:i/>
          <w:iCs/>
          <w:sz w:val="24"/>
          <w:szCs w:val="24"/>
          <w:lang w:eastAsia="en-AU"/>
        </w:rPr>
        <w:t xml:space="preserve">The endorsement on the certificate(s) of title as required by section 56 of the Act </w:t>
      </w:r>
    </w:p>
    <w:p w14:paraId="7999D57B" w14:textId="77777777" w:rsidR="00D0099B" w:rsidRPr="008A1464" w:rsidRDefault="00D0099B" w:rsidP="008A1464">
      <w:pPr>
        <w:pStyle w:val="ListParagraph"/>
        <w:numPr>
          <w:ilvl w:val="0"/>
          <w:numId w:val="54"/>
        </w:numPr>
        <w:rPr>
          <w:rFonts w:cs="Arial"/>
          <w:i/>
          <w:iCs/>
          <w:sz w:val="24"/>
          <w:szCs w:val="24"/>
          <w:lang w:eastAsia="en-AU"/>
        </w:rPr>
      </w:pPr>
      <w:r w:rsidRPr="008A1464">
        <w:rPr>
          <w:rFonts w:cs="Arial"/>
          <w:i/>
          <w:iCs/>
          <w:sz w:val="24"/>
          <w:szCs w:val="24"/>
          <w:lang w:eastAsia="en-AU"/>
        </w:rPr>
        <w:t>Any other endorsement on the certificates of title</w:t>
      </w:r>
    </w:p>
    <w:p w14:paraId="1D9FCF10" w14:textId="0201549F" w:rsidR="00D0099B" w:rsidRPr="00F12F1B" w:rsidRDefault="00D0099B" w:rsidP="35B521DC">
      <w:pPr>
        <w:spacing w:after="0" w:line="240" w:lineRule="auto"/>
        <w:jc w:val="both"/>
        <w:rPr>
          <w:rFonts w:cs="Arial"/>
          <w:i/>
          <w:iCs/>
          <w:sz w:val="24"/>
          <w:szCs w:val="24"/>
          <w:lang w:eastAsia="en-AU"/>
        </w:rPr>
      </w:pPr>
      <w:r w:rsidRPr="00F12F1B">
        <w:br/>
      </w:r>
      <w:r w:rsidRPr="00F12F1B">
        <w:rPr>
          <w:rFonts w:cs="Arial"/>
          <w:i/>
          <w:iCs/>
          <w:sz w:val="24"/>
          <w:szCs w:val="24"/>
          <w:lang w:eastAsia="en-AU"/>
        </w:rPr>
        <w:t>Also note the form of tenure that will apply to the resident</w:t>
      </w:r>
      <w:r w:rsidR="00FD6789" w:rsidRPr="00F12F1B">
        <w:rPr>
          <w:rFonts w:cs="Arial"/>
          <w:i/>
          <w:iCs/>
          <w:sz w:val="24"/>
          <w:szCs w:val="24"/>
          <w:lang w:eastAsia="en-AU"/>
        </w:rPr>
        <w:t xml:space="preserve"> and </w:t>
      </w:r>
      <w:r w:rsidR="003D7AF6" w:rsidRPr="00F12F1B">
        <w:rPr>
          <w:rFonts w:cs="Arial"/>
          <w:i/>
          <w:iCs/>
          <w:sz w:val="24"/>
          <w:szCs w:val="24"/>
          <w:lang w:eastAsia="en-AU"/>
        </w:rPr>
        <w:t>the terms and</w:t>
      </w:r>
      <w:r w:rsidR="00FD6789" w:rsidRPr="00F12F1B">
        <w:rPr>
          <w:rFonts w:cs="Arial"/>
          <w:i/>
          <w:iCs/>
          <w:sz w:val="24"/>
          <w:szCs w:val="24"/>
          <w:lang w:eastAsia="en-AU"/>
        </w:rPr>
        <w:t xml:space="preserve"> conditions of that tenure (</w:t>
      </w:r>
      <w:r w:rsidR="00567BD9" w:rsidRPr="00F12F1B">
        <w:rPr>
          <w:rFonts w:cs="Arial"/>
          <w:i/>
          <w:iCs/>
          <w:sz w:val="24"/>
          <w:szCs w:val="24"/>
          <w:lang w:eastAsia="en-AU"/>
        </w:rPr>
        <w:t>e.g.</w:t>
      </w:r>
      <w:r w:rsidR="00FD6789" w:rsidRPr="00F12F1B">
        <w:rPr>
          <w:rFonts w:cs="Arial"/>
          <w:i/>
          <w:iCs/>
          <w:sz w:val="24"/>
          <w:szCs w:val="24"/>
          <w:lang w:eastAsia="en-AU"/>
        </w:rPr>
        <w:t xml:space="preserve"> licence to occupy, lease, community title)</w:t>
      </w:r>
      <w:r w:rsidRPr="00F12F1B">
        <w:rPr>
          <w:rFonts w:cs="Arial"/>
          <w:i/>
          <w:iCs/>
          <w:sz w:val="24"/>
          <w:szCs w:val="24"/>
          <w:lang w:eastAsia="en-AU"/>
        </w:rPr>
        <w:t xml:space="preserve">. </w:t>
      </w:r>
    </w:p>
    <w:p w14:paraId="16D76A90" w14:textId="77777777" w:rsidR="00D0099B" w:rsidRDefault="00D0099B" w:rsidP="00D0099B">
      <w:pPr>
        <w:spacing w:after="0" w:line="240" w:lineRule="auto"/>
        <w:rPr>
          <w:rFonts w:cs="Arial"/>
          <w:b/>
          <w:i/>
          <w:sz w:val="24"/>
          <w:szCs w:val="24"/>
          <w:lang w:eastAsia="en-AU"/>
        </w:rPr>
      </w:pPr>
    </w:p>
    <w:p w14:paraId="2B5F96F5" w14:textId="7998B3A6" w:rsidR="0362E2E4" w:rsidRPr="00F12F1B" w:rsidRDefault="542085A5" w:rsidP="0362E2E4">
      <w:pPr>
        <w:spacing w:after="0" w:line="240" w:lineRule="auto"/>
        <w:rPr>
          <w:rFonts w:cs="Arial"/>
          <w:i/>
          <w:iCs/>
          <w:sz w:val="24"/>
          <w:szCs w:val="24"/>
          <w:lang w:eastAsia="en-AU"/>
        </w:rPr>
      </w:pPr>
      <w:r w:rsidRPr="00F12F1B">
        <w:rPr>
          <w:rFonts w:cs="Arial"/>
          <w:b/>
          <w:bCs/>
          <w:i/>
          <w:iCs/>
          <w:sz w:val="24"/>
          <w:szCs w:val="24"/>
          <w:lang w:eastAsia="en-AU"/>
        </w:rPr>
        <w:t>For example</w:t>
      </w:r>
      <w:r w:rsidRPr="00F12F1B">
        <w:rPr>
          <w:rFonts w:cs="Arial"/>
          <w:i/>
          <w:iCs/>
          <w:sz w:val="24"/>
          <w:szCs w:val="24"/>
          <w:lang w:eastAsia="en-AU"/>
        </w:rPr>
        <w:t>:</w:t>
      </w:r>
      <w:r w:rsidR="00D0099B" w:rsidRPr="00F12F1B">
        <w:br/>
      </w:r>
    </w:p>
    <w:p w14:paraId="1C8730CE"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4.1…………………………………………………………………………………</w:t>
      </w:r>
    </w:p>
    <w:p w14:paraId="09681AF7" w14:textId="77777777" w:rsidR="00D0099B" w:rsidRPr="00F12F1B" w:rsidRDefault="00D0099B" w:rsidP="00D0099B">
      <w:pPr>
        <w:tabs>
          <w:tab w:val="left" w:pos="561"/>
        </w:tabs>
        <w:spacing w:after="0" w:line="240" w:lineRule="auto"/>
        <w:jc w:val="both"/>
        <w:rPr>
          <w:rFonts w:cs="Arial"/>
          <w:i/>
          <w:sz w:val="24"/>
          <w:szCs w:val="24"/>
          <w:lang w:eastAsia="en-AU"/>
        </w:rPr>
      </w:pPr>
      <w:r w:rsidRPr="00F12F1B">
        <w:rPr>
          <w:rFonts w:cs="Arial"/>
          <w:i/>
          <w:sz w:val="24"/>
          <w:szCs w:val="24"/>
          <w:lang w:eastAsia="en-AU"/>
        </w:rPr>
        <w:t xml:space="preserve">     name of retirement village </w:t>
      </w:r>
    </w:p>
    <w:p w14:paraId="79DF3E2F"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 xml:space="preserve"> </w:t>
      </w:r>
    </w:p>
    <w:p w14:paraId="046183B8" w14:textId="77777777"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4.2 ……………………………………………………………………………………</w:t>
      </w:r>
    </w:p>
    <w:p w14:paraId="2C06DA06" w14:textId="11187887"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 xml:space="preserve">     </w:t>
      </w:r>
      <w:r w:rsidR="005F05E1" w:rsidRPr="00F12F1B">
        <w:rPr>
          <w:rFonts w:cs="Arial"/>
          <w:i/>
          <w:sz w:val="24"/>
          <w:szCs w:val="24"/>
          <w:lang w:eastAsia="en-AU"/>
        </w:rPr>
        <w:t>location (</w:t>
      </w:r>
      <w:r w:rsidRPr="00F12F1B">
        <w:rPr>
          <w:rFonts w:cs="Arial"/>
          <w:i/>
          <w:sz w:val="24"/>
          <w:szCs w:val="24"/>
          <w:lang w:eastAsia="en-AU"/>
        </w:rPr>
        <w:t>address</w:t>
      </w:r>
      <w:r w:rsidR="005F05E1" w:rsidRPr="00F12F1B">
        <w:rPr>
          <w:rFonts w:cs="Arial"/>
          <w:i/>
          <w:sz w:val="24"/>
          <w:szCs w:val="24"/>
          <w:lang w:eastAsia="en-AU"/>
        </w:rPr>
        <w:t>)</w:t>
      </w:r>
      <w:r w:rsidRPr="00F12F1B">
        <w:rPr>
          <w:rFonts w:cs="Arial"/>
          <w:i/>
          <w:sz w:val="24"/>
          <w:szCs w:val="24"/>
          <w:lang w:eastAsia="en-AU"/>
        </w:rPr>
        <w:t xml:space="preserve"> of retirement village</w:t>
      </w:r>
    </w:p>
    <w:p w14:paraId="1DE6EA27" w14:textId="77777777"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br/>
        <w:t>4.3</w:t>
      </w:r>
      <w:r w:rsidRPr="00F12F1B">
        <w:rPr>
          <w:rFonts w:cs="Arial"/>
          <w:sz w:val="24"/>
          <w:szCs w:val="24"/>
          <w:lang w:eastAsia="en-AU"/>
        </w:rPr>
        <w:t>…………………………….…..…………………………………………….</w:t>
      </w:r>
    </w:p>
    <w:p w14:paraId="3EB1A911" w14:textId="5CC82C67" w:rsidR="00D0099B" w:rsidRPr="00F12F1B" w:rsidRDefault="00D0099B" w:rsidP="00D0099B">
      <w:pPr>
        <w:tabs>
          <w:tab w:val="left" w:pos="561"/>
        </w:tabs>
        <w:spacing w:after="0" w:line="240" w:lineRule="auto"/>
        <w:jc w:val="both"/>
        <w:rPr>
          <w:rFonts w:cs="Arial"/>
          <w:sz w:val="24"/>
          <w:szCs w:val="24"/>
          <w:lang w:eastAsia="en-AU"/>
        </w:rPr>
      </w:pPr>
      <w:r w:rsidRPr="00F12F1B">
        <w:rPr>
          <w:rFonts w:cs="Arial"/>
          <w:i/>
          <w:sz w:val="24"/>
          <w:szCs w:val="24"/>
          <w:lang w:eastAsia="en-AU"/>
        </w:rPr>
        <w:t xml:space="preserve">     name of</w:t>
      </w:r>
      <w:r w:rsidR="00792460" w:rsidRPr="00F12F1B">
        <w:rPr>
          <w:rFonts w:cs="Arial"/>
          <w:i/>
          <w:sz w:val="24"/>
          <w:szCs w:val="24"/>
          <w:lang w:eastAsia="en-AU"/>
        </w:rPr>
        <w:t xml:space="preserve"> the</w:t>
      </w:r>
      <w:r w:rsidRPr="00F12F1B">
        <w:rPr>
          <w:rFonts w:cs="Arial"/>
          <w:i/>
          <w:sz w:val="24"/>
          <w:szCs w:val="24"/>
          <w:lang w:eastAsia="en-AU"/>
        </w:rPr>
        <w:t xml:space="preserve"> owner in </w:t>
      </w:r>
      <w:r w:rsidR="00FD6789" w:rsidRPr="00F12F1B">
        <w:rPr>
          <w:rFonts w:cs="Arial"/>
          <w:i/>
          <w:sz w:val="24"/>
          <w:szCs w:val="24"/>
          <w:lang w:eastAsia="en-AU"/>
        </w:rPr>
        <w:t>fee simple</w:t>
      </w:r>
      <w:r w:rsidR="00792460" w:rsidRPr="00F12F1B">
        <w:rPr>
          <w:rFonts w:cs="Arial"/>
          <w:i/>
          <w:sz w:val="24"/>
          <w:szCs w:val="24"/>
          <w:lang w:eastAsia="en-AU"/>
        </w:rPr>
        <w:t xml:space="preserve"> of the land on which the Village is located</w:t>
      </w:r>
    </w:p>
    <w:p w14:paraId="40AFD548" w14:textId="77777777" w:rsidR="00D0099B" w:rsidRPr="00F12F1B" w:rsidRDefault="00D0099B" w:rsidP="00D0099B">
      <w:pPr>
        <w:spacing w:after="0" w:line="240" w:lineRule="auto"/>
        <w:jc w:val="both"/>
        <w:rPr>
          <w:rFonts w:cs="Arial"/>
          <w:sz w:val="24"/>
          <w:szCs w:val="24"/>
          <w:lang w:eastAsia="en-AU"/>
        </w:rPr>
      </w:pPr>
    </w:p>
    <w:p w14:paraId="3495F869" w14:textId="77777777" w:rsidR="00D0099B" w:rsidRPr="00F12F1B" w:rsidRDefault="00D0099B" w:rsidP="00D0099B">
      <w:pPr>
        <w:tabs>
          <w:tab w:val="left" w:pos="561"/>
        </w:tabs>
        <w:spacing w:after="0" w:line="360" w:lineRule="auto"/>
        <w:jc w:val="both"/>
        <w:rPr>
          <w:rFonts w:cs="Arial"/>
          <w:sz w:val="24"/>
          <w:szCs w:val="24"/>
          <w:lang w:eastAsia="en-AU"/>
        </w:rPr>
      </w:pPr>
      <w:r w:rsidRPr="00F12F1B">
        <w:rPr>
          <w:rFonts w:cs="Arial"/>
          <w:sz w:val="24"/>
          <w:szCs w:val="24"/>
          <w:lang w:eastAsia="en-AU"/>
        </w:rPr>
        <w:t xml:space="preserve">Volume #  ……..Folio # ……… </w:t>
      </w:r>
    </w:p>
    <w:p w14:paraId="438B4E78" w14:textId="0818168E" w:rsidR="00792460" w:rsidRPr="00F12F1B" w:rsidRDefault="00D0099B" w:rsidP="00D0099B">
      <w:pPr>
        <w:tabs>
          <w:tab w:val="left" w:pos="561"/>
        </w:tabs>
        <w:spacing w:after="0" w:line="360" w:lineRule="auto"/>
        <w:jc w:val="both"/>
        <w:rPr>
          <w:rFonts w:cs="Arial"/>
          <w:sz w:val="24"/>
          <w:szCs w:val="24"/>
          <w:lang w:eastAsia="en-AU"/>
        </w:rPr>
      </w:pPr>
      <w:r w:rsidRPr="00F12F1B">
        <w:rPr>
          <w:rFonts w:cs="Arial"/>
          <w:sz w:val="24"/>
          <w:szCs w:val="24"/>
          <w:lang w:eastAsia="en-AU"/>
        </w:rPr>
        <w:t>CT endorsed for use as retirement village</w:t>
      </w:r>
      <w:r w:rsidR="00792460" w:rsidRPr="00F12F1B">
        <w:rPr>
          <w:rFonts w:cs="Arial"/>
          <w:sz w:val="24"/>
          <w:szCs w:val="24"/>
          <w:lang w:eastAsia="en-AU"/>
        </w:rPr>
        <w:t xml:space="preserve"> under section 56 of the Act: </w:t>
      </w:r>
    </w:p>
    <w:p w14:paraId="78679208" w14:textId="55F867E3" w:rsidR="00D0099B" w:rsidRPr="00F12F1B" w:rsidRDefault="00792460" w:rsidP="00D0099B">
      <w:pPr>
        <w:tabs>
          <w:tab w:val="left" w:pos="561"/>
        </w:tabs>
        <w:spacing w:after="0" w:line="360" w:lineRule="auto"/>
        <w:jc w:val="both"/>
        <w:rPr>
          <w:rFonts w:cs="Arial"/>
          <w:sz w:val="24"/>
          <w:szCs w:val="24"/>
          <w:lang w:eastAsia="en-AU"/>
        </w:rPr>
      </w:pPr>
      <w:r w:rsidRPr="00F12F1B">
        <w:rPr>
          <w:rFonts w:cs="Arial"/>
          <w:i/>
          <w:sz w:val="24"/>
          <w:szCs w:val="24"/>
          <w:lang w:eastAsia="en-AU"/>
        </w:rPr>
        <w:tab/>
      </w:r>
      <w:r w:rsidR="00D0099B" w:rsidRPr="00F12F1B">
        <w:rPr>
          <w:rFonts w:cs="Arial"/>
          <w:i/>
          <w:sz w:val="24"/>
          <w:szCs w:val="24"/>
          <w:lang w:eastAsia="en-AU"/>
        </w:rPr>
        <w:t>yes</w:t>
      </w:r>
      <w:r w:rsidR="00D0099B" w:rsidRPr="00F12F1B">
        <w:rPr>
          <w:rFonts w:cs="Arial"/>
          <w:sz w:val="24"/>
          <w:szCs w:val="24"/>
          <w:lang w:eastAsia="en-AU"/>
        </w:rPr>
        <w:t xml:space="preserve">  </w:t>
      </w:r>
      <w:r w:rsidR="00D0099B" w:rsidRPr="00F12F1B">
        <w:rPr>
          <w:rFonts w:ascii="Wingdings" w:eastAsia="Wingdings" w:hAnsi="Wingdings" w:cs="Wingdings"/>
          <w:sz w:val="24"/>
          <w:szCs w:val="24"/>
          <w:lang w:eastAsia="en-AU"/>
        </w:rPr>
        <w:t>o</w:t>
      </w:r>
      <w:r w:rsidR="00D0099B" w:rsidRPr="00F12F1B">
        <w:rPr>
          <w:rFonts w:cs="Arial"/>
          <w:sz w:val="24"/>
          <w:szCs w:val="24"/>
          <w:lang w:eastAsia="en-AU"/>
        </w:rPr>
        <w:tab/>
        <w:t xml:space="preserve">  </w:t>
      </w:r>
      <w:r w:rsidRPr="00F12F1B">
        <w:rPr>
          <w:rFonts w:cs="Arial"/>
          <w:sz w:val="24"/>
          <w:szCs w:val="24"/>
          <w:lang w:eastAsia="en-AU"/>
        </w:rPr>
        <w:tab/>
      </w:r>
      <w:r w:rsidR="00D0099B" w:rsidRPr="00F12F1B">
        <w:rPr>
          <w:rFonts w:cs="Arial"/>
          <w:sz w:val="24"/>
          <w:szCs w:val="24"/>
          <w:lang w:eastAsia="en-AU"/>
        </w:rPr>
        <w:t xml:space="preserve"> </w:t>
      </w:r>
      <w:r w:rsidR="00D0099B" w:rsidRPr="00F12F1B">
        <w:rPr>
          <w:rFonts w:cs="Arial"/>
          <w:i/>
          <w:sz w:val="24"/>
          <w:szCs w:val="24"/>
          <w:lang w:eastAsia="en-AU"/>
        </w:rPr>
        <w:t>no</w:t>
      </w:r>
      <w:r w:rsidR="00D0099B" w:rsidRPr="00F12F1B">
        <w:rPr>
          <w:rFonts w:cs="Arial"/>
          <w:sz w:val="24"/>
          <w:szCs w:val="24"/>
          <w:lang w:eastAsia="en-AU"/>
        </w:rPr>
        <w:t xml:space="preserve"> </w:t>
      </w:r>
      <w:r w:rsidR="00D0099B" w:rsidRPr="00F12F1B">
        <w:rPr>
          <w:rFonts w:ascii="Wingdings" w:eastAsia="Wingdings" w:hAnsi="Wingdings" w:cs="Wingdings"/>
          <w:sz w:val="24"/>
          <w:szCs w:val="24"/>
          <w:lang w:eastAsia="en-AU"/>
        </w:rPr>
        <w:t>o</w:t>
      </w:r>
      <w:r w:rsidR="00D0099B" w:rsidRPr="00F12F1B">
        <w:rPr>
          <w:rFonts w:cs="Arial"/>
          <w:sz w:val="24"/>
          <w:szCs w:val="24"/>
          <w:lang w:eastAsia="en-AU"/>
        </w:rPr>
        <w:tab/>
      </w:r>
    </w:p>
    <w:p w14:paraId="385A3E75" w14:textId="77777777" w:rsidR="00D0099B" w:rsidRPr="00F12F1B" w:rsidRDefault="00D0099B" w:rsidP="00D0099B">
      <w:pPr>
        <w:tabs>
          <w:tab w:val="left" w:pos="561"/>
        </w:tabs>
        <w:spacing w:after="0" w:line="360" w:lineRule="auto"/>
        <w:jc w:val="both"/>
        <w:rPr>
          <w:rFonts w:cs="Arial"/>
          <w:sz w:val="24"/>
          <w:szCs w:val="24"/>
          <w:lang w:eastAsia="en-AU"/>
        </w:rPr>
      </w:pPr>
      <w:r w:rsidRPr="00F12F1B">
        <w:rPr>
          <w:rFonts w:cs="Arial"/>
          <w:sz w:val="24"/>
          <w:szCs w:val="24"/>
          <w:lang w:eastAsia="en-AU"/>
        </w:rPr>
        <w:t>Volume #  ……  Folio # ………..…</w:t>
      </w:r>
    </w:p>
    <w:p w14:paraId="36F5B22C" w14:textId="77777777" w:rsidR="00792460" w:rsidRPr="00F12F1B" w:rsidRDefault="00792460" w:rsidP="00D0099B">
      <w:pPr>
        <w:tabs>
          <w:tab w:val="left" w:pos="561"/>
        </w:tabs>
        <w:spacing w:after="0" w:line="360" w:lineRule="auto"/>
        <w:jc w:val="both"/>
        <w:rPr>
          <w:rFonts w:cs="Arial"/>
          <w:sz w:val="24"/>
          <w:szCs w:val="24"/>
          <w:lang w:eastAsia="en-AU"/>
        </w:rPr>
      </w:pPr>
      <w:r w:rsidRPr="00F12F1B">
        <w:rPr>
          <w:rFonts w:cs="Arial"/>
          <w:sz w:val="24"/>
          <w:szCs w:val="24"/>
          <w:lang w:eastAsia="en-AU"/>
        </w:rPr>
        <w:t xml:space="preserve">CT endorsed for use as retirement village under section 56 of the Act: </w:t>
      </w:r>
    </w:p>
    <w:p w14:paraId="1C5959D0" w14:textId="535BA7FE" w:rsidR="00792460" w:rsidRPr="00F12F1B" w:rsidRDefault="00792460" w:rsidP="00D0099B">
      <w:pPr>
        <w:tabs>
          <w:tab w:val="left" w:pos="561"/>
        </w:tabs>
        <w:spacing w:after="0" w:line="360" w:lineRule="auto"/>
        <w:jc w:val="both"/>
        <w:rPr>
          <w:rFonts w:cs="Arial"/>
          <w:sz w:val="24"/>
          <w:szCs w:val="24"/>
          <w:lang w:eastAsia="en-AU"/>
        </w:rPr>
      </w:pPr>
      <w:r w:rsidRPr="00F12F1B">
        <w:rPr>
          <w:rFonts w:cs="Arial"/>
          <w:sz w:val="24"/>
          <w:szCs w:val="24"/>
          <w:lang w:eastAsia="en-AU"/>
        </w:rPr>
        <w:tab/>
      </w:r>
      <w:r w:rsidRPr="00F12F1B">
        <w:rPr>
          <w:rFonts w:cs="Arial"/>
          <w:sz w:val="24"/>
          <w:szCs w:val="24"/>
          <w:lang w:eastAsia="en-AU"/>
        </w:rPr>
        <w:tab/>
      </w:r>
      <w:r w:rsidRPr="00F12F1B">
        <w:rPr>
          <w:rFonts w:cs="Arial"/>
          <w:i/>
          <w:sz w:val="24"/>
          <w:szCs w:val="24"/>
          <w:lang w:eastAsia="en-AU"/>
        </w:rPr>
        <w:t>yes</w:t>
      </w:r>
      <w:r w:rsidRPr="00F12F1B">
        <w:rPr>
          <w:rFonts w:cs="Arial"/>
          <w:sz w:val="24"/>
          <w:szCs w:val="24"/>
          <w:lang w:eastAsia="en-AU"/>
        </w:rPr>
        <w:t xml:space="preserve">  </w:t>
      </w:r>
      <w:r w:rsidRPr="00F12F1B">
        <w:rPr>
          <w:rFonts w:ascii="Wingdings" w:eastAsia="Wingdings" w:hAnsi="Wingdings" w:cs="Wingdings"/>
          <w:sz w:val="24"/>
          <w:szCs w:val="24"/>
          <w:lang w:eastAsia="en-AU"/>
        </w:rPr>
        <w:t>o</w:t>
      </w:r>
      <w:r w:rsidRPr="00F12F1B">
        <w:rPr>
          <w:rFonts w:cs="Arial"/>
          <w:sz w:val="24"/>
          <w:szCs w:val="24"/>
          <w:lang w:eastAsia="en-AU"/>
        </w:rPr>
        <w:tab/>
        <w:t xml:space="preserve">   </w:t>
      </w:r>
      <w:r w:rsidRPr="00F12F1B">
        <w:rPr>
          <w:rFonts w:cs="Arial"/>
          <w:i/>
          <w:sz w:val="24"/>
          <w:szCs w:val="24"/>
          <w:lang w:eastAsia="en-AU"/>
        </w:rPr>
        <w:t>no</w:t>
      </w:r>
      <w:r w:rsidRPr="00F12F1B">
        <w:rPr>
          <w:rFonts w:cs="Arial"/>
          <w:sz w:val="24"/>
          <w:szCs w:val="24"/>
          <w:lang w:eastAsia="en-AU"/>
        </w:rPr>
        <w:t xml:space="preserve"> </w:t>
      </w:r>
      <w:r w:rsidRPr="00F12F1B">
        <w:rPr>
          <w:rFonts w:ascii="Wingdings" w:eastAsia="Wingdings" w:hAnsi="Wingdings" w:cs="Wingdings"/>
          <w:sz w:val="24"/>
          <w:szCs w:val="24"/>
          <w:lang w:eastAsia="en-AU"/>
        </w:rPr>
        <w:t>o</w:t>
      </w:r>
      <w:r w:rsidRPr="00F12F1B">
        <w:rPr>
          <w:rFonts w:cs="Arial"/>
          <w:sz w:val="24"/>
          <w:szCs w:val="24"/>
          <w:lang w:eastAsia="en-AU"/>
        </w:rPr>
        <w:tab/>
      </w:r>
    </w:p>
    <w:p w14:paraId="791AEA96" w14:textId="77777777" w:rsidR="00D0099B" w:rsidRPr="00F12F1B" w:rsidRDefault="00D0099B" w:rsidP="00D0099B">
      <w:pPr>
        <w:spacing w:after="0" w:line="240" w:lineRule="auto"/>
        <w:jc w:val="both"/>
        <w:rPr>
          <w:rFonts w:cs="Arial"/>
          <w:sz w:val="24"/>
          <w:szCs w:val="24"/>
          <w:lang w:eastAsia="en-AU"/>
        </w:rPr>
      </w:pPr>
    </w:p>
    <w:p w14:paraId="18A685C3" w14:textId="31980CB0" w:rsidR="00E24E57"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 xml:space="preserve">4.4 </w:t>
      </w:r>
      <w:r w:rsidR="00A973BB" w:rsidRPr="00F12F1B">
        <w:rPr>
          <w:rFonts w:cs="Arial"/>
          <w:sz w:val="24"/>
          <w:szCs w:val="24"/>
          <w:lang w:eastAsia="en-AU"/>
        </w:rPr>
        <w:tab/>
      </w:r>
      <w:r w:rsidRPr="00F12F1B">
        <w:rPr>
          <w:rFonts w:cs="Arial"/>
          <w:sz w:val="24"/>
          <w:szCs w:val="24"/>
          <w:lang w:eastAsia="en-AU"/>
        </w:rPr>
        <w:t xml:space="preserve">The land on which the </w:t>
      </w:r>
      <w:r w:rsidR="00054B6E" w:rsidRPr="00F12F1B">
        <w:rPr>
          <w:rFonts w:cs="Arial"/>
          <w:sz w:val="24"/>
          <w:szCs w:val="24"/>
          <w:lang w:eastAsia="en-AU"/>
        </w:rPr>
        <w:t>Village</w:t>
      </w:r>
      <w:r w:rsidRPr="00F12F1B">
        <w:rPr>
          <w:rFonts w:cs="Arial"/>
          <w:sz w:val="24"/>
          <w:szCs w:val="24"/>
          <w:lang w:eastAsia="en-AU"/>
        </w:rPr>
        <w:t xml:space="preserve"> is located </w:t>
      </w:r>
      <w:r w:rsidRPr="00F12F1B">
        <w:rPr>
          <w:rFonts w:cs="Arial"/>
          <w:b/>
          <w:bCs/>
          <w:sz w:val="24"/>
          <w:szCs w:val="24"/>
          <w:lang w:eastAsia="en-AU"/>
        </w:rPr>
        <w:t>is not</w:t>
      </w:r>
      <w:r w:rsidRPr="00F12F1B">
        <w:rPr>
          <w:rFonts w:cs="Arial"/>
          <w:sz w:val="24"/>
          <w:szCs w:val="24"/>
          <w:lang w:eastAsia="en-AU"/>
        </w:rPr>
        <w:t xml:space="preserve"> subject to a mortgage or charge </w:t>
      </w:r>
    </w:p>
    <w:p w14:paraId="5DA24629" w14:textId="77777777" w:rsidR="00706F04" w:rsidRDefault="00706F04" w:rsidP="00D0099B">
      <w:pPr>
        <w:tabs>
          <w:tab w:val="left" w:pos="561"/>
        </w:tabs>
        <w:spacing w:after="0" w:line="240" w:lineRule="auto"/>
        <w:jc w:val="both"/>
        <w:rPr>
          <w:rFonts w:cs="Arial"/>
          <w:b/>
          <w:sz w:val="24"/>
          <w:szCs w:val="24"/>
          <w:lang w:eastAsia="en-AU"/>
        </w:rPr>
      </w:pPr>
    </w:p>
    <w:p w14:paraId="47665AB0" w14:textId="7E5352F4" w:rsidR="00D0099B" w:rsidRPr="00F12F1B" w:rsidRDefault="00D0099B" w:rsidP="00D0099B">
      <w:pPr>
        <w:tabs>
          <w:tab w:val="left" w:pos="561"/>
        </w:tabs>
        <w:spacing w:after="0" w:line="240" w:lineRule="auto"/>
        <w:jc w:val="both"/>
        <w:rPr>
          <w:rFonts w:cs="Arial"/>
          <w:b/>
          <w:sz w:val="24"/>
          <w:szCs w:val="24"/>
          <w:lang w:eastAsia="en-AU"/>
        </w:rPr>
      </w:pPr>
      <w:r w:rsidRPr="00F12F1B">
        <w:rPr>
          <w:rFonts w:cs="Arial"/>
          <w:b/>
          <w:sz w:val="24"/>
          <w:szCs w:val="24"/>
          <w:lang w:eastAsia="en-AU"/>
        </w:rPr>
        <w:t>OR</w:t>
      </w:r>
    </w:p>
    <w:p w14:paraId="3CB1EB67" w14:textId="27F9F395" w:rsidR="00D0099B" w:rsidRPr="00F12F1B" w:rsidRDefault="00A973BB" w:rsidP="00D0099B">
      <w:pPr>
        <w:tabs>
          <w:tab w:val="left" w:pos="561"/>
        </w:tabs>
        <w:spacing w:after="0" w:line="240" w:lineRule="auto"/>
        <w:jc w:val="both"/>
        <w:rPr>
          <w:rFonts w:cs="Arial"/>
          <w:b/>
          <w:sz w:val="24"/>
          <w:szCs w:val="24"/>
          <w:lang w:eastAsia="en-AU"/>
        </w:rPr>
      </w:pPr>
      <w:r w:rsidRPr="00F12F1B">
        <w:rPr>
          <w:rFonts w:cs="Arial"/>
          <w:sz w:val="24"/>
          <w:szCs w:val="24"/>
          <w:lang w:eastAsia="en-AU"/>
        </w:rPr>
        <w:tab/>
      </w:r>
      <w:r w:rsidRPr="00F12F1B">
        <w:rPr>
          <w:rFonts w:cs="Arial"/>
          <w:sz w:val="24"/>
          <w:szCs w:val="24"/>
          <w:lang w:eastAsia="en-AU"/>
        </w:rPr>
        <w:tab/>
      </w:r>
      <w:r w:rsidR="00D0099B" w:rsidRPr="00F12F1B">
        <w:rPr>
          <w:rFonts w:cs="Arial"/>
          <w:sz w:val="24"/>
          <w:szCs w:val="24"/>
          <w:lang w:eastAsia="en-AU"/>
        </w:rPr>
        <w:t xml:space="preserve">The land on which the </w:t>
      </w:r>
      <w:r w:rsidR="00054B6E" w:rsidRPr="00F12F1B">
        <w:rPr>
          <w:rFonts w:cs="Arial"/>
          <w:sz w:val="24"/>
          <w:szCs w:val="24"/>
          <w:lang w:eastAsia="en-AU"/>
        </w:rPr>
        <w:t>Village</w:t>
      </w:r>
      <w:r w:rsidR="00D0099B" w:rsidRPr="00F12F1B">
        <w:rPr>
          <w:rFonts w:cs="Arial"/>
          <w:sz w:val="24"/>
          <w:szCs w:val="24"/>
          <w:lang w:eastAsia="en-AU"/>
        </w:rPr>
        <w:t xml:space="preserve"> is located is subject to a mortgage or charge to</w:t>
      </w:r>
    </w:p>
    <w:p w14:paraId="10A0A39D" w14:textId="77777777" w:rsidR="00D0099B" w:rsidRPr="00F12F1B" w:rsidRDefault="00D0099B" w:rsidP="00D0099B">
      <w:pPr>
        <w:spacing w:after="0" w:line="240" w:lineRule="auto"/>
        <w:jc w:val="both"/>
        <w:rPr>
          <w:rFonts w:cs="Arial"/>
          <w:sz w:val="24"/>
          <w:szCs w:val="24"/>
          <w:lang w:eastAsia="en-AU"/>
        </w:rPr>
      </w:pPr>
    </w:p>
    <w:p w14:paraId="7DB185AA" w14:textId="77777777" w:rsidR="00D0099B" w:rsidRPr="00F12F1B" w:rsidRDefault="00D0099B" w:rsidP="00D0099B">
      <w:pPr>
        <w:tabs>
          <w:tab w:val="left" w:pos="561"/>
        </w:tabs>
        <w:spacing w:after="0" w:line="240" w:lineRule="auto"/>
        <w:jc w:val="both"/>
        <w:rPr>
          <w:rFonts w:cs="Arial"/>
          <w:sz w:val="24"/>
          <w:szCs w:val="24"/>
          <w:lang w:eastAsia="en-AU"/>
        </w:rPr>
      </w:pPr>
      <w:r w:rsidRPr="00F12F1B">
        <w:rPr>
          <w:rFonts w:cs="Arial"/>
          <w:sz w:val="24"/>
          <w:szCs w:val="24"/>
          <w:lang w:eastAsia="en-AU"/>
        </w:rPr>
        <w:t>……………………………………………………………………………………</w:t>
      </w:r>
    </w:p>
    <w:p w14:paraId="1E61BD7A" w14:textId="77777777"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name of mortgage or charge holder</w:t>
      </w:r>
    </w:p>
    <w:p w14:paraId="26AEA865" w14:textId="77777777" w:rsidR="00D0099B" w:rsidRPr="00F12F1B" w:rsidRDefault="00D0099B" w:rsidP="00D0099B">
      <w:pPr>
        <w:tabs>
          <w:tab w:val="left" w:pos="561"/>
        </w:tabs>
        <w:spacing w:after="0" w:line="240" w:lineRule="auto"/>
        <w:jc w:val="both"/>
        <w:rPr>
          <w:rFonts w:cs="Arial"/>
          <w:sz w:val="24"/>
          <w:szCs w:val="24"/>
          <w:lang w:eastAsia="en-AU"/>
        </w:rPr>
      </w:pPr>
    </w:p>
    <w:p w14:paraId="157EF194" w14:textId="4C3B1F98" w:rsidR="00D0099B" w:rsidRPr="00F12F1B" w:rsidRDefault="00D0099B" w:rsidP="00D0099B">
      <w:pPr>
        <w:spacing w:after="0" w:line="240" w:lineRule="auto"/>
        <w:jc w:val="both"/>
        <w:rPr>
          <w:rFonts w:cs="Arial"/>
          <w:sz w:val="24"/>
          <w:szCs w:val="24"/>
          <w:lang w:eastAsia="en-AU"/>
        </w:rPr>
      </w:pPr>
      <w:r w:rsidRPr="00F12F1B">
        <w:rPr>
          <w:rFonts w:cs="Arial"/>
          <w:sz w:val="24"/>
          <w:szCs w:val="24"/>
          <w:lang w:eastAsia="en-AU"/>
        </w:rPr>
        <w:t xml:space="preserve">4.5 </w:t>
      </w:r>
      <w:r w:rsidR="00A973BB" w:rsidRPr="00F12F1B">
        <w:rPr>
          <w:rFonts w:cs="Arial"/>
          <w:sz w:val="24"/>
          <w:szCs w:val="24"/>
          <w:lang w:eastAsia="en-AU"/>
        </w:rPr>
        <w:tab/>
      </w:r>
      <w:r w:rsidRPr="00F12F1B">
        <w:rPr>
          <w:rFonts w:cs="Arial"/>
          <w:sz w:val="24"/>
          <w:szCs w:val="24"/>
          <w:lang w:eastAsia="en-AU"/>
        </w:rPr>
        <w:t>Other endorsements recorded on the Certificate(s) of Title are</w:t>
      </w:r>
    </w:p>
    <w:p w14:paraId="420667CC" w14:textId="77777777" w:rsidR="00D0099B" w:rsidRPr="00F12F1B" w:rsidRDefault="00D0099B" w:rsidP="00D0099B">
      <w:pPr>
        <w:tabs>
          <w:tab w:val="left" w:pos="561"/>
        </w:tabs>
        <w:spacing w:after="0" w:line="240" w:lineRule="auto"/>
        <w:jc w:val="both"/>
        <w:rPr>
          <w:rFonts w:cs="Arial"/>
          <w:sz w:val="24"/>
          <w:szCs w:val="24"/>
          <w:lang w:eastAsia="en-AU"/>
        </w:rPr>
      </w:pPr>
    </w:p>
    <w:p w14:paraId="0AC8DD52" w14:textId="77777777" w:rsidR="00D0099B" w:rsidRPr="00F12F1B" w:rsidRDefault="00D0099B" w:rsidP="00D0099B">
      <w:pPr>
        <w:tabs>
          <w:tab w:val="left" w:pos="561"/>
        </w:tabs>
        <w:spacing w:after="0" w:line="240" w:lineRule="auto"/>
        <w:jc w:val="both"/>
        <w:rPr>
          <w:rFonts w:cs="Arial"/>
          <w:sz w:val="24"/>
          <w:szCs w:val="24"/>
          <w:lang w:eastAsia="en-AU"/>
        </w:rPr>
      </w:pPr>
      <w:r w:rsidRPr="00F12F1B">
        <w:rPr>
          <w:rFonts w:cs="Arial"/>
          <w:sz w:val="24"/>
          <w:szCs w:val="24"/>
          <w:lang w:eastAsia="en-AU"/>
        </w:rPr>
        <w:t>……………………..……………………………………………………………………</w:t>
      </w:r>
    </w:p>
    <w:p w14:paraId="56DF4EF5" w14:textId="77777777" w:rsidR="00D0099B" w:rsidRPr="00F12F1B" w:rsidRDefault="00D0099B" w:rsidP="00D0099B">
      <w:pPr>
        <w:spacing w:after="0" w:line="240" w:lineRule="auto"/>
        <w:jc w:val="both"/>
        <w:rPr>
          <w:rFonts w:cs="Arial"/>
          <w:sz w:val="24"/>
          <w:szCs w:val="24"/>
          <w:lang w:eastAsia="en-AU"/>
        </w:rPr>
      </w:pPr>
    </w:p>
    <w:p w14:paraId="4FE4E15F" w14:textId="1CB2F7DA" w:rsidR="00D0099B" w:rsidRPr="00F12F1B" w:rsidRDefault="00D0099B" w:rsidP="00A973BB">
      <w:pPr>
        <w:tabs>
          <w:tab w:val="left" w:pos="561"/>
        </w:tabs>
        <w:spacing w:after="0" w:line="240" w:lineRule="auto"/>
        <w:ind w:left="555" w:hanging="555"/>
        <w:jc w:val="both"/>
        <w:rPr>
          <w:rFonts w:cs="Arial"/>
          <w:sz w:val="24"/>
          <w:szCs w:val="24"/>
          <w:lang w:eastAsia="en-AU"/>
        </w:rPr>
      </w:pPr>
      <w:r w:rsidRPr="00F12F1B">
        <w:rPr>
          <w:rFonts w:cs="Arial"/>
          <w:sz w:val="24"/>
          <w:szCs w:val="24"/>
          <w:lang w:eastAsia="en-AU"/>
        </w:rPr>
        <w:t xml:space="preserve">4.6 </w:t>
      </w:r>
      <w:r w:rsidR="00A973BB" w:rsidRPr="00F12F1B">
        <w:rPr>
          <w:rFonts w:cs="Arial"/>
          <w:sz w:val="24"/>
          <w:szCs w:val="24"/>
          <w:lang w:eastAsia="en-AU"/>
        </w:rPr>
        <w:tab/>
      </w:r>
      <w:r w:rsidR="00792460" w:rsidRPr="00F12F1B">
        <w:rPr>
          <w:rFonts w:cs="Arial"/>
          <w:sz w:val="24"/>
          <w:szCs w:val="24"/>
          <w:lang w:eastAsia="en-AU"/>
        </w:rPr>
        <w:t xml:space="preserve">Under this Residence Contract, </w:t>
      </w:r>
      <w:r w:rsidRPr="00F12F1B">
        <w:rPr>
          <w:rFonts w:cs="Arial"/>
          <w:sz w:val="24"/>
          <w:szCs w:val="24"/>
          <w:lang w:eastAsia="en-AU"/>
        </w:rPr>
        <w:t xml:space="preserve">You will receive a community title </w:t>
      </w:r>
      <w:r w:rsidRPr="00F12F1B">
        <w:rPr>
          <w:rFonts w:cs="Arial"/>
          <w:b/>
          <w:sz w:val="24"/>
          <w:szCs w:val="24"/>
          <w:lang w:eastAsia="en-AU"/>
        </w:rPr>
        <w:t xml:space="preserve">OR </w:t>
      </w:r>
      <w:r w:rsidRPr="00F12F1B">
        <w:rPr>
          <w:rFonts w:cs="Arial"/>
          <w:sz w:val="24"/>
          <w:szCs w:val="24"/>
          <w:lang w:eastAsia="en-AU"/>
        </w:rPr>
        <w:t>strata title</w:t>
      </w:r>
      <w:r w:rsidRPr="00F12F1B">
        <w:rPr>
          <w:rFonts w:cs="Arial"/>
          <w:b/>
          <w:sz w:val="24"/>
          <w:szCs w:val="24"/>
          <w:lang w:eastAsia="en-AU"/>
        </w:rPr>
        <w:t xml:space="preserve"> OR </w:t>
      </w:r>
      <w:r w:rsidRPr="00F12F1B">
        <w:rPr>
          <w:rFonts w:cs="Arial"/>
          <w:sz w:val="24"/>
          <w:szCs w:val="24"/>
          <w:lang w:eastAsia="en-AU"/>
        </w:rPr>
        <w:t xml:space="preserve">lease </w:t>
      </w:r>
      <w:r w:rsidRPr="00F12F1B">
        <w:rPr>
          <w:rFonts w:cs="Arial"/>
          <w:b/>
          <w:sz w:val="24"/>
          <w:szCs w:val="24"/>
          <w:lang w:eastAsia="en-AU"/>
        </w:rPr>
        <w:t xml:space="preserve">OR </w:t>
      </w:r>
      <w:r w:rsidRPr="00F12F1B">
        <w:rPr>
          <w:rFonts w:cs="Arial"/>
          <w:sz w:val="24"/>
          <w:szCs w:val="24"/>
          <w:lang w:eastAsia="en-AU"/>
        </w:rPr>
        <w:t xml:space="preserve">licence to occupy </w:t>
      </w:r>
      <w:r w:rsidRPr="00F12F1B">
        <w:rPr>
          <w:rFonts w:cs="Arial"/>
          <w:b/>
          <w:sz w:val="24"/>
          <w:szCs w:val="24"/>
          <w:lang w:eastAsia="en-AU"/>
        </w:rPr>
        <w:t xml:space="preserve">OR </w:t>
      </w:r>
      <w:r w:rsidRPr="00F12F1B">
        <w:rPr>
          <w:rFonts w:cs="Arial"/>
          <w:sz w:val="24"/>
          <w:szCs w:val="24"/>
          <w:lang w:eastAsia="en-AU"/>
        </w:rPr>
        <w:t xml:space="preserve">some other form of tenure </w:t>
      </w:r>
      <w:r w:rsidRPr="00F12F1B">
        <w:rPr>
          <w:rFonts w:cs="Arial"/>
          <w:i/>
          <w:sz w:val="24"/>
          <w:szCs w:val="24"/>
          <w:lang w:eastAsia="en-AU"/>
        </w:rPr>
        <w:t>(</w:t>
      </w:r>
      <w:r w:rsidR="009A1590" w:rsidRPr="00F12F1B">
        <w:rPr>
          <w:rFonts w:cs="Arial"/>
          <w:i/>
          <w:sz w:val="24"/>
          <w:szCs w:val="24"/>
          <w:lang w:eastAsia="en-AU"/>
        </w:rPr>
        <w:t xml:space="preserve">if other form of tenure, include a </w:t>
      </w:r>
      <w:r w:rsidRPr="00F12F1B">
        <w:rPr>
          <w:rFonts w:cs="Arial"/>
          <w:i/>
          <w:sz w:val="24"/>
          <w:szCs w:val="24"/>
          <w:lang w:eastAsia="en-AU"/>
        </w:rPr>
        <w:t>full description).</w:t>
      </w:r>
    </w:p>
    <w:p w14:paraId="1AA6E795" w14:textId="77777777" w:rsidR="00D0099B" w:rsidRPr="00F12F1B" w:rsidRDefault="00D0099B" w:rsidP="00D0099B">
      <w:pPr>
        <w:tabs>
          <w:tab w:val="left" w:pos="561"/>
        </w:tabs>
        <w:spacing w:after="0" w:line="240" w:lineRule="auto"/>
        <w:jc w:val="both"/>
        <w:rPr>
          <w:rFonts w:cs="Arial"/>
          <w:sz w:val="24"/>
          <w:szCs w:val="24"/>
          <w:lang w:eastAsia="en-AU"/>
        </w:rPr>
      </w:pPr>
    </w:p>
    <w:p w14:paraId="100F1274" w14:textId="72700080" w:rsidR="00D0099B" w:rsidRPr="00F12F1B" w:rsidRDefault="00A973BB" w:rsidP="00A973BB">
      <w:pPr>
        <w:tabs>
          <w:tab w:val="left" w:pos="0"/>
        </w:tabs>
        <w:spacing w:after="0" w:line="240" w:lineRule="auto"/>
        <w:ind w:left="555" w:hanging="555"/>
        <w:jc w:val="both"/>
        <w:rPr>
          <w:rFonts w:cs="Arial"/>
          <w:sz w:val="24"/>
          <w:szCs w:val="24"/>
          <w:lang w:eastAsia="en-AU"/>
        </w:rPr>
      </w:pPr>
      <w:r w:rsidRPr="00F12F1B">
        <w:rPr>
          <w:rFonts w:cs="Arial"/>
          <w:sz w:val="24"/>
          <w:szCs w:val="24"/>
          <w:lang w:eastAsia="en-AU"/>
        </w:rPr>
        <w:t>4.7</w:t>
      </w:r>
      <w:r w:rsidRPr="00F12F1B">
        <w:rPr>
          <w:rFonts w:cs="Arial"/>
          <w:sz w:val="24"/>
          <w:szCs w:val="24"/>
          <w:lang w:eastAsia="en-AU"/>
        </w:rPr>
        <w:tab/>
      </w:r>
      <w:r w:rsidR="542085A5" w:rsidRPr="00F12F1B">
        <w:rPr>
          <w:rFonts w:cs="Arial"/>
          <w:sz w:val="24"/>
          <w:szCs w:val="24"/>
          <w:lang w:eastAsia="en-AU"/>
        </w:rPr>
        <w:t xml:space="preserve">In consideration of your </w:t>
      </w:r>
      <w:r w:rsidR="009A1590" w:rsidRPr="00F12F1B">
        <w:rPr>
          <w:rFonts w:cs="Arial"/>
          <w:sz w:val="24"/>
          <w:szCs w:val="24"/>
          <w:lang w:eastAsia="en-AU"/>
        </w:rPr>
        <w:t>I</w:t>
      </w:r>
      <w:r w:rsidR="60DE3143" w:rsidRPr="00F12F1B">
        <w:rPr>
          <w:rFonts w:cs="Arial"/>
          <w:sz w:val="24"/>
          <w:szCs w:val="24"/>
          <w:lang w:eastAsia="en-AU"/>
        </w:rPr>
        <w:t xml:space="preserve">ngoing </w:t>
      </w:r>
      <w:r w:rsidR="009A1590" w:rsidRPr="00F12F1B">
        <w:rPr>
          <w:rFonts w:cs="Arial"/>
          <w:sz w:val="24"/>
          <w:szCs w:val="24"/>
          <w:lang w:eastAsia="en-AU"/>
        </w:rPr>
        <w:t>C</w:t>
      </w:r>
      <w:r w:rsidR="60DE3143" w:rsidRPr="00F12F1B">
        <w:rPr>
          <w:rFonts w:cs="Arial"/>
          <w:sz w:val="24"/>
          <w:szCs w:val="24"/>
          <w:lang w:eastAsia="en-AU"/>
        </w:rPr>
        <w:t>ontribution</w:t>
      </w:r>
      <w:r w:rsidR="0DF64152" w:rsidRPr="00F12F1B">
        <w:rPr>
          <w:rFonts w:cs="Arial"/>
          <w:sz w:val="24"/>
          <w:szCs w:val="24"/>
          <w:lang w:eastAsia="en-AU"/>
        </w:rPr>
        <w:t>,</w:t>
      </w:r>
      <w:r w:rsidR="60DE3143" w:rsidRPr="00F12F1B">
        <w:rPr>
          <w:rFonts w:cs="Arial"/>
          <w:sz w:val="24"/>
          <w:szCs w:val="24"/>
          <w:lang w:eastAsia="en-AU"/>
        </w:rPr>
        <w:t xml:space="preserve"> </w:t>
      </w:r>
      <w:r w:rsidR="009A1590" w:rsidRPr="00F12F1B">
        <w:rPr>
          <w:rFonts w:cs="Arial"/>
          <w:sz w:val="24"/>
          <w:szCs w:val="24"/>
          <w:lang w:eastAsia="en-AU"/>
        </w:rPr>
        <w:t>W</w:t>
      </w:r>
      <w:r w:rsidR="542085A5" w:rsidRPr="00F12F1B">
        <w:rPr>
          <w:rFonts w:cs="Arial"/>
          <w:sz w:val="24"/>
          <w:szCs w:val="24"/>
          <w:lang w:eastAsia="en-AU"/>
        </w:rPr>
        <w:t xml:space="preserve">e grant </w:t>
      </w:r>
      <w:r w:rsidR="009A1590" w:rsidRPr="00F12F1B">
        <w:rPr>
          <w:rFonts w:cs="Arial"/>
          <w:sz w:val="24"/>
          <w:szCs w:val="24"/>
          <w:lang w:eastAsia="en-AU"/>
        </w:rPr>
        <w:t>Y</w:t>
      </w:r>
      <w:r w:rsidR="542085A5" w:rsidRPr="00F12F1B">
        <w:rPr>
          <w:rFonts w:cs="Arial"/>
          <w:sz w:val="24"/>
          <w:szCs w:val="24"/>
          <w:lang w:eastAsia="en-AU"/>
        </w:rPr>
        <w:t>ou the right of occupation</w:t>
      </w:r>
      <w:r w:rsidR="00612622">
        <w:rPr>
          <w:rFonts w:cs="Arial"/>
          <w:sz w:val="24"/>
          <w:szCs w:val="24"/>
          <w:lang w:eastAsia="en-AU"/>
        </w:rPr>
        <w:t xml:space="preserve"> of</w:t>
      </w:r>
      <w:r w:rsidR="542085A5" w:rsidRPr="00F12F1B">
        <w:rPr>
          <w:rFonts w:cs="Arial"/>
          <w:sz w:val="24"/>
          <w:szCs w:val="24"/>
          <w:lang w:eastAsia="en-AU"/>
        </w:rPr>
        <w:t xml:space="preserve"> </w:t>
      </w:r>
      <w:r w:rsidR="00F12F1B" w:rsidRPr="00F12F1B">
        <w:rPr>
          <w:rFonts w:cs="Arial"/>
          <w:sz w:val="24"/>
          <w:szCs w:val="24"/>
          <w:lang w:eastAsia="en-AU"/>
        </w:rPr>
        <w:t xml:space="preserve">the Residence </w:t>
      </w:r>
      <w:r w:rsidR="542085A5" w:rsidRPr="00F12F1B">
        <w:rPr>
          <w:rFonts w:cs="Arial"/>
          <w:sz w:val="24"/>
          <w:szCs w:val="24"/>
          <w:lang w:eastAsia="en-AU"/>
        </w:rPr>
        <w:t xml:space="preserve">and the right to use </w:t>
      </w:r>
      <w:r w:rsidR="009A1590" w:rsidRPr="00F12F1B">
        <w:rPr>
          <w:rFonts w:cs="Arial"/>
          <w:sz w:val="24"/>
          <w:szCs w:val="24"/>
          <w:lang w:eastAsia="en-AU"/>
        </w:rPr>
        <w:t xml:space="preserve">common </w:t>
      </w:r>
      <w:r w:rsidR="542085A5" w:rsidRPr="00F12F1B">
        <w:rPr>
          <w:rFonts w:cs="Arial"/>
          <w:sz w:val="24"/>
          <w:szCs w:val="24"/>
          <w:lang w:eastAsia="en-AU"/>
        </w:rPr>
        <w:t xml:space="preserve">property within the </w:t>
      </w:r>
      <w:r w:rsidR="009A1590" w:rsidRPr="00F12F1B">
        <w:rPr>
          <w:rFonts w:cs="Arial"/>
          <w:sz w:val="24"/>
          <w:szCs w:val="24"/>
          <w:lang w:eastAsia="en-AU"/>
        </w:rPr>
        <w:t>V</w:t>
      </w:r>
      <w:r w:rsidR="31671288" w:rsidRPr="00F12F1B">
        <w:rPr>
          <w:rFonts w:cs="Arial"/>
          <w:sz w:val="24"/>
          <w:szCs w:val="24"/>
          <w:lang w:eastAsia="en-AU"/>
        </w:rPr>
        <w:t>illage</w:t>
      </w:r>
      <w:r w:rsidR="00DD6478" w:rsidRPr="00F12F1B">
        <w:rPr>
          <w:rFonts w:cs="Arial"/>
          <w:sz w:val="24"/>
          <w:szCs w:val="24"/>
          <w:lang w:eastAsia="en-AU"/>
        </w:rPr>
        <w:t xml:space="preserve"> in common with other occupiers of the </w:t>
      </w:r>
      <w:r w:rsidR="009A1590" w:rsidRPr="00F12F1B">
        <w:rPr>
          <w:rFonts w:cs="Arial"/>
          <w:sz w:val="24"/>
          <w:szCs w:val="24"/>
          <w:lang w:eastAsia="en-AU"/>
        </w:rPr>
        <w:t>V</w:t>
      </w:r>
      <w:r w:rsidR="00DD6478" w:rsidRPr="00F12F1B">
        <w:rPr>
          <w:rFonts w:cs="Arial"/>
          <w:sz w:val="24"/>
          <w:szCs w:val="24"/>
          <w:lang w:eastAsia="en-AU"/>
        </w:rPr>
        <w:t>illage</w:t>
      </w:r>
      <w:r w:rsidR="542085A5" w:rsidRPr="00F12F1B">
        <w:rPr>
          <w:rFonts w:cs="Arial"/>
          <w:sz w:val="24"/>
          <w:szCs w:val="24"/>
          <w:lang w:eastAsia="en-AU"/>
        </w:rPr>
        <w:t xml:space="preserve">, until </w:t>
      </w:r>
      <w:r w:rsidR="00F12F1B" w:rsidRPr="00F12F1B">
        <w:rPr>
          <w:rFonts w:cs="Arial"/>
          <w:sz w:val="24"/>
          <w:szCs w:val="24"/>
          <w:lang w:eastAsia="en-AU"/>
        </w:rPr>
        <w:t xml:space="preserve">those </w:t>
      </w:r>
      <w:r w:rsidR="542085A5" w:rsidRPr="00F12F1B">
        <w:rPr>
          <w:rFonts w:cs="Arial"/>
          <w:sz w:val="24"/>
          <w:szCs w:val="24"/>
          <w:lang w:eastAsia="en-AU"/>
        </w:rPr>
        <w:t>right</w:t>
      </w:r>
      <w:r w:rsidR="00F12F1B" w:rsidRPr="00F12F1B">
        <w:rPr>
          <w:rFonts w:cs="Arial"/>
          <w:sz w:val="24"/>
          <w:szCs w:val="24"/>
          <w:lang w:eastAsia="en-AU"/>
        </w:rPr>
        <w:t>s</w:t>
      </w:r>
      <w:r w:rsidR="542085A5" w:rsidRPr="00F12F1B">
        <w:rPr>
          <w:rFonts w:cs="Arial"/>
          <w:sz w:val="24"/>
          <w:szCs w:val="24"/>
          <w:lang w:eastAsia="en-AU"/>
        </w:rPr>
        <w:t xml:space="preserve"> </w:t>
      </w:r>
      <w:r w:rsidR="00F12F1B" w:rsidRPr="00F12F1B">
        <w:rPr>
          <w:rFonts w:cs="Arial"/>
          <w:sz w:val="24"/>
          <w:szCs w:val="24"/>
          <w:lang w:eastAsia="en-AU"/>
        </w:rPr>
        <w:t>are</w:t>
      </w:r>
      <w:r w:rsidR="542085A5" w:rsidRPr="00F12F1B">
        <w:rPr>
          <w:rFonts w:cs="Arial"/>
          <w:sz w:val="24"/>
          <w:szCs w:val="24"/>
          <w:lang w:eastAsia="en-AU"/>
        </w:rPr>
        <w:t xml:space="preserve"> terminated in accordance with this </w:t>
      </w:r>
      <w:r w:rsidR="009A1590" w:rsidRPr="00F12F1B">
        <w:rPr>
          <w:rFonts w:cs="Arial"/>
          <w:sz w:val="24"/>
          <w:szCs w:val="24"/>
          <w:lang w:eastAsia="en-AU"/>
        </w:rPr>
        <w:t>Residence C</w:t>
      </w:r>
      <w:r w:rsidR="542085A5" w:rsidRPr="00F12F1B">
        <w:rPr>
          <w:rFonts w:cs="Arial"/>
          <w:sz w:val="24"/>
          <w:szCs w:val="24"/>
          <w:lang w:eastAsia="en-AU"/>
        </w:rPr>
        <w:t>ontract or the Act.</w:t>
      </w:r>
    </w:p>
    <w:p w14:paraId="613B9163" w14:textId="3EABE469" w:rsidR="00567BD9" w:rsidRPr="00F12F1B" w:rsidRDefault="00567BD9" w:rsidP="00F20CE0">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lastRenderedPageBreak/>
        <w:t>COOLING-OFF</w:t>
      </w:r>
    </w:p>
    <w:p w14:paraId="7AE93EAD" w14:textId="56357290" w:rsidR="00AF503A" w:rsidRPr="00F12F1B" w:rsidRDefault="00A973BB" w:rsidP="007069AE">
      <w:pPr>
        <w:tabs>
          <w:tab w:val="left" w:pos="561"/>
        </w:tabs>
        <w:spacing w:before="120" w:after="120" w:line="240" w:lineRule="auto"/>
        <w:ind w:left="720" w:hanging="720"/>
        <w:jc w:val="both"/>
        <w:rPr>
          <w:rFonts w:cs="Arial"/>
          <w:sz w:val="24"/>
          <w:szCs w:val="24"/>
          <w:lang w:eastAsia="en-AU"/>
        </w:rPr>
      </w:pPr>
      <w:r w:rsidRPr="00F12F1B">
        <w:rPr>
          <w:rFonts w:cs="Arial"/>
          <w:sz w:val="24"/>
          <w:szCs w:val="24"/>
          <w:lang w:eastAsia="en-AU"/>
        </w:rPr>
        <w:t>5</w:t>
      </w:r>
      <w:r w:rsidR="00AF503A" w:rsidRPr="00F12F1B">
        <w:rPr>
          <w:rFonts w:cs="Arial"/>
          <w:sz w:val="24"/>
          <w:szCs w:val="24"/>
          <w:lang w:eastAsia="en-AU"/>
        </w:rPr>
        <w:t>.1</w:t>
      </w:r>
      <w:r w:rsidR="00AF503A" w:rsidRPr="00F12F1B">
        <w:rPr>
          <w:rFonts w:cs="Arial"/>
          <w:sz w:val="24"/>
          <w:szCs w:val="24"/>
          <w:lang w:eastAsia="en-AU"/>
        </w:rPr>
        <w:tab/>
      </w:r>
      <w:r w:rsidR="009A1590" w:rsidRPr="00F12F1B">
        <w:rPr>
          <w:rFonts w:cs="Arial"/>
          <w:sz w:val="24"/>
          <w:szCs w:val="24"/>
          <w:lang w:eastAsia="en-AU"/>
        </w:rPr>
        <w:tab/>
      </w:r>
      <w:r w:rsidR="00AF503A" w:rsidRPr="00F12F1B">
        <w:rPr>
          <w:rFonts w:cs="Arial"/>
          <w:sz w:val="24"/>
          <w:szCs w:val="24"/>
          <w:lang w:eastAsia="en-AU"/>
        </w:rPr>
        <w:t xml:space="preserve">You have the right to </w:t>
      </w:r>
      <w:r w:rsidR="00AF503A" w:rsidRPr="00F12F1B">
        <w:rPr>
          <w:rFonts w:cs="Arial"/>
          <w:b/>
          <w:bCs/>
          <w:i/>
          <w:iCs/>
          <w:sz w:val="24"/>
          <w:szCs w:val="24"/>
          <w:lang w:eastAsia="en-AU"/>
        </w:rPr>
        <w:t>cool-off</w:t>
      </w:r>
      <w:r w:rsidR="00AF503A" w:rsidRPr="00F12F1B">
        <w:rPr>
          <w:rFonts w:cs="Arial"/>
          <w:sz w:val="24"/>
          <w:szCs w:val="24"/>
          <w:lang w:eastAsia="en-AU"/>
        </w:rPr>
        <w:t xml:space="preserve"> (that is, to rescind </w:t>
      </w:r>
      <w:r w:rsidR="009A1590" w:rsidRPr="00F12F1B">
        <w:rPr>
          <w:rFonts w:cs="Arial"/>
          <w:sz w:val="24"/>
          <w:szCs w:val="24"/>
          <w:lang w:eastAsia="en-AU"/>
        </w:rPr>
        <w:t>this R</w:t>
      </w:r>
      <w:r w:rsidR="00AF503A" w:rsidRPr="00F12F1B">
        <w:rPr>
          <w:rFonts w:cs="Arial"/>
          <w:sz w:val="24"/>
          <w:szCs w:val="24"/>
          <w:lang w:eastAsia="en-AU"/>
        </w:rPr>
        <w:t xml:space="preserve">esidence </w:t>
      </w:r>
      <w:r w:rsidR="009A1590" w:rsidRPr="00F12F1B">
        <w:rPr>
          <w:rFonts w:cs="Arial"/>
          <w:sz w:val="24"/>
          <w:szCs w:val="24"/>
          <w:lang w:eastAsia="en-AU"/>
        </w:rPr>
        <w:t>C</w:t>
      </w:r>
      <w:r w:rsidR="00AF503A" w:rsidRPr="00F12F1B">
        <w:rPr>
          <w:rFonts w:cs="Arial"/>
          <w:sz w:val="24"/>
          <w:szCs w:val="24"/>
          <w:lang w:eastAsia="en-AU"/>
        </w:rPr>
        <w:t xml:space="preserve">ontract and not proceed with becoming a resident in the </w:t>
      </w:r>
      <w:r w:rsidR="009A1590" w:rsidRPr="00F12F1B">
        <w:rPr>
          <w:rFonts w:cs="Arial"/>
          <w:sz w:val="24"/>
          <w:szCs w:val="24"/>
          <w:lang w:eastAsia="en-AU"/>
        </w:rPr>
        <w:t>V</w:t>
      </w:r>
      <w:r w:rsidR="00AF503A" w:rsidRPr="00F12F1B">
        <w:rPr>
          <w:rFonts w:cs="Arial"/>
          <w:sz w:val="24"/>
          <w:szCs w:val="24"/>
          <w:lang w:eastAsia="en-AU"/>
        </w:rPr>
        <w:t xml:space="preserve">illage) at any time within a period of 10 </w:t>
      </w:r>
      <w:r w:rsidR="009A1590" w:rsidRPr="00F12F1B">
        <w:rPr>
          <w:rFonts w:cs="Arial"/>
          <w:sz w:val="24"/>
          <w:szCs w:val="24"/>
          <w:lang w:eastAsia="en-AU"/>
        </w:rPr>
        <w:t>B</w:t>
      </w:r>
      <w:r w:rsidR="00AF503A" w:rsidRPr="00F12F1B">
        <w:rPr>
          <w:rFonts w:cs="Arial"/>
          <w:sz w:val="24"/>
          <w:szCs w:val="24"/>
          <w:lang w:eastAsia="en-AU"/>
        </w:rPr>
        <w:t xml:space="preserve">usiness </w:t>
      </w:r>
      <w:r w:rsidR="009A1590" w:rsidRPr="00F12F1B">
        <w:rPr>
          <w:rFonts w:cs="Arial"/>
          <w:sz w:val="24"/>
          <w:szCs w:val="24"/>
          <w:lang w:eastAsia="en-AU"/>
        </w:rPr>
        <w:t>D</w:t>
      </w:r>
      <w:r w:rsidR="00AF503A" w:rsidRPr="00F12F1B">
        <w:rPr>
          <w:rFonts w:cs="Arial"/>
          <w:sz w:val="24"/>
          <w:szCs w:val="24"/>
          <w:lang w:eastAsia="en-AU"/>
        </w:rPr>
        <w:t xml:space="preserve">ays after the day you signed </w:t>
      </w:r>
      <w:r w:rsidR="009A1590" w:rsidRPr="00F12F1B">
        <w:rPr>
          <w:rFonts w:cs="Arial"/>
          <w:sz w:val="24"/>
          <w:szCs w:val="24"/>
          <w:lang w:eastAsia="en-AU"/>
        </w:rPr>
        <w:t>this Residence C</w:t>
      </w:r>
      <w:r w:rsidR="00AF503A" w:rsidRPr="00F12F1B">
        <w:rPr>
          <w:rFonts w:cs="Arial"/>
          <w:sz w:val="24"/>
          <w:szCs w:val="24"/>
          <w:lang w:eastAsia="en-AU"/>
        </w:rPr>
        <w:t xml:space="preserve">ontract by notice in writing, given personally, by post, by email or fax to </w:t>
      </w:r>
      <w:r w:rsidR="009A1590" w:rsidRPr="00F12F1B">
        <w:rPr>
          <w:rFonts w:cs="Arial"/>
          <w:sz w:val="24"/>
          <w:szCs w:val="24"/>
          <w:lang w:eastAsia="en-AU"/>
        </w:rPr>
        <w:t>U</w:t>
      </w:r>
      <w:r w:rsidR="00AF503A" w:rsidRPr="00F12F1B">
        <w:rPr>
          <w:rFonts w:cs="Arial"/>
          <w:sz w:val="24"/>
          <w:szCs w:val="24"/>
          <w:lang w:eastAsia="en-AU"/>
        </w:rPr>
        <w:t>s.</w:t>
      </w:r>
    </w:p>
    <w:p w14:paraId="5921CA29" w14:textId="141FA953" w:rsidR="00AF503A" w:rsidRPr="00F12F1B" w:rsidRDefault="00A973BB" w:rsidP="007069AE">
      <w:pPr>
        <w:tabs>
          <w:tab w:val="left" w:pos="561"/>
        </w:tabs>
        <w:spacing w:before="120" w:after="120" w:line="240" w:lineRule="auto"/>
        <w:ind w:left="555" w:hanging="555"/>
        <w:jc w:val="both"/>
        <w:rPr>
          <w:rFonts w:cs="Arial"/>
          <w:sz w:val="24"/>
          <w:szCs w:val="24"/>
          <w:lang w:eastAsia="en-AU"/>
        </w:rPr>
      </w:pPr>
      <w:r w:rsidRPr="00F12F1B">
        <w:rPr>
          <w:rFonts w:cs="Arial"/>
          <w:sz w:val="24"/>
          <w:szCs w:val="24"/>
          <w:lang w:eastAsia="en-AU"/>
        </w:rPr>
        <w:t>5</w:t>
      </w:r>
      <w:r w:rsidR="00AF503A" w:rsidRPr="00F12F1B">
        <w:rPr>
          <w:rFonts w:cs="Arial"/>
          <w:sz w:val="24"/>
          <w:szCs w:val="24"/>
          <w:lang w:eastAsia="en-AU"/>
        </w:rPr>
        <w:t>.2</w:t>
      </w:r>
      <w:r w:rsidR="00AF503A" w:rsidRPr="00F12F1B">
        <w:rPr>
          <w:rFonts w:cs="Arial"/>
          <w:sz w:val="24"/>
          <w:szCs w:val="24"/>
          <w:lang w:eastAsia="en-AU"/>
        </w:rPr>
        <w:tab/>
      </w:r>
      <w:r w:rsidR="009A1590" w:rsidRPr="00F12F1B">
        <w:rPr>
          <w:rFonts w:cs="Arial"/>
          <w:sz w:val="24"/>
          <w:szCs w:val="24"/>
          <w:lang w:eastAsia="en-AU"/>
        </w:rPr>
        <w:tab/>
      </w:r>
      <w:r w:rsidR="009A1590" w:rsidRPr="00F12F1B">
        <w:rPr>
          <w:rFonts w:cs="Arial"/>
          <w:sz w:val="24"/>
          <w:szCs w:val="24"/>
          <w:lang w:eastAsia="en-AU"/>
        </w:rPr>
        <w:tab/>
      </w:r>
      <w:r w:rsidR="00AF503A" w:rsidRPr="00F12F1B">
        <w:rPr>
          <w:rFonts w:cs="Arial"/>
          <w:sz w:val="24"/>
          <w:szCs w:val="24"/>
          <w:lang w:eastAsia="en-AU"/>
        </w:rPr>
        <w:t xml:space="preserve">If </w:t>
      </w:r>
      <w:r w:rsidR="009A1590" w:rsidRPr="00F12F1B">
        <w:rPr>
          <w:rFonts w:cs="Arial"/>
          <w:sz w:val="24"/>
          <w:szCs w:val="24"/>
          <w:lang w:eastAsia="en-AU"/>
        </w:rPr>
        <w:t>Y</w:t>
      </w:r>
      <w:r w:rsidR="00AF503A" w:rsidRPr="00F12F1B">
        <w:rPr>
          <w:rFonts w:cs="Arial"/>
          <w:sz w:val="24"/>
          <w:szCs w:val="24"/>
          <w:lang w:eastAsia="en-AU"/>
        </w:rPr>
        <w:t xml:space="preserve">ou: </w:t>
      </w:r>
    </w:p>
    <w:p w14:paraId="655040C6" w14:textId="7063FF0C" w:rsidR="00AF503A" w:rsidRPr="00F12F1B" w:rsidRDefault="00AF503A" w:rsidP="007069AE">
      <w:pPr>
        <w:spacing w:before="120" w:after="120" w:line="240" w:lineRule="auto"/>
        <w:ind w:left="1440" w:hanging="720"/>
        <w:jc w:val="both"/>
        <w:rPr>
          <w:rFonts w:cs="Arial"/>
          <w:sz w:val="24"/>
          <w:szCs w:val="24"/>
          <w:lang w:eastAsia="en-AU"/>
        </w:rPr>
      </w:pPr>
      <w:r w:rsidRPr="00F12F1B">
        <w:rPr>
          <w:rFonts w:cs="Arial"/>
          <w:sz w:val="24"/>
          <w:szCs w:val="24"/>
          <w:lang w:eastAsia="en-AU"/>
        </w:rPr>
        <w:t>5.2.1</w:t>
      </w:r>
      <w:r w:rsidRPr="00F12F1B">
        <w:rPr>
          <w:rFonts w:cs="Arial"/>
          <w:sz w:val="24"/>
          <w:szCs w:val="24"/>
          <w:lang w:eastAsia="en-AU"/>
        </w:rPr>
        <w:tab/>
      </w:r>
      <w:r w:rsidR="009A1590" w:rsidRPr="00F12F1B">
        <w:rPr>
          <w:rFonts w:cs="Arial"/>
          <w:sz w:val="24"/>
          <w:szCs w:val="24"/>
          <w:lang w:eastAsia="en-AU"/>
        </w:rPr>
        <w:t>E</w:t>
      </w:r>
      <w:r w:rsidRPr="00F12F1B">
        <w:rPr>
          <w:rFonts w:cs="Arial"/>
          <w:sz w:val="24"/>
          <w:szCs w:val="24"/>
          <w:lang w:eastAsia="en-AU"/>
        </w:rPr>
        <w:t xml:space="preserve">nter into </w:t>
      </w:r>
      <w:r w:rsidR="009A1590" w:rsidRPr="00F12F1B">
        <w:rPr>
          <w:rFonts w:cs="Arial"/>
          <w:sz w:val="24"/>
          <w:szCs w:val="24"/>
          <w:lang w:eastAsia="en-AU"/>
        </w:rPr>
        <w:t>O</w:t>
      </w:r>
      <w:r w:rsidRPr="00F12F1B">
        <w:rPr>
          <w:rFonts w:cs="Arial"/>
          <w:sz w:val="24"/>
          <w:szCs w:val="24"/>
          <w:lang w:eastAsia="en-AU"/>
        </w:rPr>
        <w:t xml:space="preserve">ccupation of the </w:t>
      </w:r>
      <w:r w:rsidR="009A1590" w:rsidRPr="00F12F1B">
        <w:rPr>
          <w:rFonts w:cs="Arial"/>
          <w:sz w:val="24"/>
          <w:szCs w:val="24"/>
          <w:lang w:eastAsia="en-AU"/>
        </w:rPr>
        <w:t>R</w:t>
      </w:r>
      <w:r w:rsidRPr="00F12F1B">
        <w:rPr>
          <w:rFonts w:cs="Arial"/>
          <w:sz w:val="24"/>
          <w:szCs w:val="24"/>
          <w:lang w:eastAsia="en-AU"/>
        </w:rPr>
        <w:t xml:space="preserve">esidence before the end of the period referred to in clause 5.1; and </w:t>
      </w:r>
    </w:p>
    <w:p w14:paraId="643F2558" w14:textId="534E52CF" w:rsidR="00567BD9" w:rsidRPr="00F12F1B" w:rsidRDefault="00AF503A" w:rsidP="007069AE">
      <w:pPr>
        <w:spacing w:before="120" w:after="120" w:line="240" w:lineRule="auto"/>
        <w:ind w:left="1440" w:hanging="720"/>
        <w:jc w:val="both"/>
        <w:rPr>
          <w:rFonts w:cs="Arial"/>
          <w:sz w:val="24"/>
          <w:szCs w:val="24"/>
          <w:lang w:eastAsia="en-AU"/>
        </w:rPr>
      </w:pPr>
      <w:r w:rsidRPr="00F12F1B">
        <w:rPr>
          <w:rFonts w:cs="Arial"/>
          <w:sz w:val="24"/>
          <w:szCs w:val="24"/>
          <w:lang w:eastAsia="en-AU"/>
        </w:rPr>
        <w:t>5.2.2</w:t>
      </w:r>
      <w:r w:rsidRPr="00F12F1B">
        <w:rPr>
          <w:rFonts w:cs="Arial"/>
          <w:sz w:val="24"/>
          <w:szCs w:val="24"/>
          <w:lang w:eastAsia="en-AU"/>
        </w:rPr>
        <w:tab/>
        <w:t xml:space="preserve">sign a written waiver acknowledging that </w:t>
      </w:r>
      <w:r w:rsidR="009A1590" w:rsidRPr="00F12F1B">
        <w:rPr>
          <w:rFonts w:cs="Arial"/>
          <w:sz w:val="24"/>
          <w:szCs w:val="24"/>
          <w:lang w:eastAsia="en-AU"/>
        </w:rPr>
        <w:t>W</w:t>
      </w:r>
      <w:r w:rsidRPr="00F12F1B">
        <w:rPr>
          <w:rFonts w:cs="Arial"/>
          <w:sz w:val="24"/>
          <w:szCs w:val="24"/>
          <w:lang w:eastAsia="en-AU"/>
        </w:rPr>
        <w:t xml:space="preserve">e have informed you of the entitlement to cool-off and </w:t>
      </w:r>
      <w:r w:rsidR="009A1590" w:rsidRPr="00F12F1B">
        <w:rPr>
          <w:rFonts w:cs="Arial"/>
          <w:sz w:val="24"/>
          <w:szCs w:val="24"/>
          <w:lang w:eastAsia="en-AU"/>
        </w:rPr>
        <w:t>You</w:t>
      </w:r>
      <w:r w:rsidRPr="00F12F1B">
        <w:rPr>
          <w:rFonts w:cs="Arial"/>
          <w:sz w:val="24"/>
          <w:szCs w:val="24"/>
          <w:lang w:eastAsia="en-AU"/>
        </w:rPr>
        <w:t xml:space="preserve"> have chosen to waive that entitlement, </w:t>
      </w:r>
      <w:r w:rsidR="009A1590" w:rsidRPr="00F12F1B">
        <w:rPr>
          <w:rFonts w:cs="Arial"/>
          <w:sz w:val="24"/>
          <w:szCs w:val="24"/>
          <w:lang w:eastAsia="en-AU"/>
        </w:rPr>
        <w:t>You</w:t>
      </w:r>
      <w:r w:rsidRPr="00F12F1B">
        <w:rPr>
          <w:rFonts w:cs="Arial"/>
          <w:sz w:val="24"/>
          <w:szCs w:val="24"/>
          <w:lang w:eastAsia="en-AU"/>
        </w:rPr>
        <w:t xml:space="preserve"> will be taken to have waived the entitlement to cool-off. </w:t>
      </w:r>
    </w:p>
    <w:p w14:paraId="3EC4FED5" w14:textId="243FA3D9" w:rsidR="009A1590" w:rsidRPr="00F12F1B" w:rsidRDefault="009A1590" w:rsidP="007069AE">
      <w:pPr>
        <w:spacing w:before="120" w:after="120" w:line="240" w:lineRule="auto"/>
        <w:ind w:left="720" w:hanging="720"/>
        <w:jc w:val="both"/>
        <w:rPr>
          <w:rFonts w:cs="Arial"/>
          <w:sz w:val="24"/>
          <w:szCs w:val="24"/>
          <w:lang w:eastAsia="en-AU"/>
        </w:rPr>
      </w:pPr>
      <w:r w:rsidRPr="00F12F1B">
        <w:rPr>
          <w:rFonts w:cs="Arial"/>
          <w:sz w:val="24"/>
          <w:szCs w:val="24"/>
          <w:lang w:eastAsia="en-AU"/>
        </w:rPr>
        <w:t>5.3</w:t>
      </w:r>
      <w:r w:rsidRPr="00F12F1B">
        <w:rPr>
          <w:rFonts w:cs="Arial"/>
          <w:sz w:val="24"/>
          <w:szCs w:val="24"/>
          <w:lang w:eastAsia="en-AU"/>
        </w:rPr>
        <w:tab/>
        <w:t>If You rescind</w:t>
      </w:r>
      <w:r w:rsidR="007069AE" w:rsidRPr="00F12F1B">
        <w:rPr>
          <w:rFonts w:cs="Arial"/>
          <w:sz w:val="24"/>
          <w:szCs w:val="24"/>
          <w:lang w:eastAsia="en-AU"/>
        </w:rPr>
        <w:t xml:space="preserve"> this R</w:t>
      </w:r>
      <w:r w:rsidRPr="00F12F1B">
        <w:rPr>
          <w:rFonts w:cs="Arial"/>
          <w:sz w:val="24"/>
          <w:szCs w:val="24"/>
          <w:lang w:eastAsia="en-AU"/>
        </w:rPr>
        <w:t xml:space="preserve">esidence </w:t>
      </w:r>
      <w:r w:rsidR="007069AE" w:rsidRPr="00F12F1B">
        <w:rPr>
          <w:rFonts w:cs="Arial"/>
          <w:sz w:val="24"/>
          <w:szCs w:val="24"/>
          <w:lang w:eastAsia="en-AU"/>
        </w:rPr>
        <w:t>C</w:t>
      </w:r>
      <w:r w:rsidRPr="00F12F1B">
        <w:rPr>
          <w:rFonts w:cs="Arial"/>
          <w:sz w:val="24"/>
          <w:szCs w:val="24"/>
          <w:lang w:eastAsia="en-AU"/>
        </w:rPr>
        <w:t xml:space="preserve">ontract in accordance with </w:t>
      </w:r>
      <w:r w:rsidR="007069AE" w:rsidRPr="00F12F1B">
        <w:rPr>
          <w:rFonts w:cs="Arial"/>
          <w:sz w:val="24"/>
          <w:szCs w:val="24"/>
          <w:lang w:eastAsia="en-AU"/>
        </w:rPr>
        <w:t>clause 5.1</w:t>
      </w:r>
      <w:r w:rsidRPr="00F12F1B">
        <w:rPr>
          <w:rFonts w:cs="Arial"/>
          <w:sz w:val="24"/>
          <w:szCs w:val="24"/>
          <w:lang w:eastAsia="en-AU"/>
        </w:rPr>
        <w:t xml:space="preserve">, </w:t>
      </w:r>
      <w:r w:rsidR="007069AE" w:rsidRPr="00F12F1B">
        <w:rPr>
          <w:rFonts w:cs="Arial"/>
          <w:sz w:val="24"/>
          <w:szCs w:val="24"/>
          <w:lang w:eastAsia="en-AU"/>
        </w:rPr>
        <w:t>We</w:t>
      </w:r>
      <w:r w:rsidRPr="00F12F1B">
        <w:rPr>
          <w:rFonts w:cs="Arial"/>
          <w:sz w:val="24"/>
          <w:szCs w:val="24"/>
          <w:lang w:eastAsia="en-AU"/>
        </w:rPr>
        <w:t xml:space="preserve"> must take all reasonable steps to refund the </w:t>
      </w:r>
      <w:r w:rsidR="007069AE" w:rsidRPr="00F12F1B">
        <w:rPr>
          <w:rFonts w:cs="Arial"/>
          <w:sz w:val="24"/>
          <w:szCs w:val="24"/>
          <w:lang w:eastAsia="en-AU"/>
        </w:rPr>
        <w:t>I</w:t>
      </w:r>
      <w:r w:rsidRPr="00F12F1B">
        <w:rPr>
          <w:rFonts w:cs="Arial"/>
          <w:sz w:val="24"/>
          <w:szCs w:val="24"/>
          <w:lang w:eastAsia="en-AU"/>
        </w:rPr>
        <w:t xml:space="preserve">ngoing </w:t>
      </w:r>
      <w:r w:rsidR="007069AE" w:rsidRPr="00F12F1B">
        <w:rPr>
          <w:rFonts w:cs="Arial"/>
          <w:sz w:val="24"/>
          <w:szCs w:val="24"/>
          <w:lang w:eastAsia="en-AU"/>
        </w:rPr>
        <w:t>C</w:t>
      </w:r>
      <w:r w:rsidRPr="00F12F1B">
        <w:rPr>
          <w:rFonts w:cs="Arial"/>
          <w:sz w:val="24"/>
          <w:szCs w:val="24"/>
          <w:lang w:eastAsia="en-AU"/>
        </w:rPr>
        <w:t xml:space="preserve">ontribution paid by </w:t>
      </w:r>
      <w:r w:rsidR="007069AE" w:rsidRPr="00F12F1B">
        <w:rPr>
          <w:rFonts w:cs="Arial"/>
          <w:sz w:val="24"/>
          <w:szCs w:val="24"/>
          <w:lang w:eastAsia="en-AU"/>
        </w:rPr>
        <w:t>You</w:t>
      </w:r>
      <w:r w:rsidRPr="00F12F1B">
        <w:rPr>
          <w:rFonts w:cs="Arial"/>
          <w:sz w:val="24"/>
          <w:szCs w:val="24"/>
          <w:lang w:eastAsia="en-AU"/>
        </w:rPr>
        <w:t xml:space="preserve"> within 10 </w:t>
      </w:r>
      <w:r w:rsidR="007069AE" w:rsidRPr="00F12F1B">
        <w:rPr>
          <w:rFonts w:cs="Arial"/>
          <w:sz w:val="24"/>
          <w:szCs w:val="24"/>
          <w:lang w:eastAsia="en-AU"/>
        </w:rPr>
        <w:t>B</w:t>
      </w:r>
      <w:r w:rsidRPr="00F12F1B">
        <w:rPr>
          <w:rFonts w:cs="Arial"/>
          <w:sz w:val="24"/>
          <w:szCs w:val="24"/>
          <w:lang w:eastAsia="en-AU"/>
        </w:rPr>
        <w:t xml:space="preserve">usiness </w:t>
      </w:r>
      <w:r w:rsidR="007069AE" w:rsidRPr="00F12F1B">
        <w:rPr>
          <w:rFonts w:cs="Arial"/>
          <w:sz w:val="24"/>
          <w:szCs w:val="24"/>
          <w:lang w:eastAsia="en-AU"/>
        </w:rPr>
        <w:t>D</w:t>
      </w:r>
      <w:r w:rsidRPr="00F12F1B">
        <w:rPr>
          <w:rFonts w:cs="Arial"/>
          <w:sz w:val="24"/>
          <w:szCs w:val="24"/>
          <w:lang w:eastAsia="en-AU"/>
        </w:rPr>
        <w:t>ays after</w:t>
      </w:r>
      <w:r w:rsidR="007069AE" w:rsidRPr="00F12F1B">
        <w:rPr>
          <w:rFonts w:cs="Arial"/>
          <w:sz w:val="24"/>
          <w:szCs w:val="24"/>
          <w:lang w:eastAsia="en-AU"/>
        </w:rPr>
        <w:t>:</w:t>
      </w:r>
      <w:r w:rsidRPr="00F12F1B">
        <w:rPr>
          <w:rFonts w:cs="Arial"/>
          <w:sz w:val="24"/>
          <w:szCs w:val="24"/>
          <w:lang w:eastAsia="en-AU"/>
        </w:rPr>
        <w:t xml:space="preserve"> </w:t>
      </w:r>
    </w:p>
    <w:p w14:paraId="31E86A18" w14:textId="2685AC2B" w:rsidR="009A1590" w:rsidRPr="00F12F1B" w:rsidRDefault="007069AE" w:rsidP="007069AE">
      <w:pPr>
        <w:spacing w:before="120" w:after="120" w:line="240" w:lineRule="auto"/>
        <w:ind w:left="1440" w:hanging="720"/>
        <w:jc w:val="both"/>
        <w:rPr>
          <w:rFonts w:cs="Arial"/>
          <w:sz w:val="24"/>
          <w:szCs w:val="24"/>
          <w:lang w:eastAsia="en-AU"/>
        </w:rPr>
      </w:pPr>
      <w:r w:rsidRPr="00F12F1B">
        <w:rPr>
          <w:rFonts w:cs="Arial"/>
          <w:sz w:val="24"/>
          <w:szCs w:val="24"/>
          <w:lang w:eastAsia="en-AU"/>
        </w:rPr>
        <w:t>5.3.1</w:t>
      </w:r>
      <w:r w:rsidRPr="00F12F1B">
        <w:rPr>
          <w:rFonts w:cs="Arial"/>
          <w:sz w:val="24"/>
          <w:szCs w:val="24"/>
          <w:lang w:eastAsia="en-AU"/>
        </w:rPr>
        <w:tab/>
      </w:r>
      <w:r w:rsidR="009A1590" w:rsidRPr="00F12F1B">
        <w:rPr>
          <w:rFonts w:cs="Arial"/>
          <w:sz w:val="24"/>
          <w:szCs w:val="24"/>
          <w:lang w:eastAsia="en-AU"/>
        </w:rPr>
        <w:t xml:space="preserve">if </w:t>
      </w:r>
      <w:r w:rsidRPr="00F12F1B">
        <w:rPr>
          <w:rFonts w:cs="Arial"/>
          <w:sz w:val="24"/>
          <w:szCs w:val="24"/>
          <w:lang w:eastAsia="en-AU"/>
        </w:rPr>
        <w:t>We</w:t>
      </w:r>
      <w:r w:rsidR="009A1590" w:rsidRPr="00F12F1B">
        <w:rPr>
          <w:rFonts w:cs="Arial"/>
          <w:sz w:val="24"/>
          <w:szCs w:val="24"/>
          <w:lang w:eastAsia="en-AU"/>
        </w:rPr>
        <w:t xml:space="preserve"> request </w:t>
      </w:r>
      <w:r w:rsidRPr="00F12F1B">
        <w:rPr>
          <w:rFonts w:cs="Arial"/>
          <w:sz w:val="24"/>
          <w:szCs w:val="24"/>
          <w:lang w:eastAsia="en-AU"/>
        </w:rPr>
        <w:t>You</w:t>
      </w:r>
      <w:r w:rsidR="009A1590" w:rsidRPr="00F12F1B">
        <w:rPr>
          <w:rFonts w:cs="Arial"/>
          <w:sz w:val="24"/>
          <w:szCs w:val="24"/>
          <w:lang w:eastAsia="en-AU"/>
        </w:rPr>
        <w:t xml:space="preserve"> to provide </w:t>
      </w:r>
      <w:r w:rsidRPr="00F12F1B">
        <w:rPr>
          <w:rFonts w:cs="Arial"/>
          <w:sz w:val="24"/>
          <w:szCs w:val="24"/>
          <w:lang w:eastAsia="en-AU"/>
        </w:rPr>
        <w:t>Us</w:t>
      </w:r>
      <w:r w:rsidR="009A1590" w:rsidRPr="00F12F1B">
        <w:rPr>
          <w:rFonts w:cs="Arial"/>
          <w:sz w:val="24"/>
          <w:szCs w:val="24"/>
          <w:lang w:eastAsia="en-AU"/>
        </w:rPr>
        <w:t xml:space="preserve"> with </w:t>
      </w:r>
      <w:r w:rsidRPr="00F12F1B">
        <w:rPr>
          <w:rFonts w:cs="Arial"/>
          <w:sz w:val="24"/>
          <w:szCs w:val="24"/>
          <w:lang w:eastAsia="en-AU"/>
        </w:rPr>
        <w:t>Your</w:t>
      </w:r>
      <w:r w:rsidR="009A1590" w:rsidRPr="00F12F1B">
        <w:rPr>
          <w:rFonts w:cs="Arial"/>
          <w:sz w:val="24"/>
          <w:szCs w:val="24"/>
          <w:lang w:eastAsia="en-AU"/>
        </w:rPr>
        <w:t xml:space="preserve"> payee details </w:t>
      </w:r>
      <w:r w:rsidRPr="00F12F1B">
        <w:rPr>
          <w:rFonts w:cs="Arial"/>
          <w:sz w:val="24"/>
          <w:szCs w:val="24"/>
          <w:lang w:eastAsia="en-AU"/>
        </w:rPr>
        <w:t xml:space="preserve">in accordance with the Act, </w:t>
      </w:r>
      <w:r w:rsidR="009A1590" w:rsidRPr="00F12F1B">
        <w:rPr>
          <w:rFonts w:cs="Arial"/>
          <w:sz w:val="24"/>
          <w:szCs w:val="24"/>
          <w:lang w:eastAsia="en-AU"/>
        </w:rPr>
        <w:t xml:space="preserve">the payee details are provided to </w:t>
      </w:r>
      <w:r w:rsidRPr="00F12F1B">
        <w:rPr>
          <w:rFonts w:cs="Arial"/>
          <w:sz w:val="24"/>
          <w:szCs w:val="24"/>
          <w:lang w:eastAsia="en-AU"/>
        </w:rPr>
        <w:t>Us</w:t>
      </w:r>
      <w:r w:rsidR="009A1590" w:rsidRPr="00F12F1B">
        <w:rPr>
          <w:rFonts w:cs="Arial"/>
          <w:sz w:val="24"/>
          <w:szCs w:val="24"/>
          <w:lang w:eastAsia="en-AU"/>
        </w:rPr>
        <w:t>; or</w:t>
      </w:r>
    </w:p>
    <w:p w14:paraId="22BBE8DE" w14:textId="45BA129D" w:rsidR="009A1590" w:rsidRPr="00F12F1B" w:rsidRDefault="007069AE" w:rsidP="007069AE">
      <w:pPr>
        <w:spacing w:before="120" w:after="120" w:line="240" w:lineRule="auto"/>
        <w:ind w:left="1440" w:hanging="720"/>
        <w:jc w:val="both"/>
        <w:rPr>
          <w:rFonts w:cs="Arial"/>
          <w:sz w:val="24"/>
          <w:szCs w:val="24"/>
          <w:lang w:eastAsia="en-AU"/>
        </w:rPr>
      </w:pPr>
      <w:r w:rsidRPr="00F12F1B">
        <w:rPr>
          <w:rFonts w:cs="Arial"/>
          <w:sz w:val="24"/>
          <w:szCs w:val="24"/>
          <w:lang w:eastAsia="en-AU"/>
        </w:rPr>
        <w:t>5.3.2</w:t>
      </w:r>
      <w:r w:rsidRPr="00F12F1B">
        <w:rPr>
          <w:rFonts w:cs="Arial"/>
          <w:sz w:val="24"/>
          <w:szCs w:val="24"/>
          <w:lang w:eastAsia="en-AU"/>
        </w:rPr>
        <w:tab/>
        <w:t>in any other case, the rescinding of this Residence Contract.</w:t>
      </w:r>
    </w:p>
    <w:p w14:paraId="2D439F05" w14:textId="56D5C035" w:rsidR="00292819" w:rsidRPr="00F12F1B" w:rsidRDefault="00292819" w:rsidP="00A973BB">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SETTLING-IN PERIOD</w:t>
      </w:r>
    </w:p>
    <w:p w14:paraId="077336CF" w14:textId="6366675C" w:rsidR="00292819" w:rsidRPr="00F12F1B" w:rsidRDefault="00292819" w:rsidP="00292819">
      <w:p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Provide information about when the settling-in period begins and ends, the fees and charges for which the resident will be responsible and</w:t>
      </w:r>
      <w:r w:rsidR="00D915DF" w:rsidRPr="00F12F1B">
        <w:rPr>
          <w:rFonts w:cs="Arial"/>
          <w:i/>
          <w:sz w:val="24"/>
          <w:szCs w:val="24"/>
          <w:lang w:eastAsia="en-AU"/>
        </w:rPr>
        <w:t xml:space="preserve"> </w:t>
      </w:r>
      <w:r w:rsidRPr="00F12F1B">
        <w:rPr>
          <w:rFonts w:cs="Arial"/>
          <w:i/>
          <w:sz w:val="24"/>
          <w:szCs w:val="24"/>
          <w:lang w:eastAsia="en-AU"/>
        </w:rPr>
        <w:t xml:space="preserve">the charges and/or costs which will be deducted from the refund. </w:t>
      </w:r>
    </w:p>
    <w:p w14:paraId="4F443639" w14:textId="77777777" w:rsidR="00DD6478" w:rsidRPr="00F12F1B" w:rsidRDefault="00DD6478" w:rsidP="00292819">
      <w:pPr>
        <w:tabs>
          <w:tab w:val="left" w:pos="561"/>
          <w:tab w:val="left" w:pos="1870"/>
        </w:tabs>
        <w:spacing w:after="0" w:line="240" w:lineRule="auto"/>
        <w:jc w:val="both"/>
        <w:rPr>
          <w:rFonts w:cs="Arial"/>
          <w:i/>
          <w:sz w:val="24"/>
          <w:szCs w:val="24"/>
          <w:lang w:eastAsia="en-AU"/>
        </w:rPr>
      </w:pPr>
    </w:p>
    <w:p w14:paraId="66EFFD2B" w14:textId="476B8E70" w:rsidR="00DD6478" w:rsidRPr="00F12F1B" w:rsidRDefault="00DD6478" w:rsidP="00292819">
      <w:p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Under the Act, a resident’s settling in period is (unless such longer period is specified in the contract) the period:</w:t>
      </w:r>
    </w:p>
    <w:p w14:paraId="2E3B3B27" w14:textId="1979B5D5" w:rsidR="00DD6478" w:rsidRPr="00F12F1B" w:rsidRDefault="00DD6478" w:rsidP="00DD6478">
      <w:pPr>
        <w:pStyle w:val="ListParagraph"/>
        <w:numPr>
          <w:ilvl w:val="0"/>
          <w:numId w:val="46"/>
        </w:num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commencing the later of:</w:t>
      </w:r>
    </w:p>
    <w:p w14:paraId="40A117A7" w14:textId="3E71283F" w:rsidR="00DD6478" w:rsidRPr="00F12F1B" w:rsidRDefault="00DD6478" w:rsidP="00DD6478">
      <w:pPr>
        <w:pStyle w:val="ListParagraph"/>
        <w:numPr>
          <w:ilvl w:val="1"/>
          <w:numId w:val="46"/>
        </w:num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 xml:space="preserve">the day on which the resident enters into occupation of the residence in the retirement village; or </w:t>
      </w:r>
    </w:p>
    <w:p w14:paraId="6C07A214" w14:textId="40A6CE22" w:rsidR="00DD6478" w:rsidRPr="00F12F1B" w:rsidRDefault="00DD6478" w:rsidP="00DD6478">
      <w:pPr>
        <w:pStyle w:val="ListParagraph"/>
        <w:numPr>
          <w:ilvl w:val="1"/>
          <w:numId w:val="46"/>
        </w:num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 xml:space="preserve">the day on which the resident signs the residence contract; and </w:t>
      </w:r>
    </w:p>
    <w:p w14:paraId="461F1C8B" w14:textId="20523972" w:rsidR="00DD6478" w:rsidRPr="00F12F1B" w:rsidRDefault="00DD6478" w:rsidP="00DD6478">
      <w:pPr>
        <w:pStyle w:val="ListParagraph"/>
        <w:numPr>
          <w:ilvl w:val="0"/>
          <w:numId w:val="46"/>
        </w:numPr>
        <w:tabs>
          <w:tab w:val="left" w:pos="561"/>
          <w:tab w:val="left" w:pos="1870"/>
        </w:tabs>
        <w:spacing w:after="0" w:line="240" w:lineRule="auto"/>
        <w:jc w:val="both"/>
        <w:rPr>
          <w:rFonts w:cs="Arial"/>
          <w:i/>
          <w:sz w:val="24"/>
          <w:szCs w:val="24"/>
          <w:lang w:eastAsia="en-AU"/>
        </w:rPr>
      </w:pPr>
      <w:r w:rsidRPr="00F12F1B">
        <w:rPr>
          <w:rFonts w:cs="Arial"/>
          <w:i/>
          <w:sz w:val="24"/>
          <w:szCs w:val="24"/>
          <w:lang w:eastAsia="en-AU"/>
        </w:rPr>
        <w:t xml:space="preserve">concluding 90 days after the commencement date. </w:t>
      </w:r>
    </w:p>
    <w:p w14:paraId="277B75BD" w14:textId="77777777" w:rsidR="00292819" w:rsidRDefault="00292819" w:rsidP="00292819">
      <w:pPr>
        <w:tabs>
          <w:tab w:val="left" w:pos="561"/>
        </w:tabs>
        <w:spacing w:after="0" w:line="240" w:lineRule="auto"/>
        <w:rPr>
          <w:rFonts w:cs="Arial"/>
          <w:sz w:val="24"/>
          <w:szCs w:val="24"/>
          <w:lang w:eastAsia="en-AU"/>
        </w:rPr>
      </w:pPr>
    </w:p>
    <w:p w14:paraId="6F454F7D" w14:textId="77777777" w:rsidR="00AD1545" w:rsidRPr="00AD1545" w:rsidRDefault="00AD1545" w:rsidP="00AD1545">
      <w:pPr>
        <w:spacing w:after="0" w:line="240" w:lineRule="auto"/>
        <w:rPr>
          <w:rFonts w:cs="Arial"/>
          <w:bCs/>
          <w:i/>
          <w:sz w:val="24"/>
          <w:szCs w:val="24"/>
          <w:lang w:eastAsia="en-AU"/>
        </w:rPr>
      </w:pPr>
      <w:r w:rsidRPr="00AD1545">
        <w:rPr>
          <w:rFonts w:cs="Arial"/>
          <w:bCs/>
          <w:i/>
          <w:sz w:val="24"/>
          <w:szCs w:val="24"/>
          <w:lang w:eastAsia="en-AU"/>
        </w:rPr>
        <w:t>No provision in a contract between the operator and the resident can have the effect of making the resident liable to pay an amount by way of a penalty if he or she terminates a right of occupation during his or her settling in period (and any such provision is void to the extent that it would have such an effect).</w:t>
      </w:r>
    </w:p>
    <w:p w14:paraId="2D020F5A" w14:textId="77777777" w:rsidR="001E267B" w:rsidRPr="00F12F1B" w:rsidRDefault="001E267B" w:rsidP="00292819">
      <w:pPr>
        <w:tabs>
          <w:tab w:val="left" w:pos="561"/>
        </w:tabs>
        <w:spacing w:after="0" w:line="240" w:lineRule="auto"/>
        <w:rPr>
          <w:rFonts w:cs="Arial"/>
          <w:sz w:val="24"/>
          <w:szCs w:val="24"/>
          <w:lang w:eastAsia="en-AU"/>
        </w:rPr>
      </w:pPr>
    </w:p>
    <w:p w14:paraId="4660AB07" w14:textId="77777777" w:rsidR="00292819" w:rsidRPr="00F12F1B" w:rsidRDefault="00292819" w:rsidP="00292819">
      <w:pPr>
        <w:spacing w:after="0" w:line="240" w:lineRule="auto"/>
        <w:jc w:val="both"/>
        <w:rPr>
          <w:rFonts w:cs="Arial"/>
          <w:b/>
          <w:i/>
          <w:sz w:val="24"/>
          <w:szCs w:val="24"/>
          <w:lang w:eastAsia="en-AU"/>
        </w:rPr>
      </w:pPr>
      <w:r w:rsidRPr="00F12F1B">
        <w:rPr>
          <w:rFonts w:cs="Arial"/>
          <w:b/>
          <w:i/>
          <w:sz w:val="24"/>
          <w:szCs w:val="24"/>
          <w:lang w:eastAsia="en-AU"/>
        </w:rPr>
        <w:t>For example:</w:t>
      </w:r>
    </w:p>
    <w:p w14:paraId="058DFD72" w14:textId="77777777" w:rsidR="00292819" w:rsidRPr="00F12F1B" w:rsidRDefault="00292819" w:rsidP="00292819">
      <w:pPr>
        <w:spacing w:after="0" w:line="240" w:lineRule="auto"/>
        <w:jc w:val="both"/>
        <w:rPr>
          <w:rFonts w:cs="Arial"/>
          <w:i/>
          <w:sz w:val="24"/>
          <w:szCs w:val="24"/>
          <w:lang w:eastAsia="en-AU"/>
        </w:rPr>
      </w:pPr>
    </w:p>
    <w:p w14:paraId="490CEE3E" w14:textId="6A981EBE" w:rsidR="00F12F1B" w:rsidRDefault="00A973BB" w:rsidP="00A973BB">
      <w:pPr>
        <w:spacing w:before="120" w:after="120" w:line="240" w:lineRule="auto"/>
        <w:ind w:left="720" w:hanging="720"/>
        <w:jc w:val="both"/>
        <w:rPr>
          <w:rFonts w:cs="Arial"/>
          <w:sz w:val="24"/>
          <w:szCs w:val="24"/>
          <w:lang w:eastAsia="en-AU"/>
        </w:rPr>
      </w:pPr>
      <w:r w:rsidRPr="00F12F1B">
        <w:rPr>
          <w:rFonts w:cs="Arial"/>
          <w:sz w:val="24"/>
          <w:szCs w:val="24"/>
          <w:lang w:eastAsia="en-AU"/>
        </w:rPr>
        <w:t>6</w:t>
      </w:r>
      <w:r w:rsidR="571EF520" w:rsidRPr="00F12F1B">
        <w:rPr>
          <w:rFonts w:cs="Arial"/>
          <w:sz w:val="24"/>
          <w:szCs w:val="24"/>
          <w:lang w:eastAsia="en-AU"/>
        </w:rPr>
        <w:t>.1</w:t>
      </w:r>
      <w:r w:rsidR="005803E5" w:rsidRPr="00F12F1B">
        <w:rPr>
          <w:rFonts w:cs="Arial"/>
          <w:sz w:val="24"/>
          <w:szCs w:val="24"/>
          <w:lang w:eastAsia="en-AU"/>
        </w:rPr>
        <w:tab/>
      </w:r>
      <w:r w:rsidR="00F12F1B">
        <w:rPr>
          <w:rFonts w:cs="Arial"/>
          <w:sz w:val="24"/>
          <w:szCs w:val="24"/>
          <w:lang w:eastAsia="en-AU"/>
        </w:rPr>
        <w:t xml:space="preserve">You may terminate this Residence Contract by written notice to Us at any time and for any reason during Your settling-in period. </w:t>
      </w:r>
    </w:p>
    <w:p w14:paraId="33409FFC" w14:textId="113C322E" w:rsidR="00292819" w:rsidRPr="00F12F1B" w:rsidRDefault="00F12F1B" w:rsidP="00A973BB">
      <w:pPr>
        <w:spacing w:before="120" w:after="120" w:line="240" w:lineRule="auto"/>
        <w:ind w:left="720" w:hanging="720"/>
        <w:jc w:val="both"/>
        <w:rPr>
          <w:rFonts w:cs="Arial"/>
          <w:sz w:val="24"/>
          <w:szCs w:val="24"/>
          <w:lang w:eastAsia="en-AU"/>
        </w:rPr>
      </w:pPr>
      <w:r>
        <w:rPr>
          <w:rFonts w:cs="Arial"/>
          <w:sz w:val="24"/>
          <w:szCs w:val="24"/>
          <w:lang w:eastAsia="en-AU"/>
        </w:rPr>
        <w:t>6.2</w:t>
      </w:r>
      <w:r>
        <w:rPr>
          <w:rFonts w:cs="Arial"/>
          <w:sz w:val="24"/>
          <w:szCs w:val="24"/>
          <w:lang w:eastAsia="en-AU"/>
        </w:rPr>
        <w:tab/>
      </w:r>
      <w:r w:rsidR="00292819" w:rsidRPr="00F12F1B">
        <w:rPr>
          <w:rFonts w:cs="Arial"/>
          <w:sz w:val="24"/>
          <w:szCs w:val="24"/>
          <w:lang w:eastAsia="en-AU"/>
        </w:rPr>
        <w:t xml:space="preserve">Your settling-in period begins on the date on which </w:t>
      </w:r>
      <w:r w:rsidR="005803E5" w:rsidRPr="00F12F1B">
        <w:rPr>
          <w:rFonts w:cs="Arial"/>
          <w:sz w:val="24"/>
          <w:szCs w:val="24"/>
          <w:lang w:eastAsia="en-AU"/>
        </w:rPr>
        <w:t>Y</w:t>
      </w:r>
      <w:r w:rsidR="00292819" w:rsidRPr="00F12F1B">
        <w:rPr>
          <w:rFonts w:cs="Arial"/>
          <w:sz w:val="24"/>
          <w:szCs w:val="24"/>
          <w:lang w:eastAsia="en-AU"/>
        </w:rPr>
        <w:t xml:space="preserve">ou </w:t>
      </w:r>
      <w:r w:rsidR="005C693B">
        <w:rPr>
          <w:rFonts w:cs="Arial"/>
          <w:sz w:val="24"/>
          <w:szCs w:val="24"/>
          <w:lang w:eastAsia="en-AU"/>
        </w:rPr>
        <w:t>E</w:t>
      </w:r>
      <w:r w:rsidR="00292819" w:rsidRPr="00F12F1B">
        <w:rPr>
          <w:rFonts w:cs="Arial"/>
          <w:sz w:val="24"/>
          <w:szCs w:val="24"/>
          <w:lang w:eastAsia="en-AU"/>
        </w:rPr>
        <w:t xml:space="preserve">nter into </w:t>
      </w:r>
      <w:r w:rsidR="005C693B">
        <w:rPr>
          <w:rFonts w:cs="Arial"/>
          <w:sz w:val="24"/>
          <w:szCs w:val="24"/>
          <w:lang w:eastAsia="en-AU"/>
        </w:rPr>
        <w:t>O</w:t>
      </w:r>
      <w:r w:rsidR="00292819" w:rsidRPr="00F12F1B">
        <w:rPr>
          <w:rFonts w:cs="Arial"/>
          <w:sz w:val="24"/>
          <w:szCs w:val="24"/>
          <w:lang w:eastAsia="en-AU"/>
        </w:rPr>
        <w:t xml:space="preserve">ccupation of </w:t>
      </w:r>
      <w:r w:rsidR="005803E5" w:rsidRPr="00F12F1B">
        <w:rPr>
          <w:rFonts w:cs="Arial"/>
          <w:sz w:val="24"/>
          <w:szCs w:val="24"/>
          <w:lang w:eastAsia="en-AU"/>
        </w:rPr>
        <w:t>Y</w:t>
      </w:r>
      <w:r w:rsidR="00292819" w:rsidRPr="00F12F1B">
        <w:rPr>
          <w:rFonts w:cs="Arial"/>
          <w:sz w:val="24"/>
          <w:szCs w:val="24"/>
          <w:lang w:eastAsia="en-AU"/>
        </w:rPr>
        <w:t xml:space="preserve">our </w:t>
      </w:r>
      <w:r w:rsidR="005803E5" w:rsidRPr="00F12F1B">
        <w:rPr>
          <w:rFonts w:cs="Arial"/>
          <w:sz w:val="24"/>
          <w:szCs w:val="24"/>
          <w:lang w:eastAsia="en-AU"/>
        </w:rPr>
        <w:t>R</w:t>
      </w:r>
      <w:r w:rsidR="00292819" w:rsidRPr="00F12F1B">
        <w:rPr>
          <w:rFonts w:cs="Arial"/>
          <w:sz w:val="24"/>
          <w:szCs w:val="24"/>
          <w:lang w:eastAsia="en-AU"/>
        </w:rPr>
        <w:t xml:space="preserve">esidence or the date which </w:t>
      </w:r>
      <w:r w:rsidR="005803E5" w:rsidRPr="00F12F1B">
        <w:rPr>
          <w:rFonts w:cs="Arial"/>
          <w:sz w:val="24"/>
          <w:szCs w:val="24"/>
          <w:lang w:eastAsia="en-AU"/>
        </w:rPr>
        <w:t>Y</w:t>
      </w:r>
      <w:r w:rsidR="00292819" w:rsidRPr="00F12F1B">
        <w:rPr>
          <w:rFonts w:cs="Arial"/>
          <w:sz w:val="24"/>
          <w:szCs w:val="24"/>
          <w:lang w:eastAsia="en-AU"/>
        </w:rPr>
        <w:t xml:space="preserve">ou sign </w:t>
      </w:r>
      <w:r w:rsidR="005803E5" w:rsidRPr="00F12F1B">
        <w:rPr>
          <w:rFonts w:cs="Arial"/>
          <w:sz w:val="24"/>
          <w:szCs w:val="24"/>
          <w:lang w:eastAsia="en-AU"/>
        </w:rPr>
        <w:t>Y</w:t>
      </w:r>
      <w:r w:rsidR="00292819" w:rsidRPr="00F12F1B">
        <w:rPr>
          <w:rFonts w:cs="Arial"/>
          <w:sz w:val="24"/>
          <w:szCs w:val="24"/>
          <w:lang w:eastAsia="en-AU"/>
        </w:rPr>
        <w:t xml:space="preserve">our residence </w:t>
      </w:r>
      <w:r w:rsidR="005803E5" w:rsidRPr="00F12F1B">
        <w:rPr>
          <w:rFonts w:cs="Arial"/>
          <w:sz w:val="24"/>
          <w:szCs w:val="24"/>
          <w:lang w:eastAsia="en-AU"/>
        </w:rPr>
        <w:t>C</w:t>
      </w:r>
      <w:r w:rsidR="00292819" w:rsidRPr="00F12F1B">
        <w:rPr>
          <w:rFonts w:cs="Arial"/>
          <w:sz w:val="24"/>
          <w:szCs w:val="24"/>
          <w:lang w:eastAsia="en-AU"/>
        </w:rPr>
        <w:t xml:space="preserve">ontract, whichever is later. </w:t>
      </w:r>
    </w:p>
    <w:p w14:paraId="1054B106" w14:textId="24E8CA2A" w:rsidR="00292819" w:rsidRPr="00F12F1B" w:rsidRDefault="00A973BB" w:rsidP="00A973BB">
      <w:pPr>
        <w:tabs>
          <w:tab w:val="left" w:pos="561"/>
        </w:tabs>
        <w:spacing w:before="120" w:after="120" w:line="240" w:lineRule="auto"/>
        <w:jc w:val="both"/>
        <w:rPr>
          <w:rFonts w:cs="Arial"/>
          <w:sz w:val="24"/>
          <w:szCs w:val="24"/>
          <w:lang w:eastAsia="en-AU"/>
        </w:rPr>
      </w:pPr>
      <w:r w:rsidRPr="00F12F1B">
        <w:rPr>
          <w:rFonts w:cs="Arial"/>
          <w:sz w:val="24"/>
          <w:szCs w:val="24"/>
          <w:lang w:eastAsia="en-AU"/>
        </w:rPr>
        <w:t>6</w:t>
      </w:r>
      <w:r w:rsidR="3FC42A76" w:rsidRPr="00F12F1B">
        <w:rPr>
          <w:rFonts w:cs="Arial"/>
          <w:sz w:val="24"/>
          <w:szCs w:val="24"/>
          <w:lang w:eastAsia="en-AU"/>
        </w:rPr>
        <w:t>.</w:t>
      </w:r>
      <w:r w:rsidR="00F12F1B">
        <w:rPr>
          <w:rFonts w:cs="Arial"/>
          <w:sz w:val="24"/>
          <w:szCs w:val="24"/>
          <w:lang w:eastAsia="en-AU"/>
        </w:rPr>
        <w:t>3</w:t>
      </w:r>
      <w:r w:rsidR="00F93179" w:rsidRPr="00F12F1B">
        <w:tab/>
      </w:r>
      <w:r w:rsidR="001E267B" w:rsidRPr="00F12F1B">
        <w:tab/>
      </w:r>
      <w:r w:rsidR="00292819" w:rsidRPr="00F12F1B">
        <w:rPr>
          <w:rFonts w:cs="Arial"/>
          <w:sz w:val="24"/>
          <w:szCs w:val="24"/>
          <w:lang w:eastAsia="en-AU"/>
        </w:rPr>
        <w:t xml:space="preserve">Your settling-in period will end 90 days after the day referred to in </w:t>
      </w:r>
      <w:r w:rsidR="005803E5" w:rsidRPr="00F12F1B">
        <w:rPr>
          <w:rFonts w:cs="Arial"/>
          <w:sz w:val="24"/>
          <w:szCs w:val="24"/>
          <w:lang w:eastAsia="en-AU"/>
        </w:rPr>
        <w:t>6</w:t>
      </w:r>
      <w:r w:rsidR="00292819" w:rsidRPr="00F12F1B">
        <w:rPr>
          <w:rFonts w:cs="Arial"/>
          <w:sz w:val="24"/>
          <w:szCs w:val="24"/>
          <w:lang w:eastAsia="en-AU"/>
        </w:rPr>
        <w:t>.1.</w:t>
      </w:r>
    </w:p>
    <w:p w14:paraId="4AF53D66" w14:textId="243A4029" w:rsidR="00F12F1B" w:rsidRPr="00F12F1B" w:rsidRDefault="00A973BB" w:rsidP="00F12F1B">
      <w:pPr>
        <w:spacing w:before="120" w:after="120" w:line="240" w:lineRule="auto"/>
        <w:ind w:left="720" w:hanging="720"/>
        <w:jc w:val="both"/>
        <w:rPr>
          <w:rFonts w:cs="Arial"/>
          <w:color w:val="000000" w:themeColor="text1"/>
          <w:sz w:val="24"/>
          <w:szCs w:val="24"/>
          <w:lang w:eastAsia="en-AU"/>
        </w:rPr>
      </w:pPr>
      <w:r w:rsidRPr="00F12F1B">
        <w:rPr>
          <w:rFonts w:cs="Arial"/>
          <w:sz w:val="24"/>
          <w:szCs w:val="24"/>
          <w:lang w:eastAsia="en-AU"/>
        </w:rPr>
        <w:t>6</w:t>
      </w:r>
      <w:r w:rsidR="7D0624DE" w:rsidRPr="00F12F1B">
        <w:rPr>
          <w:rFonts w:cs="Arial"/>
          <w:sz w:val="24"/>
          <w:szCs w:val="24"/>
          <w:lang w:eastAsia="en-AU"/>
        </w:rPr>
        <w:t>.</w:t>
      </w:r>
      <w:r w:rsidR="00F12F1B">
        <w:rPr>
          <w:rFonts w:cs="Arial"/>
          <w:sz w:val="24"/>
          <w:szCs w:val="24"/>
          <w:lang w:eastAsia="en-AU"/>
        </w:rPr>
        <w:t>4</w:t>
      </w:r>
      <w:r w:rsidR="00292819" w:rsidRPr="00F12F1B">
        <w:tab/>
      </w:r>
      <w:r w:rsidR="00F12F1B" w:rsidRPr="00F12F1B">
        <w:rPr>
          <w:rFonts w:cs="Arial"/>
          <w:color w:val="000000" w:themeColor="text1"/>
          <w:sz w:val="24"/>
          <w:szCs w:val="24"/>
          <w:lang w:eastAsia="en-AU"/>
        </w:rPr>
        <w:t xml:space="preserve">If </w:t>
      </w:r>
      <w:r w:rsidR="00F12F1B">
        <w:rPr>
          <w:rFonts w:cs="Arial"/>
          <w:color w:val="000000" w:themeColor="text1"/>
          <w:sz w:val="24"/>
          <w:szCs w:val="24"/>
          <w:lang w:eastAsia="en-AU"/>
        </w:rPr>
        <w:t>You</w:t>
      </w:r>
      <w:r w:rsidR="00F12F1B" w:rsidRPr="00F12F1B">
        <w:rPr>
          <w:rFonts w:cs="Arial"/>
          <w:color w:val="000000" w:themeColor="text1"/>
          <w:sz w:val="24"/>
          <w:szCs w:val="24"/>
          <w:lang w:eastAsia="en-AU"/>
        </w:rPr>
        <w:t xml:space="preserve"> giv</w:t>
      </w:r>
      <w:r w:rsidR="00F12F1B">
        <w:rPr>
          <w:rFonts w:cs="Arial"/>
          <w:color w:val="000000" w:themeColor="text1"/>
          <w:sz w:val="24"/>
          <w:szCs w:val="24"/>
          <w:lang w:eastAsia="en-AU"/>
        </w:rPr>
        <w:t>e</w:t>
      </w:r>
      <w:r w:rsidR="00F12F1B" w:rsidRPr="00F12F1B">
        <w:rPr>
          <w:rFonts w:cs="Arial"/>
          <w:color w:val="000000" w:themeColor="text1"/>
          <w:sz w:val="24"/>
          <w:szCs w:val="24"/>
          <w:lang w:eastAsia="en-AU"/>
        </w:rPr>
        <w:t xml:space="preserve"> a written notice to </w:t>
      </w:r>
      <w:r w:rsidR="00F12F1B">
        <w:rPr>
          <w:rFonts w:cs="Arial"/>
          <w:color w:val="000000" w:themeColor="text1"/>
          <w:sz w:val="24"/>
          <w:szCs w:val="24"/>
          <w:lang w:eastAsia="en-AU"/>
        </w:rPr>
        <w:t>Us</w:t>
      </w:r>
      <w:r w:rsidR="00F12F1B" w:rsidRPr="00F12F1B">
        <w:rPr>
          <w:rFonts w:cs="Arial"/>
          <w:color w:val="000000" w:themeColor="text1"/>
          <w:sz w:val="24"/>
          <w:szCs w:val="24"/>
          <w:lang w:eastAsia="en-AU"/>
        </w:rPr>
        <w:t xml:space="preserve"> terminating this Residence Contract at any time during the Settling-in Period, </w:t>
      </w:r>
      <w:r w:rsidR="00F12F1B">
        <w:rPr>
          <w:rFonts w:cs="Arial"/>
          <w:color w:val="000000" w:themeColor="text1"/>
          <w:sz w:val="24"/>
          <w:szCs w:val="24"/>
          <w:lang w:eastAsia="en-AU"/>
        </w:rPr>
        <w:t>You</w:t>
      </w:r>
      <w:r w:rsidR="00F12F1B" w:rsidRPr="00F12F1B">
        <w:rPr>
          <w:rFonts w:cs="Arial"/>
          <w:color w:val="000000" w:themeColor="text1"/>
          <w:sz w:val="24"/>
          <w:szCs w:val="24"/>
          <w:lang w:eastAsia="en-AU"/>
        </w:rPr>
        <w:t xml:space="preserve"> </w:t>
      </w:r>
      <w:r w:rsidR="00AD1545">
        <w:rPr>
          <w:rFonts w:cs="Arial"/>
          <w:color w:val="000000" w:themeColor="text1"/>
          <w:sz w:val="24"/>
          <w:szCs w:val="24"/>
          <w:lang w:eastAsia="en-AU"/>
        </w:rPr>
        <w:t>are only liable to pay</w:t>
      </w:r>
      <w:r w:rsidR="00F12F1B" w:rsidRPr="00F12F1B">
        <w:rPr>
          <w:rFonts w:cs="Arial"/>
          <w:color w:val="000000" w:themeColor="text1"/>
          <w:sz w:val="24"/>
          <w:szCs w:val="24"/>
          <w:lang w:eastAsia="en-AU"/>
        </w:rPr>
        <w:t>:</w:t>
      </w:r>
    </w:p>
    <w:p w14:paraId="0D03A220" w14:textId="659037BE" w:rsidR="00F12F1B" w:rsidRDefault="00F12F1B" w:rsidP="00F12F1B">
      <w:pPr>
        <w:spacing w:before="120" w:after="120" w:line="240" w:lineRule="auto"/>
        <w:ind w:left="1440" w:hanging="720"/>
        <w:jc w:val="both"/>
        <w:rPr>
          <w:rFonts w:cs="Arial"/>
          <w:color w:val="000000" w:themeColor="text1"/>
          <w:sz w:val="24"/>
          <w:szCs w:val="24"/>
          <w:lang w:eastAsia="en-AU"/>
        </w:rPr>
      </w:pPr>
      <w:r>
        <w:rPr>
          <w:rFonts w:cs="Arial"/>
          <w:color w:val="000000" w:themeColor="text1"/>
          <w:sz w:val="24"/>
          <w:szCs w:val="24"/>
          <w:lang w:eastAsia="en-AU"/>
        </w:rPr>
        <w:lastRenderedPageBreak/>
        <w:t>6.4.1</w:t>
      </w:r>
      <w:r w:rsidRPr="00F12F1B">
        <w:rPr>
          <w:rFonts w:cs="Arial"/>
          <w:color w:val="000000" w:themeColor="text1"/>
          <w:sz w:val="24"/>
          <w:szCs w:val="24"/>
          <w:lang w:eastAsia="en-AU"/>
        </w:rPr>
        <w:tab/>
        <w:t xml:space="preserve">fair market rent in respect of </w:t>
      </w:r>
      <w:r>
        <w:rPr>
          <w:rFonts w:cs="Arial"/>
          <w:color w:val="000000" w:themeColor="text1"/>
          <w:sz w:val="24"/>
          <w:szCs w:val="24"/>
          <w:lang w:eastAsia="en-AU"/>
        </w:rPr>
        <w:t>Your</w:t>
      </w:r>
      <w:r w:rsidRPr="00F12F1B">
        <w:rPr>
          <w:rFonts w:cs="Arial"/>
          <w:color w:val="000000" w:themeColor="text1"/>
          <w:sz w:val="24"/>
          <w:szCs w:val="24"/>
          <w:lang w:eastAsia="en-AU"/>
        </w:rPr>
        <w:t xml:space="preserve"> period of occupation of </w:t>
      </w:r>
      <w:r>
        <w:rPr>
          <w:rFonts w:cs="Arial"/>
          <w:color w:val="000000" w:themeColor="text1"/>
          <w:sz w:val="24"/>
          <w:szCs w:val="24"/>
          <w:lang w:eastAsia="en-AU"/>
        </w:rPr>
        <w:t>the R</w:t>
      </w:r>
      <w:r w:rsidRPr="00F12F1B">
        <w:rPr>
          <w:rFonts w:cs="Arial"/>
          <w:color w:val="000000" w:themeColor="text1"/>
          <w:sz w:val="24"/>
          <w:szCs w:val="24"/>
          <w:lang w:eastAsia="en-AU"/>
        </w:rPr>
        <w:t xml:space="preserve">esidence, less any amount paid by </w:t>
      </w:r>
      <w:r>
        <w:rPr>
          <w:rFonts w:cs="Arial"/>
          <w:color w:val="000000" w:themeColor="text1"/>
          <w:sz w:val="24"/>
          <w:szCs w:val="24"/>
          <w:lang w:eastAsia="en-AU"/>
        </w:rPr>
        <w:t>You</w:t>
      </w:r>
      <w:r w:rsidRPr="00F12F1B">
        <w:rPr>
          <w:rFonts w:cs="Arial"/>
          <w:color w:val="000000" w:themeColor="text1"/>
          <w:sz w:val="24"/>
          <w:szCs w:val="24"/>
          <w:lang w:eastAsia="en-AU"/>
        </w:rPr>
        <w:t xml:space="preserve"> for services that would otherwise be included in the assessment of fair market rent</w:t>
      </w:r>
      <w:r w:rsidR="00A50C9A">
        <w:rPr>
          <w:rFonts w:cs="Arial"/>
          <w:color w:val="000000" w:themeColor="text1"/>
          <w:sz w:val="24"/>
          <w:szCs w:val="24"/>
          <w:lang w:eastAsia="en-AU"/>
        </w:rPr>
        <w:t xml:space="preserve"> </w:t>
      </w:r>
      <w:r w:rsidR="00A50C9A" w:rsidRPr="00A50C9A">
        <w:rPr>
          <w:rFonts w:cs="Arial"/>
          <w:color w:val="000000" w:themeColor="text1"/>
          <w:sz w:val="24"/>
          <w:szCs w:val="24"/>
          <w:lang w:eastAsia="en-AU"/>
        </w:rPr>
        <w:t xml:space="preserve">(for example, the recurrent charges paid by </w:t>
      </w:r>
      <w:r w:rsidR="00A50C9A">
        <w:rPr>
          <w:rFonts w:cs="Arial"/>
          <w:color w:val="000000" w:themeColor="text1"/>
          <w:sz w:val="24"/>
          <w:szCs w:val="24"/>
          <w:lang w:eastAsia="en-AU"/>
        </w:rPr>
        <w:t>You</w:t>
      </w:r>
      <w:r w:rsidR="00A50C9A" w:rsidRPr="00A50C9A">
        <w:rPr>
          <w:rFonts w:cs="Arial"/>
          <w:color w:val="000000" w:themeColor="text1"/>
          <w:sz w:val="24"/>
          <w:szCs w:val="24"/>
          <w:lang w:eastAsia="en-AU"/>
        </w:rPr>
        <w:t>)</w:t>
      </w:r>
      <w:r w:rsidRPr="00F12F1B">
        <w:rPr>
          <w:rFonts w:cs="Arial"/>
          <w:color w:val="000000" w:themeColor="text1"/>
          <w:sz w:val="24"/>
          <w:szCs w:val="24"/>
          <w:lang w:eastAsia="en-AU"/>
        </w:rPr>
        <w:t xml:space="preserve">; </w:t>
      </w:r>
    </w:p>
    <w:p w14:paraId="1261A5B5" w14:textId="7484A755" w:rsidR="00AD1545" w:rsidRPr="00F12F1B" w:rsidRDefault="00AD1545" w:rsidP="00A50C9A">
      <w:pPr>
        <w:spacing w:before="120" w:after="120" w:line="240" w:lineRule="auto"/>
        <w:ind w:left="1440" w:hanging="720"/>
        <w:jc w:val="both"/>
        <w:rPr>
          <w:rFonts w:cs="Arial"/>
          <w:color w:val="000000" w:themeColor="text1"/>
          <w:sz w:val="24"/>
          <w:szCs w:val="24"/>
          <w:lang w:eastAsia="en-AU"/>
        </w:rPr>
      </w:pPr>
      <w:r>
        <w:rPr>
          <w:rFonts w:cs="Arial"/>
          <w:color w:val="000000" w:themeColor="text1"/>
          <w:sz w:val="24"/>
          <w:szCs w:val="24"/>
          <w:lang w:eastAsia="en-AU"/>
        </w:rPr>
        <w:t>6.4.2</w:t>
      </w:r>
      <w:r w:rsidRPr="00AD1545">
        <w:rPr>
          <w:rFonts w:cs="Arial"/>
          <w:color w:val="000000" w:themeColor="text1"/>
          <w:sz w:val="24"/>
          <w:szCs w:val="24"/>
          <w:lang w:eastAsia="en-AU"/>
        </w:rPr>
        <w:t xml:space="preserve"> </w:t>
      </w:r>
      <w:r>
        <w:rPr>
          <w:rFonts w:cs="Arial"/>
          <w:color w:val="000000" w:themeColor="text1"/>
          <w:sz w:val="24"/>
          <w:szCs w:val="24"/>
          <w:lang w:eastAsia="en-AU"/>
        </w:rPr>
        <w:tab/>
      </w:r>
      <w:r w:rsidRPr="00BE406A">
        <w:rPr>
          <w:rFonts w:cs="Arial"/>
          <w:color w:val="000000" w:themeColor="text1"/>
          <w:sz w:val="24"/>
          <w:szCs w:val="24"/>
          <w:lang w:eastAsia="en-AU"/>
        </w:rPr>
        <w:t>remarketing fees</w:t>
      </w:r>
      <w:r w:rsidRPr="00F12F1B">
        <w:rPr>
          <w:rFonts w:cs="Arial"/>
          <w:color w:val="000000" w:themeColor="text1"/>
          <w:sz w:val="24"/>
          <w:szCs w:val="24"/>
          <w:lang w:eastAsia="en-AU"/>
        </w:rPr>
        <w:t xml:space="preserve"> calculated in accordance with </w:t>
      </w:r>
      <w:r w:rsidRPr="00BE406A">
        <w:rPr>
          <w:rFonts w:cs="Arial"/>
          <w:color w:val="000000" w:themeColor="text1"/>
          <w:sz w:val="24"/>
          <w:szCs w:val="24"/>
          <w:lang w:eastAsia="en-AU"/>
        </w:rPr>
        <w:t xml:space="preserve">clause </w:t>
      </w:r>
      <w:r w:rsidR="00BE406A">
        <w:rPr>
          <w:rFonts w:cs="Arial"/>
          <w:color w:val="000000" w:themeColor="text1"/>
          <w:sz w:val="24"/>
          <w:szCs w:val="24"/>
          <w:lang w:eastAsia="en-AU"/>
        </w:rPr>
        <w:t>16.1.1</w:t>
      </w:r>
      <w:r>
        <w:rPr>
          <w:rFonts w:cs="Arial"/>
          <w:color w:val="000000" w:themeColor="text1"/>
          <w:sz w:val="24"/>
          <w:szCs w:val="24"/>
          <w:lang w:eastAsia="en-AU"/>
        </w:rPr>
        <w:t xml:space="preserve">; </w:t>
      </w:r>
    </w:p>
    <w:p w14:paraId="28AD014D" w14:textId="7E883033" w:rsidR="00F12F1B" w:rsidRPr="00F12F1B" w:rsidRDefault="00AD1545" w:rsidP="00A50C9A">
      <w:pPr>
        <w:spacing w:before="120" w:after="120" w:line="240" w:lineRule="auto"/>
        <w:ind w:left="720"/>
        <w:jc w:val="both"/>
        <w:rPr>
          <w:rFonts w:cs="Arial"/>
          <w:color w:val="000000" w:themeColor="text1"/>
          <w:sz w:val="24"/>
          <w:szCs w:val="24"/>
          <w:lang w:eastAsia="en-AU"/>
        </w:rPr>
      </w:pPr>
      <w:r>
        <w:rPr>
          <w:rFonts w:cs="Arial"/>
          <w:color w:val="000000" w:themeColor="text1"/>
          <w:sz w:val="24"/>
          <w:szCs w:val="24"/>
          <w:lang w:eastAsia="en-AU"/>
        </w:rPr>
        <w:t>6.4.3</w:t>
      </w:r>
      <w:r w:rsidR="00F12F1B" w:rsidRPr="00F12F1B">
        <w:rPr>
          <w:rFonts w:cs="Arial"/>
          <w:color w:val="000000" w:themeColor="text1"/>
          <w:sz w:val="24"/>
          <w:szCs w:val="24"/>
          <w:lang w:eastAsia="en-AU"/>
        </w:rPr>
        <w:tab/>
        <w:t>subject to clause</w:t>
      </w:r>
      <w:r>
        <w:rPr>
          <w:rFonts w:cs="Arial"/>
          <w:color w:val="000000" w:themeColor="text1"/>
          <w:sz w:val="24"/>
          <w:szCs w:val="24"/>
          <w:lang w:eastAsia="en-AU"/>
        </w:rPr>
        <w:t xml:space="preserve"> 6.5</w:t>
      </w:r>
      <w:r w:rsidR="00F12F1B" w:rsidRPr="00F12F1B">
        <w:rPr>
          <w:rFonts w:cs="Arial"/>
          <w:color w:val="000000" w:themeColor="text1"/>
          <w:sz w:val="24"/>
          <w:szCs w:val="24"/>
          <w:lang w:eastAsia="en-AU"/>
        </w:rPr>
        <w:t>, refurbishment fees; and</w:t>
      </w:r>
    </w:p>
    <w:p w14:paraId="1017B859" w14:textId="4589BF47" w:rsidR="00F12F1B" w:rsidRPr="00F12F1B" w:rsidRDefault="00AD1545" w:rsidP="00A50C9A">
      <w:pPr>
        <w:spacing w:before="120" w:after="120" w:line="240" w:lineRule="auto"/>
        <w:ind w:left="1440" w:hanging="720"/>
        <w:jc w:val="both"/>
        <w:rPr>
          <w:rFonts w:cs="Arial"/>
          <w:color w:val="000000" w:themeColor="text1"/>
          <w:sz w:val="24"/>
          <w:szCs w:val="24"/>
          <w:lang w:eastAsia="en-AU"/>
        </w:rPr>
      </w:pPr>
      <w:r>
        <w:rPr>
          <w:rFonts w:cs="Arial"/>
          <w:color w:val="000000" w:themeColor="text1"/>
          <w:sz w:val="24"/>
          <w:szCs w:val="24"/>
          <w:lang w:eastAsia="en-AU"/>
        </w:rPr>
        <w:t>6.4.4</w:t>
      </w:r>
      <w:r w:rsidR="00F12F1B" w:rsidRPr="00F12F1B">
        <w:rPr>
          <w:rFonts w:cs="Arial"/>
          <w:color w:val="000000" w:themeColor="text1"/>
          <w:sz w:val="24"/>
          <w:szCs w:val="24"/>
          <w:lang w:eastAsia="en-AU"/>
        </w:rPr>
        <w:tab/>
        <w:t xml:space="preserve">subject to clause </w:t>
      </w:r>
      <w:r>
        <w:rPr>
          <w:rFonts w:cs="Arial"/>
          <w:color w:val="000000" w:themeColor="text1"/>
          <w:sz w:val="24"/>
          <w:szCs w:val="24"/>
          <w:lang w:eastAsia="en-AU"/>
        </w:rPr>
        <w:t>6.6</w:t>
      </w:r>
      <w:r w:rsidR="00F12F1B" w:rsidRPr="00F12F1B">
        <w:rPr>
          <w:rFonts w:cs="Arial"/>
          <w:color w:val="000000" w:themeColor="text1"/>
          <w:sz w:val="24"/>
          <w:szCs w:val="24"/>
          <w:lang w:eastAsia="en-AU"/>
        </w:rPr>
        <w:t xml:space="preserve">, the costs to reinstate the </w:t>
      </w:r>
      <w:r>
        <w:rPr>
          <w:rFonts w:cs="Arial"/>
          <w:color w:val="000000" w:themeColor="text1"/>
          <w:sz w:val="24"/>
          <w:szCs w:val="24"/>
          <w:lang w:eastAsia="en-AU"/>
        </w:rPr>
        <w:t>Residence</w:t>
      </w:r>
      <w:r w:rsidR="00F12F1B" w:rsidRPr="00F12F1B">
        <w:rPr>
          <w:rFonts w:cs="Arial"/>
          <w:color w:val="000000" w:themeColor="text1"/>
          <w:sz w:val="24"/>
          <w:szCs w:val="24"/>
          <w:lang w:eastAsia="en-AU"/>
        </w:rPr>
        <w:t xml:space="preserve"> to the condition it was in before an alteration was made by </w:t>
      </w:r>
      <w:r>
        <w:rPr>
          <w:rFonts w:cs="Arial"/>
          <w:color w:val="000000" w:themeColor="text1"/>
          <w:sz w:val="24"/>
          <w:szCs w:val="24"/>
          <w:lang w:eastAsia="en-AU"/>
        </w:rPr>
        <w:t>You</w:t>
      </w:r>
      <w:r w:rsidR="00F12F1B" w:rsidRPr="00F12F1B">
        <w:rPr>
          <w:rFonts w:cs="Arial"/>
          <w:color w:val="000000" w:themeColor="text1"/>
          <w:sz w:val="24"/>
          <w:szCs w:val="24"/>
          <w:lang w:eastAsia="en-AU"/>
        </w:rPr>
        <w:t xml:space="preserve"> (or to some other agreed condition).</w:t>
      </w:r>
    </w:p>
    <w:p w14:paraId="3FEFC28B" w14:textId="305BDB23" w:rsidR="00F12F1B" w:rsidRPr="00F12F1B" w:rsidRDefault="00AD1545" w:rsidP="00F12F1B">
      <w:pPr>
        <w:spacing w:before="120" w:after="120" w:line="240" w:lineRule="auto"/>
        <w:ind w:left="720" w:hanging="720"/>
        <w:jc w:val="both"/>
        <w:rPr>
          <w:rFonts w:cs="Arial"/>
          <w:color w:val="000000" w:themeColor="text1"/>
          <w:sz w:val="24"/>
          <w:szCs w:val="24"/>
          <w:lang w:eastAsia="en-AU"/>
        </w:rPr>
      </w:pPr>
      <w:r>
        <w:rPr>
          <w:rFonts w:cs="Arial"/>
          <w:color w:val="000000" w:themeColor="text1"/>
          <w:sz w:val="24"/>
          <w:szCs w:val="24"/>
          <w:lang w:eastAsia="en-AU"/>
        </w:rPr>
        <w:t>6.5</w:t>
      </w:r>
      <w:r w:rsidR="00F12F1B" w:rsidRPr="00F12F1B">
        <w:rPr>
          <w:rFonts w:cs="Arial"/>
          <w:color w:val="000000" w:themeColor="text1"/>
          <w:sz w:val="24"/>
          <w:szCs w:val="24"/>
          <w:lang w:eastAsia="en-AU"/>
        </w:rPr>
        <w:tab/>
      </w:r>
      <w:r>
        <w:rPr>
          <w:rFonts w:cs="Arial"/>
          <w:color w:val="000000" w:themeColor="text1"/>
          <w:sz w:val="24"/>
          <w:szCs w:val="24"/>
          <w:lang w:eastAsia="en-AU"/>
        </w:rPr>
        <w:t>You are</w:t>
      </w:r>
      <w:r w:rsidR="00F12F1B" w:rsidRPr="00F12F1B">
        <w:rPr>
          <w:rFonts w:cs="Arial"/>
          <w:color w:val="000000" w:themeColor="text1"/>
          <w:sz w:val="24"/>
          <w:szCs w:val="24"/>
          <w:lang w:eastAsia="en-AU"/>
        </w:rPr>
        <w:t xml:space="preserve"> only liable to pay a refurbishment fee under clause </w:t>
      </w:r>
      <w:r>
        <w:rPr>
          <w:rFonts w:cs="Arial"/>
          <w:color w:val="000000" w:themeColor="text1"/>
          <w:sz w:val="24"/>
          <w:szCs w:val="24"/>
          <w:lang w:eastAsia="en-AU"/>
        </w:rPr>
        <w:t>6.4.3</w:t>
      </w:r>
      <w:r w:rsidR="00F12F1B" w:rsidRPr="00F12F1B">
        <w:rPr>
          <w:rFonts w:cs="Arial"/>
          <w:color w:val="000000" w:themeColor="text1"/>
          <w:sz w:val="24"/>
          <w:szCs w:val="24"/>
          <w:lang w:eastAsia="en-AU"/>
        </w:rPr>
        <w:t xml:space="preserve"> in circumstances where refurbishment of the </w:t>
      </w:r>
      <w:r>
        <w:rPr>
          <w:rFonts w:cs="Arial"/>
          <w:color w:val="000000" w:themeColor="text1"/>
          <w:sz w:val="24"/>
          <w:szCs w:val="24"/>
          <w:lang w:eastAsia="en-AU"/>
        </w:rPr>
        <w:t xml:space="preserve">Residence </w:t>
      </w:r>
      <w:r w:rsidR="00F12F1B" w:rsidRPr="00F12F1B">
        <w:rPr>
          <w:rFonts w:cs="Arial"/>
          <w:color w:val="000000" w:themeColor="text1"/>
          <w:sz w:val="24"/>
          <w:szCs w:val="24"/>
          <w:lang w:eastAsia="en-AU"/>
        </w:rPr>
        <w:t xml:space="preserve">is reasonably necessary due to damage to, or degradation of, the </w:t>
      </w:r>
      <w:r>
        <w:rPr>
          <w:rFonts w:cs="Arial"/>
          <w:color w:val="000000" w:themeColor="text1"/>
          <w:sz w:val="24"/>
          <w:szCs w:val="24"/>
          <w:lang w:eastAsia="en-AU"/>
        </w:rPr>
        <w:t xml:space="preserve">Residence </w:t>
      </w:r>
      <w:r w:rsidR="00F12F1B" w:rsidRPr="00F12F1B">
        <w:rPr>
          <w:rFonts w:cs="Arial"/>
          <w:color w:val="000000" w:themeColor="text1"/>
          <w:sz w:val="24"/>
          <w:szCs w:val="24"/>
          <w:lang w:eastAsia="en-AU"/>
        </w:rPr>
        <w:t xml:space="preserve">caused by an act or omission of </w:t>
      </w:r>
      <w:r>
        <w:rPr>
          <w:rFonts w:cs="Arial"/>
          <w:color w:val="000000" w:themeColor="text1"/>
          <w:sz w:val="24"/>
          <w:szCs w:val="24"/>
          <w:lang w:eastAsia="en-AU"/>
        </w:rPr>
        <w:t>You</w:t>
      </w:r>
      <w:r w:rsidR="00F12F1B" w:rsidRPr="00F12F1B">
        <w:rPr>
          <w:rFonts w:cs="Arial"/>
          <w:color w:val="000000" w:themeColor="text1"/>
          <w:sz w:val="24"/>
          <w:szCs w:val="24"/>
          <w:lang w:eastAsia="en-AU"/>
        </w:rPr>
        <w:t xml:space="preserve"> during </w:t>
      </w:r>
      <w:r>
        <w:rPr>
          <w:rFonts w:cs="Arial"/>
          <w:color w:val="000000" w:themeColor="text1"/>
          <w:sz w:val="24"/>
          <w:szCs w:val="24"/>
          <w:lang w:eastAsia="en-AU"/>
        </w:rPr>
        <w:t>Your</w:t>
      </w:r>
      <w:r w:rsidR="00F12F1B" w:rsidRPr="00F12F1B">
        <w:rPr>
          <w:rFonts w:cs="Arial"/>
          <w:color w:val="000000" w:themeColor="text1"/>
          <w:sz w:val="24"/>
          <w:szCs w:val="24"/>
          <w:lang w:eastAsia="en-AU"/>
        </w:rPr>
        <w:t xml:space="preserve"> period of occupation of the </w:t>
      </w:r>
      <w:r>
        <w:rPr>
          <w:rFonts w:cs="Arial"/>
          <w:color w:val="000000" w:themeColor="text1"/>
          <w:sz w:val="24"/>
          <w:szCs w:val="24"/>
          <w:lang w:eastAsia="en-AU"/>
        </w:rPr>
        <w:t>Residence</w:t>
      </w:r>
      <w:r w:rsidR="00F12F1B" w:rsidRPr="00F12F1B">
        <w:rPr>
          <w:rFonts w:cs="Arial"/>
          <w:color w:val="000000" w:themeColor="text1"/>
          <w:sz w:val="24"/>
          <w:szCs w:val="24"/>
          <w:lang w:eastAsia="en-AU"/>
        </w:rPr>
        <w:t xml:space="preserve">. </w:t>
      </w:r>
    </w:p>
    <w:p w14:paraId="4CCE97A0" w14:textId="6FB179AC" w:rsidR="00AD1545" w:rsidRDefault="00AD1545" w:rsidP="00F12F1B">
      <w:pPr>
        <w:spacing w:before="120" w:after="120" w:line="240" w:lineRule="auto"/>
        <w:ind w:left="720" w:hanging="720"/>
        <w:jc w:val="both"/>
        <w:rPr>
          <w:rFonts w:cs="Arial"/>
          <w:sz w:val="24"/>
          <w:szCs w:val="24"/>
          <w:lang w:eastAsia="en-AU"/>
        </w:rPr>
      </w:pPr>
      <w:r>
        <w:rPr>
          <w:rFonts w:cs="Arial"/>
          <w:color w:val="000000" w:themeColor="text1"/>
          <w:sz w:val="24"/>
          <w:szCs w:val="24"/>
          <w:lang w:eastAsia="en-AU"/>
        </w:rPr>
        <w:t>6.6</w:t>
      </w:r>
      <w:r w:rsidR="00F12F1B" w:rsidRPr="00F12F1B">
        <w:rPr>
          <w:rFonts w:cs="Arial"/>
          <w:color w:val="000000" w:themeColor="text1"/>
          <w:sz w:val="24"/>
          <w:szCs w:val="24"/>
          <w:lang w:eastAsia="en-AU"/>
        </w:rPr>
        <w:tab/>
      </w:r>
      <w:r>
        <w:rPr>
          <w:rFonts w:cs="Arial"/>
          <w:color w:val="000000" w:themeColor="text1"/>
          <w:sz w:val="24"/>
          <w:szCs w:val="24"/>
          <w:lang w:eastAsia="en-AU"/>
        </w:rPr>
        <w:t>You are</w:t>
      </w:r>
      <w:r w:rsidR="00F12F1B" w:rsidRPr="00F12F1B">
        <w:rPr>
          <w:rFonts w:cs="Arial"/>
          <w:color w:val="000000" w:themeColor="text1"/>
          <w:sz w:val="24"/>
          <w:szCs w:val="24"/>
          <w:lang w:eastAsia="en-AU"/>
        </w:rPr>
        <w:t xml:space="preserve"> only liable to pay reinstatement costs under clause </w:t>
      </w:r>
      <w:r>
        <w:rPr>
          <w:rFonts w:cs="Arial"/>
          <w:color w:val="000000" w:themeColor="text1"/>
          <w:sz w:val="24"/>
          <w:szCs w:val="24"/>
          <w:lang w:eastAsia="en-AU"/>
        </w:rPr>
        <w:t>6.4.4</w:t>
      </w:r>
      <w:r w:rsidR="00F12F1B" w:rsidRPr="00F12F1B">
        <w:rPr>
          <w:rFonts w:cs="Arial"/>
          <w:color w:val="000000" w:themeColor="text1"/>
          <w:sz w:val="24"/>
          <w:szCs w:val="24"/>
          <w:lang w:eastAsia="en-AU"/>
        </w:rPr>
        <w:t xml:space="preserve"> if </w:t>
      </w:r>
      <w:r>
        <w:rPr>
          <w:rFonts w:cs="Arial"/>
          <w:color w:val="000000" w:themeColor="text1"/>
          <w:sz w:val="24"/>
          <w:szCs w:val="24"/>
          <w:lang w:eastAsia="en-AU"/>
        </w:rPr>
        <w:t>You</w:t>
      </w:r>
      <w:r w:rsidR="00F12F1B" w:rsidRPr="00F12F1B">
        <w:rPr>
          <w:rFonts w:cs="Arial"/>
          <w:color w:val="000000" w:themeColor="text1"/>
          <w:sz w:val="24"/>
          <w:szCs w:val="24"/>
          <w:lang w:eastAsia="en-AU"/>
        </w:rPr>
        <w:t xml:space="preserve">, having made alterations to the </w:t>
      </w:r>
      <w:r>
        <w:rPr>
          <w:rFonts w:cs="Arial"/>
          <w:color w:val="000000" w:themeColor="text1"/>
          <w:sz w:val="24"/>
          <w:szCs w:val="24"/>
          <w:lang w:eastAsia="en-AU"/>
        </w:rPr>
        <w:t>Residence, are</w:t>
      </w:r>
      <w:r w:rsidR="00F12F1B" w:rsidRPr="00F12F1B">
        <w:rPr>
          <w:rFonts w:cs="Arial"/>
          <w:color w:val="000000" w:themeColor="text1"/>
          <w:sz w:val="24"/>
          <w:szCs w:val="24"/>
          <w:lang w:eastAsia="en-AU"/>
        </w:rPr>
        <w:t xml:space="preserve"> bound under an agreement made with </w:t>
      </w:r>
      <w:r>
        <w:rPr>
          <w:rFonts w:cs="Arial"/>
          <w:color w:val="000000" w:themeColor="text1"/>
          <w:sz w:val="24"/>
          <w:szCs w:val="24"/>
          <w:lang w:eastAsia="en-AU"/>
        </w:rPr>
        <w:t>Us</w:t>
      </w:r>
      <w:r w:rsidR="00F12F1B" w:rsidRPr="00F12F1B">
        <w:rPr>
          <w:rFonts w:cs="Arial"/>
          <w:color w:val="000000" w:themeColor="text1"/>
          <w:sz w:val="24"/>
          <w:szCs w:val="24"/>
          <w:lang w:eastAsia="en-AU"/>
        </w:rPr>
        <w:t xml:space="preserve"> to reinstate the </w:t>
      </w:r>
      <w:r>
        <w:rPr>
          <w:rFonts w:cs="Arial"/>
          <w:color w:val="000000" w:themeColor="text1"/>
          <w:sz w:val="24"/>
          <w:szCs w:val="24"/>
          <w:lang w:eastAsia="en-AU"/>
        </w:rPr>
        <w:t>Residence</w:t>
      </w:r>
      <w:r w:rsidR="00F12F1B" w:rsidRPr="00F12F1B">
        <w:rPr>
          <w:rFonts w:cs="Arial"/>
          <w:color w:val="000000" w:themeColor="text1"/>
          <w:sz w:val="24"/>
          <w:szCs w:val="24"/>
          <w:lang w:eastAsia="en-AU"/>
        </w:rPr>
        <w:t xml:space="preserve"> to the same condition as before the alteration was made (or to some other agreed condition), but </w:t>
      </w:r>
      <w:r w:rsidR="00121AE8">
        <w:rPr>
          <w:rFonts w:cs="Arial"/>
          <w:color w:val="000000" w:themeColor="text1"/>
          <w:sz w:val="24"/>
          <w:szCs w:val="24"/>
          <w:lang w:eastAsia="en-AU"/>
        </w:rPr>
        <w:t>have</w:t>
      </w:r>
      <w:r w:rsidR="00121AE8" w:rsidRPr="00F12F1B">
        <w:rPr>
          <w:rFonts w:cs="Arial"/>
          <w:color w:val="000000" w:themeColor="text1"/>
          <w:sz w:val="24"/>
          <w:szCs w:val="24"/>
          <w:lang w:eastAsia="en-AU"/>
        </w:rPr>
        <w:t xml:space="preserve"> </w:t>
      </w:r>
      <w:r w:rsidR="00F12F1B" w:rsidRPr="00F12F1B">
        <w:rPr>
          <w:rFonts w:cs="Arial"/>
          <w:color w:val="000000" w:themeColor="text1"/>
          <w:sz w:val="24"/>
          <w:szCs w:val="24"/>
          <w:lang w:eastAsia="en-AU"/>
        </w:rPr>
        <w:t>failed to do so.</w:t>
      </w:r>
    </w:p>
    <w:p w14:paraId="5E0F34A6" w14:textId="702DD1F8" w:rsidR="00292819" w:rsidRPr="00F12F1B" w:rsidRDefault="00AD1545" w:rsidP="00F12F1B">
      <w:pPr>
        <w:spacing w:before="120" w:after="120" w:line="240" w:lineRule="auto"/>
        <w:ind w:left="720" w:hanging="720"/>
        <w:jc w:val="both"/>
        <w:rPr>
          <w:rFonts w:cs="Arial"/>
          <w:sz w:val="24"/>
          <w:szCs w:val="24"/>
          <w:lang w:eastAsia="en-AU"/>
        </w:rPr>
      </w:pPr>
      <w:r>
        <w:rPr>
          <w:rFonts w:cs="Arial"/>
          <w:sz w:val="24"/>
          <w:szCs w:val="24"/>
          <w:lang w:eastAsia="en-AU"/>
        </w:rPr>
        <w:t>6.7</w:t>
      </w:r>
      <w:r>
        <w:rPr>
          <w:rFonts w:cs="Arial"/>
          <w:sz w:val="24"/>
          <w:szCs w:val="24"/>
          <w:lang w:eastAsia="en-AU"/>
        </w:rPr>
        <w:tab/>
        <w:t>An amount payable by You under clause 6.4</w:t>
      </w:r>
      <w:r w:rsidR="00292819" w:rsidRPr="00F20CE0">
        <w:rPr>
          <w:rFonts w:cs="Arial"/>
          <w:sz w:val="24"/>
          <w:szCs w:val="24"/>
          <w:lang w:eastAsia="en-AU"/>
        </w:rPr>
        <w:t xml:space="preserve"> </w:t>
      </w:r>
      <w:r>
        <w:rPr>
          <w:rFonts w:cs="Arial"/>
          <w:sz w:val="24"/>
          <w:szCs w:val="24"/>
          <w:lang w:eastAsia="en-AU"/>
        </w:rPr>
        <w:t xml:space="preserve">may be deducted from an Exit Entitlement due to You. </w:t>
      </w:r>
    </w:p>
    <w:p w14:paraId="4021F363" w14:textId="2356308F" w:rsidR="005803E5" w:rsidRPr="00A50C9A" w:rsidRDefault="005803E5" w:rsidP="005803E5">
      <w:pPr>
        <w:spacing w:before="120" w:after="120" w:line="240" w:lineRule="auto"/>
        <w:ind w:left="720" w:hanging="720"/>
        <w:jc w:val="both"/>
        <w:rPr>
          <w:rFonts w:cs="Arial"/>
          <w:sz w:val="24"/>
          <w:szCs w:val="24"/>
          <w:lang w:eastAsia="en-AU"/>
        </w:rPr>
      </w:pPr>
      <w:r w:rsidRPr="00F12F1B">
        <w:rPr>
          <w:rFonts w:cs="Arial"/>
          <w:sz w:val="24"/>
          <w:szCs w:val="24"/>
          <w:lang w:eastAsia="en-AU"/>
        </w:rPr>
        <w:t>6.4</w:t>
      </w:r>
      <w:r w:rsidRPr="00F12F1B">
        <w:rPr>
          <w:rFonts w:cs="Arial"/>
          <w:sz w:val="24"/>
          <w:szCs w:val="24"/>
          <w:lang w:eastAsia="en-AU"/>
        </w:rPr>
        <w:tab/>
      </w:r>
      <w:r w:rsidR="00AD1545" w:rsidRPr="00AD1545">
        <w:rPr>
          <w:rFonts w:cs="Arial"/>
          <w:sz w:val="24"/>
          <w:szCs w:val="24"/>
          <w:lang w:eastAsia="en-AU"/>
        </w:rPr>
        <w:t xml:space="preserve">No provision in </w:t>
      </w:r>
      <w:r w:rsidR="00AD1545">
        <w:rPr>
          <w:rFonts w:cs="Arial"/>
          <w:sz w:val="24"/>
          <w:szCs w:val="24"/>
          <w:lang w:eastAsia="en-AU"/>
        </w:rPr>
        <w:t>this Residence C</w:t>
      </w:r>
      <w:r w:rsidR="00AD1545" w:rsidRPr="00AD1545">
        <w:rPr>
          <w:rFonts w:cs="Arial"/>
          <w:sz w:val="24"/>
          <w:szCs w:val="24"/>
          <w:lang w:eastAsia="en-AU"/>
        </w:rPr>
        <w:t xml:space="preserve">ontract can have the effect of making </w:t>
      </w:r>
      <w:r w:rsidR="00AD1545">
        <w:rPr>
          <w:rFonts w:cs="Arial"/>
          <w:sz w:val="24"/>
          <w:szCs w:val="24"/>
          <w:lang w:eastAsia="en-AU"/>
        </w:rPr>
        <w:t>You</w:t>
      </w:r>
      <w:r w:rsidR="00AD1545" w:rsidRPr="00AD1545">
        <w:rPr>
          <w:rFonts w:cs="Arial"/>
          <w:sz w:val="24"/>
          <w:szCs w:val="24"/>
          <w:lang w:eastAsia="en-AU"/>
        </w:rPr>
        <w:t xml:space="preserve"> liable to pay an amount by way of a penalty if </w:t>
      </w:r>
      <w:r w:rsidR="00AD1545">
        <w:rPr>
          <w:rFonts w:cs="Arial"/>
          <w:sz w:val="24"/>
          <w:szCs w:val="24"/>
          <w:lang w:eastAsia="en-AU"/>
        </w:rPr>
        <w:t>You</w:t>
      </w:r>
      <w:r w:rsidR="00AD1545" w:rsidRPr="00AD1545">
        <w:rPr>
          <w:rFonts w:cs="Arial"/>
          <w:sz w:val="24"/>
          <w:szCs w:val="24"/>
          <w:lang w:eastAsia="en-AU"/>
        </w:rPr>
        <w:t xml:space="preserve"> terminate </w:t>
      </w:r>
      <w:r w:rsidR="00AD1545">
        <w:rPr>
          <w:rFonts w:cs="Arial"/>
          <w:sz w:val="24"/>
          <w:szCs w:val="24"/>
          <w:lang w:eastAsia="en-AU"/>
        </w:rPr>
        <w:t>this Residence Contract</w:t>
      </w:r>
      <w:r w:rsidR="00AD1545" w:rsidRPr="00AD1545">
        <w:rPr>
          <w:rFonts w:cs="Arial"/>
          <w:sz w:val="24"/>
          <w:szCs w:val="24"/>
          <w:lang w:eastAsia="en-AU"/>
        </w:rPr>
        <w:t xml:space="preserve"> during </w:t>
      </w:r>
      <w:r w:rsidR="00AD1545">
        <w:rPr>
          <w:rFonts w:cs="Arial"/>
          <w:sz w:val="24"/>
          <w:szCs w:val="24"/>
          <w:lang w:eastAsia="en-AU"/>
        </w:rPr>
        <w:t>Your</w:t>
      </w:r>
      <w:r w:rsidR="00AD1545" w:rsidRPr="00AD1545">
        <w:rPr>
          <w:rFonts w:cs="Arial"/>
          <w:sz w:val="24"/>
          <w:szCs w:val="24"/>
          <w:lang w:eastAsia="en-AU"/>
        </w:rPr>
        <w:t xml:space="preserve"> settling</w:t>
      </w:r>
      <w:r w:rsidR="00AD1545">
        <w:rPr>
          <w:rFonts w:cs="Arial"/>
          <w:sz w:val="24"/>
          <w:szCs w:val="24"/>
          <w:lang w:eastAsia="en-AU"/>
        </w:rPr>
        <w:t>-</w:t>
      </w:r>
      <w:r w:rsidR="00AD1545" w:rsidRPr="00AD1545">
        <w:rPr>
          <w:rFonts w:cs="Arial"/>
          <w:sz w:val="24"/>
          <w:szCs w:val="24"/>
          <w:lang w:eastAsia="en-AU"/>
        </w:rPr>
        <w:t xml:space="preserve">in period (and any such provision is void to the extent that it would have such an effect). </w:t>
      </w:r>
    </w:p>
    <w:p w14:paraId="755C7B35" w14:textId="1E1A47C6" w:rsidR="00D0099B" w:rsidRPr="00F12F1B" w:rsidRDefault="00D0099B" w:rsidP="00A50C9A">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YOUR RESIDENCE</w:t>
      </w:r>
    </w:p>
    <w:p w14:paraId="22B6FA4A" w14:textId="77777777" w:rsidR="001E267B" w:rsidRPr="00F12F1B" w:rsidRDefault="00D0099B" w:rsidP="7AB30623">
      <w:pPr>
        <w:spacing w:after="0" w:line="240" w:lineRule="auto"/>
        <w:jc w:val="both"/>
        <w:rPr>
          <w:rFonts w:cs="Arial"/>
          <w:i/>
          <w:iCs/>
          <w:sz w:val="24"/>
          <w:szCs w:val="24"/>
          <w:lang w:eastAsia="en-AU"/>
        </w:rPr>
      </w:pPr>
      <w:r w:rsidRPr="00F12F1B">
        <w:rPr>
          <w:rFonts w:cs="Arial"/>
          <w:i/>
          <w:iCs/>
          <w:sz w:val="24"/>
          <w:szCs w:val="24"/>
          <w:lang w:eastAsia="en-AU"/>
        </w:rPr>
        <w:t>Provide a description of the features of the residence</w:t>
      </w:r>
      <w:r w:rsidR="00FD6789" w:rsidRPr="00F12F1B">
        <w:rPr>
          <w:rFonts w:cs="Arial"/>
          <w:i/>
          <w:iCs/>
          <w:sz w:val="24"/>
          <w:szCs w:val="24"/>
          <w:lang w:eastAsia="en-AU"/>
        </w:rPr>
        <w:t xml:space="preserve"> in reasonable detail</w:t>
      </w:r>
      <w:r w:rsidRPr="00F12F1B">
        <w:rPr>
          <w:rFonts w:cs="Arial"/>
          <w:i/>
          <w:iCs/>
          <w:sz w:val="24"/>
          <w:szCs w:val="24"/>
          <w:lang w:eastAsia="en-AU"/>
        </w:rPr>
        <w:t xml:space="preserve">, a plan of the residence showing significant dimensions and a plan of the </w:t>
      </w:r>
      <w:r w:rsidR="73960444" w:rsidRPr="00F12F1B">
        <w:rPr>
          <w:rFonts w:cs="Arial"/>
          <w:i/>
          <w:iCs/>
          <w:sz w:val="24"/>
          <w:szCs w:val="24"/>
          <w:lang w:eastAsia="en-AU"/>
        </w:rPr>
        <w:t>v</w:t>
      </w:r>
      <w:r w:rsidR="00054B6E" w:rsidRPr="00F12F1B">
        <w:rPr>
          <w:rFonts w:cs="Arial"/>
          <w:i/>
          <w:iCs/>
          <w:sz w:val="24"/>
          <w:szCs w:val="24"/>
          <w:lang w:eastAsia="en-AU"/>
        </w:rPr>
        <w:t>illage</w:t>
      </w:r>
      <w:r w:rsidRPr="00F12F1B">
        <w:rPr>
          <w:rFonts w:cs="Arial"/>
          <w:i/>
          <w:iCs/>
          <w:sz w:val="24"/>
          <w:szCs w:val="24"/>
          <w:lang w:eastAsia="en-AU"/>
        </w:rPr>
        <w:t xml:space="preserve"> showing the location of the residence in the </w:t>
      </w:r>
      <w:r w:rsidR="00054B6E" w:rsidRPr="00F12F1B">
        <w:rPr>
          <w:rFonts w:cs="Arial"/>
          <w:i/>
          <w:iCs/>
          <w:sz w:val="24"/>
          <w:szCs w:val="24"/>
          <w:lang w:eastAsia="en-AU"/>
        </w:rPr>
        <w:t>Village</w:t>
      </w:r>
      <w:r w:rsidRPr="00F12F1B">
        <w:rPr>
          <w:rFonts w:cs="Arial"/>
          <w:i/>
          <w:iCs/>
          <w:sz w:val="24"/>
          <w:szCs w:val="24"/>
          <w:lang w:eastAsia="en-AU"/>
        </w:rPr>
        <w:t xml:space="preserve"> and any separate facilities allocated to the resident.</w:t>
      </w:r>
    </w:p>
    <w:p w14:paraId="0E772C00" w14:textId="77777777" w:rsidR="001E267B" w:rsidRPr="00F12F1B" w:rsidRDefault="001E267B" w:rsidP="7AB30623">
      <w:pPr>
        <w:spacing w:after="0" w:line="240" w:lineRule="auto"/>
        <w:jc w:val="both"/>
        <w:rPr>
          <w:i/>
          <w:iCs/>
        </w:rPr>
      </w:pPr>
    </w:p>
    <w:p w14:paraId="69FC7593" w14:textId="77777777" w:rsidR="001E267B" w:rsidRPr="008A1464" w:rsidRDefault="001E267B" w:rsidP="001E267B">
      <w:pPr>
        <w:spacing w:before="120" w:after="120" w:line="240" w:lineRule="auto"/>
        <w:jc w:val="both"/>
        <w:rPr>
          <w:rFonts w:eastAsia="Times New Roman" w:cs="Arial"/>
          <w:b/>
          <w:bCs/>
          <w:i/>
          <w:sz w:val="24"/>
          <w:szCs w:val="24"/>
          <w:lang w:eastAsia="en-AU"/>
        </w:rPr>
      </w:pPr>
      <w:r w:rsidRPr="008A1464">
        <w:rPr>
          <w:rFonts w:eastAsia="Times New Roman" w:cs="Arial"/>
          <w:b/>
          <w:bCs/>
          <w:i/>
          <w:sz w:val="24"/>
          <w:szCs w:val="24"/>
          <w:lang w:eastAsia="en-AU"/>
        </w:rPr>
        <w:t>For example:</w:t>
      </w:r>
    </w:p>
    <w:p w14:paraId="15378802" w14:textId="55ECAAFD" w:rsidR="001E267B" w:rsidRPr="00A50C9A" w:rsidRDefault="00A973BB" w:rsidP="00A973BB">
      <w:pPr>
        <w:spacing w:before="120" w:after="120" w:line="240" w:lineRule="auto"/>
        <w:ind w:left="720" w:hanging="720"/>
        <w:jc w:val="both"/>
        <w:rPr>
          <w:rFonts w:cs="Arial"/>
          <w:sz w:val="24"/>
          <w:szCs w:val="24"/>
          <w:lang w:eastAsia="en-AU"/>
        </w:rPr>
      </w:pPr>
      <w:r w:rsidRPr="00A50C9A">
        <w:rPr>
          <w:rFonts w:cs="Arial"/>
          <w:sz w:val="24"/>
          <w:szCs w:val="24"/>
          <w:lang w:eastAsia="en-AU"/>
        </w:rPr>
        <w:t>7</w:t>
      </w:r>
      <w:r w:rsidR="001E267B" w:rsidRPr="00A50C9A">
        <w:rPr>
          <w:rFonts w:cs="Arial"/>
          <w:sz w:val="24"/>
          <w:szCs w:val="24"/>
          <w:lang w:eastAsia="en-AU"/>
        </w:rPr>
        <w:t>.1</w:t>
      </w:r>
      <w:r w:rsidR="001E267B" w:rsidRPr="00A50C9A">
        <w:rPr>
          <w:rFonts w:cs="Arial"/>
          <w:sz w:val="24"/>
          <w:szCs w:val="24"/>
          <w:lang w:eastAsia="en-AU"/>
        </w:rPr>
        <w:tab/>
        <w:t xml:space="preserve">In consideration of the payment of the </w:t>
      </w:r>
      <w:r w:rsidR="00656516" w:rsidRPr="00A50C9A">
        <w:rPr>
          <w:rFonts w:cs="Arial"/>
          <w:sz w:val="24"/>
          <w:szCs w:val="24"/>
          <w:lang w:eastAsia="en-AU"/>
        </w:rPr>
        <w:t>I</w:t>
      </w:r>
      <w:r w:rsidR="001E267B" w:rsidRPr="00A50C9A">
        <w:rPr>
          <w:rFonts w:cs="Arial"/>
          <w:sz w:val="24"/>
          <w:szCs w:val="24"/>
          <w:lang w:eastAsia="en-AU"/>
        </w:rPr>
        <w:t xml:space="preserve">ngoing </w:t>
      </w:r>
      <w:r w:rsidR="00656516" w:rsidRPr="00A50C9A">
        <w:rPr>
          <w:rFonts w:cs="Arial"/>
          <w:sz w:val="24"/>
          <w:szCs w:val="24"/>
          <w:lang w:eastAsia="en-AU"/>
        </w:rPr>
        <w:t>C</w:t>
      </w:r>
      <w:r w:rsidR="001E267B" w:rsidRPr="00A50C9A">
        <w:rPr>
          <w:rFonts w:cs="Arial"/>
          <w:sz w:val="24"/>
          <w:szCs w:val="24"/>
          <w:lang w:eastAsia="en-AU"/>
        </w:rPr>
        <w:t xml:space="preserve">ontribution </w:t>
      </w:r>
      <w:r w:rsidRPr="00A50C9A">
        <w:rPr>
          <w:rFonts w:cs="Arial"/>
          <w:sz w:val="24"/>
          <w:szCs w:val="24"/>
          <w:lang w:eastAsia="en-AU"/>
        </w:rPr>
        <w:t>by</w:t>
      </w:r>
      <w:r w:rsidR="00656516" w:rsidRPr="00A50C9A">
        <w:rPr>
          <w:rFonts w:cs="Arial"/>
          <w:sz w:val="24"/>
          <w:szCs w:val="24"/>
          <w:lang w:eastAsia="en-AU"/>
        </w:rPr>
        <w:t xml:space="preserve"> Y</w:t>
      </w:r>
      <w:r w:rsidRPr="00A50C9A">
        <w:rPr>
          <w:rFonts w:cs="Arial"/>
          <w:sz w:val="24"/>
          <w:szCs w:val="24"/>
          <w:lang w:eastAsia="en-AU"/>
        </w:rPr>
        <w:t>ou in accordance with this</w:t>
      </w:r>
      <w:r w:rsidR="001E267B" w:rsidRPr="00A50C9A">
        <w:rPr>
          <w:rFonts w:cs="Arial"/>
          <w:sz w:val="24"/>
          <w:szCs w:val="24"/>
          <w:lang w:eastAsia="en-AU"/>
        </w:rPr>
        <w:t xml:space="preserve"> </w:t>
      </w:r>
      <w:r w:rsidR="00656516" w:rsidRPr="00A50C9A">
        <w:rPr>
          <w:rFonts w:cs="Arial"/>
          <w:sz w:val="24"/>
          <w:szCs w:val="24"/>
          <w:lang w:eastAsia="en-AU"/>
        </w:rPr>
        <w:t>Residence C</w:t>
      </w:r>
      <w:r w:rsidR="001E267B" w:rsidRPr="00A50C9A">
        <w:rPr>
          <w:rFonts w:cs="Arial"/>
          <w:sz w:val="24"/>
          <w:szCs w:val="24"/>
          <w:lang w:eastAsia="en-AU"/>
        </w:rPr>
        <w:t xml:space="preserve">ontract, </w:t>
      </w:r>
      <w:r w:rsidR="00656516" w:rsidRPr="00A50C9A">
        <w:rPr>
          <w:rFonts w:cs="Arial"/>
          <w:sz w:val="24"/>
          <w:szCs w:val="24"/>
          <w:lang w:eastAsia="en-AU"/>
        </w:rPr>
        <w:t>Y</w:t>
      </w:r>
      <w:r w:rsidR="001E267B" w:rsidRPr="00A50C9A">
        <w:rPr>
          <w:rFonts w:cs="Arial"/>
          <w:sz w:val="24"/>
          <w:szCs w:val="24"/>
          <w:lang w:eastAsia="en-AU"/>
        </w:rPr>
        <w:t>ou are granted:</w:t>
      </w:r>
    </w:p>
    <w:p w14:paraId="0E697505" w14:textId="1FBC7A02" w:rsidR="001E267B" w:rsidRPr="00A50C9A" w:rsidRDefault="00A973BB" w:rsidP="0052534D">
      <w:pPr>
        <w:spacing w:before="120" w:after="120" w:line="240" w:lineRule="auto"/>
        <w:ind w:left="1440" w:hanging="720"/>
        <w:jc w:val="both"/>
        <w:rPr>
          <w:rFonts w:cs="Arial"/>
          <w:sz w:val="24"/>
          <w:szCs w:val="24"/>
          <w:lang w:eastAsia="en-AU"/>
        </w:rPr>
      </w:pPr>
      <w:r w:rsidRPr="00A50C9A">
        <w:rPr>
          <w:rFonts w:cs="Arial"/>
          <w:sz w:val="24"/>
          <w:szCs w:val="24"/>
          <w:lang w:eastAsia="en-AU"/>
        </w:rPr>
        <w:t>7</w:t>
      </w:r>
      <w:r w:rsidR="001E267B" w:rsidRPr="00A50C9A">
        <w:rPr>
          <w:rFonts w:cs="Arial"/>
          <w:sz w:val="24"/>
          <w:szCs w:val="24"/>
          <w:lang w:eastAsia="en-AU"/>
        </w:rPr>
        <w:t>.1.1</w:t>
      </w:r>
      <w:r w:rsidR="001E267B" w:rsidRPr="00A50C9A">
        <w:rPr>
          <w:rFonts w:cs="Arial"/>
          <w:sz w:val="24"/>
          <w:szCs w:val="24"/>
          <w:lang w:eastAsia="en-AU"/>
        </w:rPr>
        <w:tab/>
        <w:t xml:space="preserve">a licence to use and reside in the residence specified in clause </w:t>
      </w:r>
      <w:r w:rsidR="0052534D" w:rsidRPr="00A50C9A">
        <w:rPr>
          <w:rFonts w:cs="Arial"/>
          <w:sz w:val="24"/>
          <w:szCs w:val="24"/>
          <w:lang w:eastAsia="en-AU"/>
        </w:rPr>
        <w:t xml:space="preserve">7.2 (the </w:t>
      </w:r>
      <w:r w:rsidR="0052534D" w:rsidRPr="00A50C9A">
        <w:rPr>
          <w:rFonts w:cs="Arial"/>
          <w:b/>
          <w:bCs/>
          <w:sz w:val="24"/>
          <w:szCs w:val="24"/>
          <w:lang w:eastAsia="en-AU"/>
        </w:rPr>
        <w:t>Residence</w:t>
      </w:r>
      <w:r w:rsidR="0052534D" w:rsidRPr="00A50C9A">
        <w:rPr>
          <w:rFonts w:cs="Arial"/>
          <w:sz w:val="24"/>
          <w:szCs w:val="24"/>
          <w:lang w:eastAsia="en-AU"/>
        </w:rPr>
        <w:t>)</w:t>
      </w:r>
      <w:r w:rsidR="001E267B" w:rsidRPr="00A50C9A">
        <w:rPr>
          <w:rFonts w:cs="Arial"/>
          <w:sz w:val="24"/>
          <w:szCs w:val="24"/>
          <w:lang w:eastAsia="en-AU"/>
        </w:rPr>
        <w:t>; and</w:t>
      </w:r>
    </w:p>
    <w:p w14:paraId="7EBAEE72" w14:textId="3B3BBBC6" w:rsidR="001E267B" w:rsidRPr="00A50C9A" w:rsidRDefault="00A973BB" w:rsidP="0052534D">
      <w:pPr>
        <w:spacing w:before="120" w:after="120" w:line="240" w:lineRule="auto"/>
        <w:ind w:left="1440" w:hanging="720"/>
        <w:jc w:val="both"/>
        <w:rPr>
          <w:rFonts w:cs="Arial"/>
          <w:sz w:val="24"/>
          <w:szCs w:val="24"/>
          <w:lang w:eastAsia="en-AU"/>
        </w:rPr>
      </w:pPr>
      <w:r w:rsidRPr="00A50C9A">
        <w:rPr>
          <w:rFonts w:cs="Arial"/>
          <w:sz w:val="24"/>
          <w:szCs w:val="24"/>
          <w:lang w:eastAsia="en-AU"/>
        </w:rPr>
        <w:t>7</w:t>
      </w:r>
      <w:r w:rsidR="001E267B" w:rsidRPr="00A50C9A">
        <w:rPr>
          <w:rFonts w:cs="Arial"/>
          <w:sz w:val="24"/>
          <w:szCs w:val="24"/>
          <w:lang w:eastAsia="en-AU"/>
        </w:rPr>
        <w:t>.1.2</w:t>
      </w:r>
      <w:r w:rsidR="001E267B" w:rsidRPr="00A50C9A">
        <w:rPr>
          <w:rFonts w:cs="Arial"/>
          <w:sz w:val="24"/>
          <w:szCs w:val="24"/>
          <w:lang w:eastAsia="en-AU"/>
        </w:rPr>
        <w:tab/>
        <w:t xml:space="preserve">the right to use all common facilities within the </w:t>
      </w:r>
      <w:r w:rsidR="0052534D" w:rsidRPr="00A50C9A">
        <w:rPr>
          <w:rFonts w:cs="Arial"/>
          <w:sz w:val="24"/>
          <w:szCs w:val="24"/>
          <w:lang w:eastAsia="en-AU"/>
        </w:rPr>
        <w:t>V</w:t>
      </w:r>
      <w:r w:rsidR="001E267B" w:rsidRPr="00A50C9A">
        <w:rPr>
          <w:rFonts w:cs="Arial"/>
          <w:sz w:val="24"/>
          <w:szCs w:val="24"/>
          <w:lang w:eastAsia="en-AU"/>
        </w:rPr>
        <w:t>illage</w:t>
      </w:r>
      <w:r w:rsidR="0052534D" w:rsidRPr="00A50C9A">
        <w:rPr>
          <w:rFonts w:cs="Arial"/>
          <w:sz w:val="24"/>
          <w:szCs w:val="24"/>
          <w:lang w:eastAsia="en-AU"/>
        </w:rPr>
        <w:t>, including those specified in clause 8,</w:t>
      </w:r>
      <w:r w:rsidR="001E267B" w:rsidRPr="00A50C9A">
        <w:rPr>
          <w:rFonts w:cs="Arial"/>
          <w:sz w:val="24"/>
          <w:szCs w:val="24"/>
          <w:lang w:eastAsia="en-AU"/>
        </w:rPr>
        <w:t xml:space="preserve"> in common with other occupiers of the </w:t>
      </w:r>
      <w:r w:rsidR="0052534D" w:rsidRPr="00A50C9A">
        <w:rPr>
          <w:rFonts w:cs="Arial"/>
          <w:sz w:val="24"/>
          <w:szCs w:val="24"/>
          <w:lang w:eastAsia="en-AU"/>
        </w:rPr>
        <w:t>V</w:t>
      </w:r>
      <w:r w:rsidR="001E267B" w:rsidRPr="00A50C9A">
        <w:rPr>
          <w:rFonts w:cs="Arial"/>
          <w:sz w:val="24"/>
          <w:szCs w:val="24"/>
          <w:lang w:eastAsia="en-AU"/>
        </w:rPr>
        <w:t>illage.</w:t>
      </w:r>
      <w:r w:rsidR="00354D2C" w:rsidRPr="00A50C9A">
        <w:rPr>
          <w:rFonts w:cs="Arial"/>
          <w:sz w:val="24"/>
          <w:szCs w:val="24"/>
          <w:lang w:eastAsia="en-AU"/>
        </w:rPr>
        <w:t xml:space="preserve"> </w:t>
      </w:r>
    </w:p>
    <w:p w14:paraId="645A7D01" w14:textId="60E4037C" w:rsidR="001E267B" w:rsidRPr="00A50C9A" w:rsidRDefault="00A973BB" w:rsidP="00A973BB">
      <w:pPr>
        <w:spacing w:before="120" w:after="120" w:line="240" w:lineRule="auto"/>
        <w:ind w:left="720" w:hanging="720"/>
        <w:jc w:val="both"/>
        <w:rPr>
          <w:rFonts w:cs="Arial"/>
          <w:sz w:val="24"/>
          <w:szCs w:val="24"/>
          <w:lang w:eastAsia="en-AU"/>
        </w:rPr>
      </w:pPr>
      <w:r w:rsidRPr="00A50C9A">
        <w:rPr>
          <w:rFonts w:cs="Arial"/>
          <w:sz w:val="24"/>
          <w:szCs w:val="24"/>
          <w:lang w:eastAsia="en-AU"/>
        </w:rPr>
        <w:t>7</w:t>
      </w:r>
      <w:r w:rsidR="001E267B" w:rsidRPr="00A50C9A">
        <w:rPr>
          <w:rFonts w:cs="Arial"/>
          <w:sz w:val="24"/>
          <w:szCs w:val="24"/>
          <w:lang w:eastAsia="en-AU"/>
        </w:rPr>
        <w:t>.2</w:t>
      </w:r>
      <w:r w:rsidR="001E267B" w:rsidRPr="00A50C9A">
        <w:rPr>
          <w:rFonts w:cs="Arial"/>
          <w:sz w:val="24"/>
          <w:szCs w:val="24"/>
          <w:lang w:eastAsia="en-AU"/>
        </w:rPr>
        <w:tab/>
        <w:t xml:space="preserve">Your </w:t>
      </w:r>
      <w:r w:rsidR="0052534D" w:rsidRPr="00A50C9A">
        <w:rPr>
          <w:rFonts w:cs="Arial"/>
          <w:sz w:val="24"/>
          <w:szCs w:val="24"/>
          <w:lang w:eastAsia="en-AU"/>
        </w:rPr>
        <w:t>r</w:t>
      </w:r>
      <w:r w:rsidR="001E267B" w:rsidRPr="00A50C9A">
        <w:rPr>
          <w:rFonts w:cs="Arial"/>
          <w:sz w:val="24"/>
          <w:szCs w:val="24"/>
          <w:lang w:eastAsia="en-AU"/>
        </w:rPr>
        <w:t xml:space="preserve">esidence is number # and features </w:t>
      </w:r>
      <w:r w:rsidRPr="00A50C9A">
        <w:rPr>
          <w:rFonts w:cs="Arial"/>
          <w:sz w:val="24"/>
          <w:szCs w:val="24"/>
          <w:lang w:eastAsia="en-AU"/>
        </w:rPr>
        <w:t>#</w:t>
      </w:r>
      <w:r w:rsidR="001E267B" w:rsidRPr="00A50C9A">
        <w:rPr>
          <w:rFonts w:cs="Arial"/>
          <w:sz w:val="24"/>
          <w:szCs w:val="24"/>
          <w:lang w:eastAsia="en-AU"/>
        </w:rPr>
        <w:t xml:space="preserve"> bedrooms, </w:t>
      </w:r>
      <w:r w:rsidRPr="00A50C9A">
        <w:rPr>
          <w:rFonts w:cs="Arial"/>
          <w:sz w:val="24"/>
          <w:szCs w:val="24"/>
          <w:lang w:eastAsia="en-AU"/>
        </w:rPr>
        <w:t xml:space="preserve"># </w:t>
      </w:r>
      <w:r w:rsidR="001E267B" w:rsidRPr="00A50C9A">
        <w:rPr>
          <w:rFonts w:cs="Arial"/>
          <w:sz w:val="24"/>
          <w:szCs w:val="24"/>
          <w:lang w:eastAsia="en-AU"/>
        </w:rPr>
        <w:t xml:space="preserve">bathroom, toilet, laundry, kitchen, dining and living room including floor coverings, built-in kitchen cupboards and wardrobes, linen, broom and pantry storage. </w:t>
      </w:r>
    </w:p>
    <w:p w14:paraId="5A269E07" w14:textId="77777777" w:rsidR="00A973BB" w:rsidRPr="00A50C9A" w:rsidRDefault="00A973BB" w:rsidP="00A973BB">
      <w:pPr>
        <w:spacing w:before="120" w:after="120" w:line="240" w:lineRule="auto"/>
        <w:ind w:left="720" w:hanging="720"/>
        <w:jc w:val="both"/>
        <w:rPr>
          <w:rFonts w:cs="Arial"/>
          <w:sz w:val="24"/>
          <w:szCs w:val="24"/>
          <w:lang w:eastAsia="en-AU"/>
        </w:rPr>
      </w:pPr>
      <w:r w:rsidRPr="00A50C9A">
        <w:rPr>
          <w:rFonts w:cs="Arial"/>
          <w:sz w:val="24"/>
          <w:szCs w:val="24"/>
          <w:lang w:eastAsia="en-AU"/>
        </w:rPr>
        <w:t>7</w:t>
      </w:r>
      <w:r w:rsidR="001E267B" w:rsidRPr="00A50C9A">
        <w:rPr>
          <w:rFonts w:cs="Arial"/>
          <w:sz w:val="24"/>
          <w:szCs w:val="24"/>
          <w:lang w:eastAsia="en-AU"/>
        </w:rPr>
        <w:t>.3</w:t>
      </w:r>
      <w:r w:rsidR="001E267B" w:rsidRPr="00A50C9A">
        <w:rPr>
          <w:rFonts w:cs="Arial"/>
          <w:sz w:val="24"/>
          <w:szCs w:val="24"/>
          <w:lang w:eastAsia="en-AU"/>
        </w:rPr>
        <w:tab/>
        <w:t>A plan of</w:t>
      </w:r>
      <w:r w:rsidRPr="00A50C9A">
        <w:rPr>
          <w:rFonts w:cs="Arial"/>
          <w:sz w:val="24"/>
          <w:szCs w:val="24"/>
          <w:lang w:eastAsia="en-AU"/>
        </w:rPr>
        <w:t>:</w:t>
      </w:r>
      <w:r w:rsidR="001E267B" w:rsidRPr="00A50C9A">
        <w:rPr>
          <w:rFonts w:cs="Arial"/>
          <w:sz w:val="24"/>
          <w:szCs w:val="24"/>
          <w:lang w:eastAsia="en-AU"/>
        </w:rPr>
        <w:t xml:space="preserve"> </w:t>
      </w:r>
    </w:p>
    <w:p w14:paraId="7E7A7749" w14:textId="761C0AF1" w:rsidR="001E267B" w:rsidRPr="00A50C9A" w:rsidRDefault="00A973BB" w:rsidP="00A973BB">
      <w:pPr>
        <w:spacing w:before="120" w:after="120" w:line="240" w:lineRule="auto"/>
        <w:ind w:left="1440" w:hanging="720"/>
        <w:jc w:val="both"/>
        <w:rPr>
          <w:rFonts w:cs="Arial"/>
          <w:sz w:val="24"/>
          <w:szCs w:val="24"/>
          <w:lang w:eastAsia="en-AU"/>
        </w:rPr>
      </w:pPr>
      <w:r w:rsidRPr="00A50C9A">
        <w:rPr>
          <w:rFonts w:cs="Arial"/>
          <w:sz w:val="24"/>
          <w:szCs w:val="24"/>
          <w:lang w:eastAsia="en-AU"/>
        </w:rPr>
        <w:t>7.3.1</w:t>
      </w:r>
      <w:r w:rsidRPr="00A50C9A">
        <w:rPr>
          <w:rFonts w:cs="Arial"/>
          <w:sz w:val="24"/>
          <w:szCs w:val="24"/>
          <w:lang w:eastAsia="en-AU"/>
        </w:rPr>
        <w:tab/>
      </w:r>
      <w:r w:rsidR="0052534D" w:rsidRPr="00A50C9A">
        <w:rPr>
          <w:rFonts w:cs="Arial"/>
          <w:sz w:val="24"/>
          <w:szCs w:val="24"/>
          <w:lang w:eastAsia="en-AU"/>
        </w:rPr>
        <w:t>the R</w:t>
      </w:r>
      <w:r w:rsidR="001E267B" w:rsidRPr="00A50C9A">
        <w:rPr>
          <w:rFonts w:cs="Arial"/>
          <w:sz w:val="24"/>
          <w:szCs w:val="24"/>
          <w:lang w:eastAsia="en-AU"/>
        </w:rPr>
        <w:t>esidence showing significant dimensions is attached at Attachment #</w:t>
      </w:r>
      <w:r w:rsidR="00121AE8">
        <w:rPr>
          <w:rFonts w:cs="Arial"/>
          <w:sz w:val="24"/>
          <w:szCs w:val="24"/>
          <w:lang w:eastAsia="en-AU"/>
        </w:rPr>
        <w:t>; and</w:t>
      </w:r>
    </w:p>
    <w:p w14:paraId="3B3F2940" w14:textId="2578FDD4" w:rsidR="001E267B" w:rsidRPr="00A50C9A" w:rsidRDefault="00A973BB" w:rsidP="00A973BB">
      <w:pPr>
        <w:spacing w:before="120" w:after="120" w:line="240" w:lineRule="auto"/>
        <w:ind w:left="1440" w:hanging="720"/>
        <w:jc w:val="both"/>
        <w:rPr>
          <w:rFonts w:cs="Arial"/>
          <w:sz w:val="24"/>
          <w:szCs w:val="24"/>
          <w:lang w:eastAsia="en-AU"/>
        </w:rPr>
      </w:pPr>
      <w:r w:rsidRPr="00A50C9A">
        <w:rPr>
          <w:rFonts w:cs="Arial"/>
          <w:sz w:val="24"/>
          <w:szCs w:val="24"/>
          <w:lang w:eastAsia="en-AU"/>
        </w:rPr>
        <w:t>7.3.2</w:t>
      </w:r>
      <w:r w:rsidR="001E267B" w:rsidRPr="00A50C9A">
        <w:rPr>
          <w:rFonts w:cs="Arial"/>
          <w:sz w:val="24"/>
          <w:szCs w:val="24"/>
          <w:lang w:eastAsia="en-AU"/>
        </w:rPr>
        <w:tab/>
        <w:t xml:space="preserve">the </w:t>
      </w:r>
      <w:r w:rsidR="0052534D" w:rsidRPr="00A50C9A">
        <w:rPr>
          <w:rFonts w:cs="Arial"/>
          <w:sz w:val="24"/>
          <w:szCs w:val="24"/>
          <w:lang w:eastAsia="en-AU"/>
        </w:rPr>
        <w:t>V</w:t>
      </w:r>
      <w:r w:rsidR="001E267B" w:rsidRPr="00A50C9A">
        <w:rPr>
          <w:rFonts w:cs="Arial"/>
          <w:sz w:val="24"/>
          <w:szCs w:val="24"/>
          <w:lang w:eastAsia="en-AU"/>
        </w:rPr>
        <w:t xml:space="preserve">illage showing the location of </w:t>
      </w:r>
      <w:r w:rsidR="0052534D" w:rsidRPr="00A50C9A">
        <w:rPr>
          <w:rFonts w:cs="Arial"/>
          <w:sz w:val="24"/>
          <w:szCs w:val="24"/>
          <w:lang w:eastAsia="en-AU"/>
        </w:rPr>
        <w:t>the R</w:t>
      </w:r>
      <w:r w:rsidR="001E267B" w:rsidRPr="00A50C9A">
        <w:rPr>
          <w:rFonts w:cs="Arial"/>
          <w:sz w:val="24"/>
          <w:szCs w:val="24"/>
          <w:lang w:eastAsia="en-AU"/>
        </w:rPr>
        <w:t xml:space="preserve">esidence and any separate facilities allocated to </w:t>
      </w:r>
      <w:r w:rsidR="0052534D" w:rsidRPr="00A50C9A">
        <w:rPr>
          <w:rFonts w:cs="Arial"/>
          <w:sz w:val="24"/>
          <w:szCs w:val="24"/>
          <w:lang w:eastAsia="en-AU"/>
        </w:rPr>
        <w:t>Y</w:t>
      </w:r>
      <w:r w:rsidR="001E267B" w:rsidRPr="00A50C9A">
        <w:rPr>
          <w:rFonts w:cs="Arial"/>
          <w:sz w:val="24"/>
          <w:szCs w:val="24"/>
          <w:lang w:eastAsia="en-AU"/>
        </w:rPr>
        <w:t>ou (e.g. storage facility) is attached at Attachment #.</w:t>
      </w:r>
    </w:p>
    <w:p w14:paraId="2004DCDF" w14:textId="77777777" w:rsidR="00D0099B" w:rsidRPr="00F12F1B" w:rsidRDefault="00D0099B" w:rsidP="00A973BB">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lastRenderedPageBreak/>
        <w:t>YOUR FACILITIES AND SERVICES</w:t>
      </w:r>
    </w:p>
    <w:p w14:paraId="332F1C76" w14:textId="1983F1A9" w:rsidR="00D0099B" w:rsidRPr="00F12F1B" w:rsidRDefault="00D0099B" w:rsidP="35B521DC">
      <w:pPr>
        <w:keepNext/>
        <w:spacing w:after="0" w:line="240" w:lineRule="auto"/>
        <w:jc w:val="both"/>
        <w:rPr>
          <w:rFonts w:cs="Arial"/>
          <w:i/>
          <w:iCs/>
          <w:sz w:val="24"/>
          <w:szCs w:val="24"/>
          <w:lang w:eastAsia="en-AU"/>
        </w:rPr>
      </w:pPr>
      <w:r w:rsidRPr="00F12F1B">
        <w:rPr>
          <w:rFonts w:cs="Arial"/>
          <w:i/>
          <w:iCs/>
          <w:sz w:val="24"/>
          <w:szCs w:val="24"/>
          <w:lang w:eastAsia="en-AU"/>
        </w:rPr>
        <w:t xml:space="preserve">Provide </w:t>
      </w:r>
      <w:r w:rsidR="00A973BB" w:rsidRPr="00F12F1B">
        <w:rPr>
          <w:rFonts w:cs="Arial"/>
          <w:i/>
          <w:iCs/>
          <w:sz w:val="24"/>
          <w:szCs w:val="24"/>
          <w:lang w:eastAsia="en-AU"/>
        </w:rPr>
        <w:t xml:space="preserve">details </w:t>
      </w:r>
      <w:r w:rsidRPr="00F12F1B">
        <w:rPr>
          <w:rFonts w:cs="Arial"/>
          <w:i/>
          <w:iCs/>
          <w:sz w:val="24"/>
          <w:szCs w:val="24"/>
          <w:lang w:eastAsia="en-AU"/>
        </w:rPr>
        <w:t xml:space="preserve">about the </w:t>
      </w:r>
      <w:r w:rsidR="5ECB056F" w:rsidRPr="00F12F1B">
        <w:rPr>
          <w:rFonts w:cs="Arial"/>
          <w:i/>
          <w:iCs/>
          <w:sz w:val="24"/>
          <w:szCs w:val="24"/>
          <w:lang w:eastAsia="en-AU"/>
        </w:rPr>
        <w:t>facilities provided</w:t>
      </w:r>
      <w:r w:rsidR="0086630D" w:rsidRPr="00F12F1B">
        <w:rPr>
          <w:rFonts w:cs="Arial"/>
          <w:i/>
          <w:iCs/>
          <w:sz w:val="24"/>
          <w:szCs w:val="24"/>
          <w:lang w:eastAsia="en-AU"/>
        </w:rPr>
        <w:t xml:space="preserve"> or arranged by the operator that are </w:t>
      </w:r>
      <w:r w:rsidRPr="00F12F1B">
        <w:rPr>
          <w:rFonts w:cs="Arial"/>
          <w:i/>
          <w:iCs/>
          <w:sz w:val="24"/>
          <w:szCs w:val="24"/>
          <w:lang w:eastAsia="en-AU"/>
        </w:rPr>
        <w:t>available in the retirement village. This includes communal facilities available to all residents; any separate facilities allocated to the resident; additional facilities provided or to be provided to the resident. If additional facilities are to be provided</w:t>
      </w:r>
      <w:r w:rsidR="00024CB8" w:rsidRPr="00F12F1B">
        <w:rPr>
          <w:rFonts w:cs="Arial"/>
          <w:i/>
          <w:iCs/>
          <w:sz w:val="24"/>
          <w:szCs w:val="24"/>
          <w:lang w:eastAsia="en-AU"/>
        </w:rPr>
        <w:t xml:space="preserve"> or arranged</w:t>
      </w:r>
      <w:r w:rsidR="00FF2B5F" w:rsidRPr="00F12F1B">
        <w:rPr>
          <w:rFonts w:cs="Arial"/>
          <w:i/>
          <w:iCs/>
          <w:sz w:val="24"/>
          <w:szCs w:val="24"/>
          <w:lang w:eastAsia="en-AU"/>
        </w:rPr>
        <w:t>,</w:t>
      </w:r>
      <w:r w:rsidRPr="00F12F1B">
        <w:rPr>
          <w:rFonts w:cs="Arial"/>
          <w:i/>
          <w:iCs/>
          <w:sz w:val="24"/>
          <w:szCs w:val="24"/>
          <w:lang w:eastAsia="en-AU"/>
        </w:rPr>
        <w:t xml:space="preserve"> include any work that is to be undertaken in relation to the provision of those facilities and the cost of any work to be undertaken</w:t>
      </w:r>
      <w:r w:rsidR="00FD6789" w:rsidRPr="00F12F1B">
        <w:rPr>
          <w:rFonts w:cs="Arial"/>
          <w:i/>
          <w:iCs/>
          <w:sz w:val="24"/>
          <w:szCs w:val="24"/>
          <w:lang w:eastAsia="en-AU"/>
        </w:rPr>
        <w:t xml:space="preserve"> together with who is responsible for those costs</w:t>
      </w:r>
      <w:r w:rsidRPr="00F12F1B">
        <w:rPr>
          <w:rFonts w:cs="Arial"/>
          <w:i/>
          <w:iCs/>
          <w:sz w:val="24"/>
          <w:szCs w:val="24"/>
          <w:lang w:eastAsia="en-AU"/>
        </w:rPr>
        <w:t xml:space="preserve">. </w:t>
      </w:r>
    </w:p>
    <w:p w14:paraId="7BF59F11" w14:textId="77777777" w:rsidR="00DD2396" w:rsidRPr="00F12F1B" w:rsidRDefault="00DD2396" w:rsidP="0362E2E4">
      <w:pPr>
        <w:spacing w:after="0" w:line="240" w:lineRule="auto"/>
        <w:jc w:val="both"/>
        <w:rPr>
          <w:rFonts w:cs="Arial"/>
          <w:i/>
          <w:iCs/>
          <w:sz w:val="24"/>
          <w:szCs w:val="24"/>
          <w:lang w:eastAsia="en-AU"/>
        </w:rPr>
      </w:pPr>
    </w:p>
    <w:p w14:paraId="3163A26D" w14:textId="75DAA16E" w:rsidR="00D0099B" w:rsidRPr="00F12F1B" w:rsidRDefault="00D0099B" w:rsidP="35B521DC">
      <w:pPr>
        <w:spacing w:after="0" w:line="240" w:lineRule="auto"/>
        <w:jc w:val="both"/>
        <w:rPr>
          <w:rFonts w:cs="Arial"/>
          <w:i/>
          <w:iCs/>
          <w:sz w:val="24"/>
          <w:szCs w:val="24"/>
          <w:lang w:eastAsia="en-AU"/>
        </w:rPr>
      </w:pPr>
      <w:r w:rsidRPr="00F12F1B">
        <w:rPr>
          <w:rFonts w:cs="Arial"/>
          <w:i/>
          <w:iCs/>
          <w:sz w:val="24"/>
          <w:szCs w:val="24"/>
          <w:lang w:eastAsia="en-AU"/>
        </w:rPr>
        <w:t xml:space="preserve">Provide </w:t>
      </w:r>
      <w:r w:rsidR="00354D2C" w:rsidRPr="00F12F1B">
        <w:rPr>
          <w:rFonts w:cs="Arial"/>
          <w:i/>
          <w:iCs/>
          <w:sz w:val="24"/>
          <w:szCs w:val="24"/>
          <w:lang w:eastAsia="en-AU"/>
        </w:rPr>
        <w:t xml:space="preserve">details </w:t>
      </w:r>
      <w:r w:rsidRPr="00F12F1B">
        <w:rPr>
          <w:rFonts w:cs="Arial"/>
          <w:i/>
          <w:iCs/>
          <w:sz w:val="24"/>
          <w:szCs w:val="24"/>
          <w:lang w:eastAsia="en-AU"/>
        </w:rPr>
        <w:t xml:space="preserve">about services </w:t>
      </w:r>
      <w:r w:rsidR="00024CB8" w:rsidRPr="00F12F1B">
        <w:rPr>
          <w:rFonts w:cs="Arial"/>
          <w:i/>
          <w:iCs/>
          <w:sz w:val="24"/>
          <w:szCs w:val="24"/>
          <w:lang w:eastAsia="en-AU"/>
        </w:rPr>
        <w:t xml:space="preserve">provided or arranged by the operator that are </w:t>
      </w:r>
      <w:r w:rsidRPr="00F12F1B">
        <w:rPr>
          <w:rFonts w:cs="Arial"/>
          <w:i/>
          <w:iCs/>
          <w:sz w:val="24"/>
          <w:szCs w:val="24"/>
          <w:lang w:eastAsia="en-AU"/>
        </w:rPr>
        <w:t xml:space="preserve">available to residents in the retirement village including services provided to all residents (payment for which is by recurrent charge) and optional personal services available to residents (payment for which would be by an additional recurrent charge), specifying any such services to be provided to the resident. </w:t>
      </w:r>
    </w:p>
    <w:p w14:paraId="565AF4FB" w14:textId="77777777" w:rsidR="00D0099B" w:rsidRPr="00A50C9A" w:rsidRDefault="00D0099B" w:rsidP="00D0099B">
      <w:pPr>
        <w:tabs>
          <w:tab w:val="left" w:pos="561"/>
        </w:tabs>
        <w:spacing w:after="0" w:line="240" w:lineRule="auto"/>
        <w:jc w:val="both"/>
        <w:rPr>
          <w:rFonts w:cs="Arial"/>
          <w:sz w:val="24"/>
          <w:szCs w:val="24"/>
          <w:lang w:eastAsia="en-AU"/>
        </w:rPr>
      </w:pPr>
    </w:p>
    <w:p w14:paraId="7A7522A9" w14:textId="77777777" w:rsidR="00D0099B" w:rsidRPr="008A1464" w:rsidRDefault="00D0099B" w:rsidP="00D0099B">
      <w:pPr>
        <w:spacing w:after="0" w:line="240" w:lineRule="auto"/>
        <w:jc w:val="both"/>
        <w:rPr>
          <w:rFonts w:cs="Arial"/>
          <w:b/>
          <w:i/>
          <w:sz w:val="24"/>
          <w:szCs w:val="24"/>
          <w:lang w:eastAsia="en-AU"/>
        </w:rPr>
      </w:pPr>
      <w:r w:rsidRPr="008A1464">
        <w:rPr>
          <w:rFonts w:cs="Arial"/>
          <w:b/>
          <w:i/>
          <w:sz w:val="24"/>
          <w:szCs w:val="24"/>
          <w:lang w:eastAsia="en-AU"/>
        </w:rPr>
        <w:t>For example:</w:t>
      </w:r>
    </w:p>
    <w:p w14:paraId="0418CA68" w14:textId="77777777" w:rsidR="00354D2C" w:rsidRPr="00A50C9A" w:rsidRDefault="00354D2C" w:rsidP="00D0099B">
      <w:pPr>
        <w:tabs>
          <w:tab w:val="left" w:pos="561"/>
        </w:tabs>
        <w:spacing w:after="0" w:line="240" w:lineRule="auto"/>
        <w:jc w:val="both"/>
        <w:rPr>
          <w:rFonts w:cs="Arial"/>
          <w:sz w:val="24"/>
          <w:szCs w:val="24"/>
          <w:lang w:eastAsia="en-AU"/>
        </w:rPr>
      </w:pPr>
    </w:p>
    <w:p w14:paraId="44589F9A" w14:textId="4088F142" w:rsidR="00354D2C" w:rsidRPr="00A50C9A" w:rsidRDefault="00354D2C" w:rsidP="00354D2C">
      <w:pPr>
        <w:tabs>
          <w:tab w:val="left" w:pos="561"/>
        </w:tabs>
        <w:spacing w:before="120" w:after="120" w:line="240" w:lineRule="auto"/>
        <w:jc w:val="both"/>
        <w:rPr>
          <w:rFonts w:cs="Arial"/>
          <w:b/>
          <w:bCs/>
          <w:sz w:val="24"/>
          <w:szCs w:val="24"/>
          <w:lang w:eastAsia="en-AU"/>
        </w:rPr>
      </w:pPr>
      <w:r w:rsidRPr="00A50C9A">
        <w:rPr>
          <w:rFonts w:cs="Arial"/>
          <w:b/>
          <w:bCs/>
          <w:sz w:val="24"/>
          <w:szCs w:val="24"/>
          <w:lang w:eastAsia="en-AU"/>
        </w:rPr>
        <w:t>8.1</w:t>
      </w:r>
      <w:r w:rsidRPr="00A50C9A">
        <w:rPr>
          <w:rFonts w:cs="Arial"/>
          <w:b/>
          <w:bCs/>
          <w:sz w:val="24"/>
          <w:szCs w:val="24"/>
          <w:lang w:eastAsia="en-AU"/>
        </w:rPr>
        <w:tab/>
        <w:t xml:space="preserve">Communal facilities </w:t>
      </w:r>
    </w:p>
    <w:p w14:paraId="7ABFB9A8" w14:textId="63C8283F" w:rsidR="00D0099B" w:rsidRPr="00A50C9A" w:rsidRDefault="00354D2C" w:rsidP="00354D2C">
      <w:pPr>
        <w:tabs>
          <w:tab w:val="left" w:pos="561"/>
        </w:tabs>
        <w:spacing w:before="120" w:after="120" w:line="240" w:lineRule="auto"/>
        <w:ind w:left="1440" w:hanging="1440"/>
        <w:jc w:val="both"/>
        <w:rPr>
          <w:rFonts w:cs="Arial"/>
          <w:sz w:val="24"/>
          <w:szCs w:val="24"/>
          <w:lang w:eastAsia="en-AU"/>
        </w:rPr>
      </w:pPr>
      <w:r w:rsidRPr="00A50C9A">
        <w:rPr>
          <w:rFonts w:cs="Arial"/>
          <w:sz w:val="24"/>
          <w:szCs w:val="24"/>
          <w:lang w:eastAsia="en-AU"/>
        </w:rPr>
        <w:tab/>
        <w:t>8</w:t>
      </w:r>
      <w:r w:rsidR="00D0099B" w:rsidRPr="00A50C9A">
        <w:rPr>
          <w:rFonts w:cs="Arial"/>
          <w:sz w:val="24"/>
          <w:szCs w:val="24"/>
          <w:lang w:eastAsia="en-AU"/>
        </w:rPr>
        <w:t>.1</w:t>
      </w:r>
      <w:r w:rsidR="00C46710" w:rsidRPr="00A50C9A">
        <w:rPr>
          <w:rFonts w:cs="Arial"/>
          <w:sz w:val="24"/>
          <w:szCs w:val="24"/>
          <w:lang w:eastAsia="en-AU"/>
        </w:rPr>
        <w:t>.1</w:t>
      </w:r>
      <w:r w:rsidR="00D0099B" w:rsidRPr="00A50C9A">
        <w:rPr>
          <w:rFonts w:cs="Arial"/>
          <w:sz w:val="24"/>
          <w:szCs w:val="24"/>
          <w:lang w:eastAsia="en-AU"/>
        </w:rPr>
        <w:tab/>
      </w:r>
      <w:r w:rsidRPr="00A50C9A">
        <w:rPr>
          <w:rFonts w:cs="Arial"/>
          <w:sz w:val="24"/>
          <w:szCs w:val="24"/>
          <w:lang w:eastAsia="en-AU"/>
        </w:rPr>
        <w:t xml:space="preserve">We provide, or arrange the provision of, the following facilities in the </w:t>
      </w:r>
      <w:r w:rsidR="0052534D" w:rsidRPr="00A50C9A">
        <w:rPr>
          <w:rFonts w:cs="Arial"/>
          <w:sz w:val="24"/>
          <w:szCs w:val="24"/>
          <w:lang w:eastAsia="en-AU"/>
        </w:rPr>
        <w:t>V</w:t>
      </w:r>
      <w:r w:rsidRPr="00A50C9A">
        <w:rPr>
          <w:rFonts w:cs="Arial"/>
          <w:sz w:val="24"/>
          <w:szCs w:val="24"/>
          <w:lang w:eastAsia="en-AU"/>
        </w:rPr>
        <w:t>illage that all</w:t>
      </w:r>
      <w:r w:rsidR="00D0099B" w:rsidRPr="00A50C9A">
        <w:rPr>
          <w:rFonts w:cs="Arial"/>
          <w:sz w:val="24"/>
          <w:szCs w:val="24"/>
          <w:lang w:eastAsia="en-AU"/>
        </w:rPr>
        <w:t xml:space="preserve"> residents</w:t>
      </w:r>
      <w:r w:rsidR="0052534D" w:rsidRPr="00A50C9A">
        <w:rPr>
          <w:rFonts w:cs="Arial"/>
          <w:sz w:val="24"/>
          <w:szCs w:val="24"/>
          <w:lang w:eastAsia="en-AU"/>
        </w:rPr>
        <w:t xml:space="preserve"> of the Village</w:t>
      </w:r>
      <w:r w:rsidR="00D0099B" w:rsidRPr="00A50C9A">
        <w:rPr>
          <w:rFonts w:cs="Arial"/>
          <w:sz w:val="24"/>
          <w:szCs w:val="24"/>
          <w:lang w:eastAsia="en-AU"/>
        </w:rPr>
        <w:t xml:space="preserve"> have access to:</w:t>
      </w:r>
    </w:p>
    <w:p w14:paraId="2842636F" w14:textId="3AA47070" w:rsidR="00D0099B" w:rsidRPr="00A50C9A" w:rsidRDefault="00354D2C" w:rsidP="00354D2C">
      <w:pPr>
        <w:tabs>
          <w:tab w:val="left" w:pos="1418"/>
        </w:tabs>
        <w:spacing w:before="120" w:after="120" w:line="240" w:lineRule="auto"/>
        <w:ind w:left="2153" w:hanging="2895"/>
        <w:jc w:val="both"/>
        <w:rPr>
          <w:rFonts w:cs="Arial"/>
          <w:sz w:val="24"/>
          <w:szCs w:val="24"/>
          <w:lang w:eastAsia="en-AU"/>
        </w:rPr>
      </w:pPr>
      <w:r w:rsidRPr="00A50C9A">
        <w:rPr>
          <w:rFonts w:cs="Arial"/>
          <w:sz w:val="24"/>
          <w:szCs w:val="24"/>
          <w:lang w:eastAsia="en-AU"/>
        </w:rPr>
        <w:tab/>
        <w:t>8.1.1</w:t>
      </w:r>
      <w:r w:rsidRPr="00A50C9A">
        <w:rPr>
          <w:rFonts w:cs="Arial"/>
          <w:sz w:val="24"/>
          <w:szCs w:val="24"/>
          <w:lang w:eastAsia="en-AU"/>
        </w:rPr>
        <w:tab/>
      </w:r>
      <w:r w:rsidR="00D0099B" w:rsidRPr="00A50C9A">
        <w:rPr>
          <w:rFonts w:cs="Arial"/>
          <w:sz w:val="24"/>
          <w:szCs w:val="24"/>
          <w:lang w:eastAsia="en-AU"/>
        </w:rPr>
        <w:t>a communal centre which provides tables and chairs, a meeting area, library and billiards table</w:t>
      </w:r>
      <w:r w:rsidR="0052534D" w:rsidRPr="00A50C9A">
        <w:rPr>
          <w:rFonts w:cs="Arial"/>
          <w:sz w:val="24"/>
          <w:szCs w:val="24"/>
          <w:lang w:eastAsia="en-AU"/>
        </w:rPr>
        <w:t>;</w:t>
      </w:r>
    </w:p>
    <w:p w14:paraId="15ED677A" w14:textId="621FCC65" w:rsidR="00D0099B" w:rsidRPr="00A50C9A" w:rsidRDefault="00354D2C" w:rsidP="00354D2C">
      <w:pPr>
        <w:tabs>
          <w:tab w:val="left" w:pos="1418"/>
        </w:tabs>
        <w:spacing w:before="120" w:after="120" w:line="240" w:lineRule="auto"/>
        <w:ind w:left="2153" w:hanging="735"/>
        <w:jc w:val="both"/>
        <w:rPr>
          <w:rFonts w:cs="Arial"/>
          <w:sz w:val="24"/>
          <w:szCs w:val="24"/>
          <w:lang w:eastAsia="en-AU"/>
        </w:rPr>
      </w:pPr>
      <w:r w:rsidRPr="00A50C9A">
        <w:rPr>
          <w:rFonts w:cs="Arial"/>
          <w:sz w:val="24"/>
          <w:szCs w:val="24"/>
          <w:lang w:eastAsia="en-AU"/>
        </w:rPr>
        <w:t>8.1.2</w:t>
      </w:r>
      <w:r w:rsidRPr="00A50C9A">
        <w:rPr>
          <w:rFonts w:cs="Arial"/>
          <w:sz w:val="24"/>
          <w:szCs w:val="24"/>
          <w:lang w:eastAsia="en-AU"/>
        </w:rPr>
        <w:tab/>
      </w:r>
      <w:r w:rsidR="00D0099B" w:rsidRPr="00A50C9A">
        <w:rPr>
          <w:rFonts w:cs="Arial"/>
          <w:sz w:val="24"/>
          <w:szCs w:val="24"/>
          <w:lang w:eastAsia="en-AU"/>
        </w:rPr>
        <w:t>BBQ area and gazebo with outdoor furniture</w:t>
      </w:r>
      <w:r w:rsidR="0052534D" w:rsidRPr="00A50C9A">
        <w:rPr>
          <w:rFonts w:cs="Arial"/>
          <w:sz w:val="24"/>
          <w:szCs w:val="24"/>
          <w:lang w:eastAsia="en-AU"/>
        </w:rPr>
        <w:t xml:space="preserve">; and </w:t>
      </w:r>
    </w:p>
    <w:p w14:paraId="4FA7781B" w14:textId="517A3CB9" w:rsidR="00D0099B" w:rsidRPr="00A50C9A" w:rsidRDefault="00354D2C" w:rsidP="00354D2C">
      <w:pPr>
        <w:tabs>
          <w:tab w:val="left" w:pos="561"/>
        </w:tabs>
        <w:spacing w:before="120" w:after="120" w:line="240" w:lineRule="auto"/>
        <w:jc w:val="both"/>
        <w:rPr>
          <w:rFonts w:cs="Arial"/>
          <w:sz w:val="24"/>
          <w:szCs w:val="24"/>
          <w:lang w:eastAsia="en-AU"/>
        </w:rPr>
      </w:pPr>
      <w:r w:rsidRPr="00A50C9A">
        <w:rPr>
          <w:rFonts w:cs="Arial"/>
          <w:sz w:val="24"/>
          <w:szCs w:val="24"/>
          <w:lang w:eastAsia="en-AU"/>
        </w:rPr>
        <w:tab/>
      </w:r>
      <w:r w:rsidRPr="00A50C9A">
        <w:rPr>
          <w:rFonts w:cs="Arial"/>
          <w:sz w:val="24"/>
          <w:szCs w:val="24"/>
          <w:lang w:eastAsia="en-AU"/>
        </w:rPr>
        <w:tab/>
      </w:r>
      <w:r w:rsidRPr="00A50C9A">
        <w:rPr>
          <w:rFonts w:cs="Arial"/>
          <w:sz w:val="24"/>
          <w:szCs w:val="24"/>
          <w:lang w:eastAsia="en-AU"/>
        </w:rPr>
        <w:tab/>
        <w:t>8</w:t>
      </w:r>
      <w:r w:rsidR="006F7ACC" w:rsidRPr="00A50C9A">
        <w:rPr>
          <w:rFonts w:cs="Arial"/>
          <w:sz w:val="24"/>
          <w:szCs w:val="24"/>
          <w:lang w:eastAsia="en-AU"/>
        </w:rPr>
        <w:t>.1.3</w:t>
      </w:r>
      <w:r w:rsidR="006F7ACC" w:rsidRPr="00A50C9A">
        <w:rPr>
          <w:rFonts w:cs="Arial"/>
          <w:sz w:val="24"/>
          <w:szCs w:val="24"/>
          <w:lang w:eastAsia="en-AU"/>
        </w:rPr>
        <w:tab/>
      </w:r>
      <w:r w:rsidR="00D0099B" w:rsidRPr="00A50C9A">
        <w:rPr>
          <w:rFonts w:cs="Arial"/>
          <w:sz w:val="24"/>
          <w:szCs w:val="24"/>
          <w:lang w:eastAsia="en-AU"/>
        </w:rPr>
        <w:t>a bowling green.</w:t>
      </w:r>
    </w:p>
    <w:p w14:paraId="14E2C1E6" w14:textId="12C6BC14" w:rsidR="00354D2C" w:rsidRPr="00A50C9A" w:rsidRDefault="00354D2C" w:rsidP="00354D2C">
      <w:pPr>
        <w:tabs>
          <w:tab w:val="left" w:pos="561"/>
        </w:tabs>
        <w:spacing w:before="120" w:after="120" w:line="240" w:lineRule="auto"/>
        <w:jc w:val="both"/>
        <w:rPr>
          <w:rFonts w:cs="Arial"/>
          <w:b/>
          <w:bCs/>
          <w:sz w:val="24"/>
          <w:szCs w:val="24"/>
          <w:lang w:eastAsia="en-AU"/>
        </w:rPr>
      </w:pPr>
      <w:r w:rsidRPr="00A50C9A">
        <w:rPr>
          <w:rFonts w:cs="Arial"/>
          <w:b/>
          <w:bCs/>
          <w:sz w:val="24"/>
          <w:szCs w:val="24"/>
          <w:lang w:eastAsia="en-AU"/>
        </w:rPr>
        <w:t>8.2</w:t>
      </w:r>
      <w:r w:rsidRPr="00A50C9A">
        <w:rPr>
          <w:rFonts w:cs="Arial"/>
          <w:b/>
          <w:bCs/>
          <w:sz w:val="24"/>
          <w:szCs w:val="24"/>
          <w:lang w:eastAsia="en-AU"/>
        </w:rPr>
        <w:tab/>
      </w:r>
      <w:r w:rsidRPr="00A50C9A">
        <w:rPr>
          <w:rFonts w:cs="Arial"/>
          <w:b/>
          <w:bCs/>
          <w:sz w:val="24"/>
          <w:szCs w:val="24"/>
          <w:lang w:eastAsia="en-AU"/>
        </w:rPr>
        <w:tab/>
        <w:t xml:space="preserve">Separate facilities allocated to the </w:t>
      </w:r>
      <w:r w:rsidR="0052534D" w:rsidRPr="00A50C9A">
        <w:rPr>
          <w:rFonts w:cs="Arial"/>
          <w:b/>
          <w:bCs/>
          <w:sz w:val="24"/>
          <w:szCs w:val="24"/>
          <w:lang w:eastAsia="en-AU"/>
        </w:rPr>
        <w:t>R</w:t>
      </w:r>
      <w:r w:rsidRPr="00A50C9A">
        <w:rPr>
          <w:rFonts w:cs="Arial"/>
          <w:b/>
          <w:bCs/>
          <w:sz w:val="24"/>
          <w:szCs w:val="24"/>
          <w:lang w:eastAsia="en-AU"/>
        </w:rPr>
        <w:t>esident</w:t>
      </w:r>
    </w:p>
    <w:p w14:paraId="66B773E8" w14:textId="17BD9B5A" w:rsidR="00D0099B" w:rsidRPr="00A50C9A" w:rsidRDefault="00C46710" w:rsidP="00354D2C">
      <w:pPr>
        <w:tabs>
          <w:tab w:val="left" w:pos="426"/>
        </w:tabs>
        <w:spacing w:before="120" w:after="120" w:line="240" w:lineRule="auto"/>
        <w:ind w:left="720" w:hanging="720"/>
        <w:jc w:val="both"/>
        <w:rPr>
          <w:rFonts w:cs="Arial"/>
          <w:sz w:val="24"/>
          <w:szCs w:val="24"/>
          <w:lang w:eastAsia="en-AU"/>
        </w:rPr>
      </w:pPr>
      <w:r w:rsidRPr="00A50C9A">
        <w:rPr>
          <w:rFonts w:cs="Arial"/>
          <w:sz w:val="24"/>
          <w:szCs w:val="24"/>
          <w:lang w:eastAsia="en-AU"/>
        </w:rPr>
        <w:tab/>
      </w:r>
      <w:r w:rsidRPr="00A50C9A">
        <w:rPr>
          <w:rFonts w:cs="Arial"/>
          <w:sz w:val="24"/>
          <w:szCs w:val="24"/>
          <w:lang w:eastAsia="en-AU"/>
        </w:rPr>
        <w:tab/>
      </w:r>
      <w:r w:rsidR="00354D2C" w:rsidRPr="00A50C9A">
        <w:rPr>
          <w:rFonts w:cs="Arial"/>
          <w:sz w:val="24"/>
          <w:szCs w:val="24"/>
          <w:lang w:eastAsia="en-AU"/>
        </w:rPr>
        <w:t>Y</w:t>
      </w:r>
      <w:r w:rsidR="00D0099B" w:rsidRPr="00A50C9A">
        <w:rPr>
          <w:rFonts w:cs="Arial"/>
          <w:sz w:val="24"/>
          <w:szCs w:val="24"/>
          <w:lang w:eastAsia="en-AU"/>
        </w:rPr>
        <w:t xml:space="preserve">ou have been </w:t>
      </w:r>
      <w:r w:rsidR="00354D2C" w:rsidRPr="00A50C9A">
        <w:rPr>
          <w:rFonts w:cs="Arial"/>
          <w:sz w:val="24"/>
          <w:szCs w:val="24"/>
          <w:lang w:eastAsia="en-AU"/>
        </w:rPr>
        <w:t xml:space="preserve">allocated </w:t>
      </w:r>
      <w:r w:rsidR="00D0099B" w:rsidRPr="00A50C9A">
        <w:rPr>
          <w:rFonts w:cs="Arial"/>
          <w:sz w:val="24"/>
          <w:szCs w:val="24"/>
          <w:lang w:eastAsia="en-AU"/>
        </w:rPr>
        <w:t xml:space="preserve">with a garden shed located adjacent to </w:t>
      </w:r>
      <w:r w:rsidR="0052534D" w:rsidRPr="00A50C9A">
        <w:rPr>
          <w:rFonts w:cs="Arial"/>
          <w:sz w:val="24"/>
          <w:szCs w:val="24"/>
          <w:lang w:eastAsia="en-AU"/>
        </w:rPr>
        <w:t>the</w:t>
      </w:r>
      <w:r w:rsidR="00D0099B" w:rsidRPr="00A50C9A">
        <w:rPr>
          <w:rFonts w:cs="Arial"/>
          <w:sz w:val="24"/>
          <w:szCs w:val="24"/>
          <w:lang w:eastAsia="en-AU"/>
        </w:rPr>
        <w:t xml:space="preserve"> </w:t>
      </w:r>
      <w:r w:rsidR="0052534D" w:rsidRPr="00A50C9A">
        <w:rPr>
          <w:rFonts w:cs="Arial"/>
          <w:sz w:val="24"/>
          <w:szCs w:val="24"/>
          <w:lang w:eastAsia="en-AU"/>
        </w:rPr>
        <w:t>R</w:t>
      </w:r>
      <w:r w:rsidR="00D0099B" w:rsidRPr="00A50C9A">
        <w:rPr>
          <w:rFonts w:cs="Arial"/>
          <w:sz w:val="24"/>
          <w:szCs w:val="24"/>
          <w:lang w:eastAsia="en-AU"/>
        </w:rPr>
        <w:t>esidence.</w:t>
      </w:r>
    </w:p>
    <w:p w14:paraId="1F9E1FB7" w14:textId="6D06ED2B" w:rsidR="00354D2C" w:rsidRPr="00A50C9A" w:rsidRDefault="00C46710" w:rsidP="0052534D">
      <w:pPr>
        <w:tabs>
          <w:tab w:val="left" w:pos="561"/>
        </w:tabs>
        <w:spacing w:before="120" w:after="120" w:line="240" w:lineRule="auto"/>
        <w:jc w:val="both"/>
        <w:rPr>
          <w:rFonts w:cs="Arial"/>
          <w:b/>
          <w:bCs/>
          <w:sz w:val="24"/>
          <w:szCs w:val="24"/>
          <w:lang w:eastAsia="en-AU"/>
        </w:rPr>
      </w:pPr>
      <w:r w:rsidRPr="00A50C9A">
        <w:rPr>
          <w:rFonts w:cs="Arial"/>
          <w:b/>
          <w:bCs/>
          <w:sz w:val="24"/>
          <w:szCs w:val="24"/>
          <w:lang w:eastAsia="en-AU"/>
        </w:rPr>
        <w:t>8.3</w:t>
      </w:r>
      <w:r w:rsidRPr="00A50C9A">
        <w:rPr>
          <w:rFonts w:cs="Arial"/>
          <w:b/>
          <w:bCs/>
          <w:sz w:val="24"/>
          <w:szCs w:val="24"/>
          <w:lang w:eastAsia="en-AU"/>
        </w:rPr>
        <w:tab/>
      </w:r>
      <w:r w:rsidRPr="00A50C9A">
        <w:rPr>
          <w:rFonts w:cs="Arial"/>
          <w:b/>
          <w:bCs/>
          <w:sz w:val="24"/>
          <w:szCs w:val="24"/>
          <w:lang w:eastAsia="en-AU"/>
        </w:rPr>
        <w:tab/>
        <w:t xml:space="preserve">Additional facilities provided or to be provided to the </w:t>
      </w:r>
      <w:r w:rsidR="0052534D" w:rsidRPr="00A50C9A">
        <w:rPr>
          <w:rFonts w:cs="Arial"/>
          <w:b/>
          <w:bCs/>
          <w:sz w:val="24"/>
          <w:szCs w:val="24"/>
          <w:lang w:eastAsia="en-AU"/>
        </w:rPr>
        <w:t>R</w:t>
      </w:r>
      <w:r w:rsidRPr="00A50C9A">
        <w:rPr>
          <w:rFonts w:cs="Arial"/>
          <w:b/>
          <w:bCs/>
          <w:sz w:val="24"/>
          <w:szCs w:val="24"/>
          <w:lang w:eastAsia="en-AU"/>
        </w:rPr>
        <w:t>esident</w:t>
      </w:r>
    </w:p>
    <w:p w14:paraId="421A4469" w14:textId="1D785CE6" w:rsidR="00C46710" w:rsidRPr="00A50C9A" w:rsidRDefault="00C46710" w:rsidP="0052534D">
      <w:pPr>
        <w:spacing w:before="120" w:after="120" w:line="240" w:lineRule="auto"/>
        <w:ind w:left="426" w:firstLine="294"/>
        <w:jc w:val="both"/>
        <w:rPr>
          <w:rFonts w:cs="Arial"/>
          <w:sz w:val="24"/>
          <w:szCs w:val="24"/>
          <w:lang w:eastAsia="en-AU"/>
        </w:rPr>
      </w:pPr>
      <w:r w:rsidRPr="00A50C9A">
        <w:rPr>
          <w:rFonts w:cs="Arial"/>
          <w:sz w:val="24"/>
          <w:szCs w:val="24"/>
          <w:lang w:eastAsia="en-AU"/>
        </w:rPr>
        <w:t>8</w:t>
      </w:r>
      <w:r w:rsidR="00D0099B" w:rsidRPr="00A50C9A">
        <w:rPr>
          <w:rFonts w:cs="Arial"/>
          <w:sz w:val="24"/>
          <w:szCs w:val="24"/>
          <w:lang w:eastAsia="en-AU"/>
        </w:rPr>
        <w:t>.3</w:t>
      </w:r>
      <w:r w:rsidRPr="00A50C9A">
        <w:rPr>
          <w:rFonts w:cs="Arial"/>
          <w:sz w:val="24"/>
          <w:szCs w:val="24"/>
          <w:lang w:eastAsia="en-AU"/>
        </w:rPr>
        <w:t>.1</w:t>
      </w:r>
      <w:r w:rsidRPr="00A50C9A">
        <w:rPr>
          <w:rFonts w:cs="Arial"/>
          <w:sz w:val="24"/>
          <w:szCs w:val="24"/>
          <w:lang w:eastAsia="en-AU"/>
        </w:rPr>
        <w:tab/>
      </w:r>
      <w:r w:rsidR="00D0099B" w:rsidRPr="00A50C9A">
        <w:rPr>
          <w:rFonts w:cs="Arial"/>
          <w:sz w:val="24"/>
          <w:szCs w:val="24"/>
          <w:lang w:eastAsia="en-AU"/>
        </w:rPr>
        <w:t xml:space="preserve">The following additional facilities will be provided to </w:t>
      </w:r>
      <w:r w:rsidR="0052534D" w:rsidRPr="00A50C9A">
        <w:rPr>
          <w:rFonts w:cs="Arial"/>
          <w:sz w:val="24"/>
          <w:szCs w:val="24"/>
          <w:lang w:eastAsia="en-AU"/>
        </w:rPr>
        <w:t>Y</w:t>
      </w:r>
      <w:r w:rsidR="00D0099B" w:rsidRPr="00A50C9A">
        <w:rPr>
          <w:rFonts w:cs="Arial"/>
          <w:sz w:val="24"/>
          <w:szCs w:val="24"/>
          <w:lang w:eastAsia="en-AU"/>
        </w:rPr>
        <w:t>ou</w:t>
      </w:r>
      <w:r w:rsidRPr="00A50C9A">
        <w:rPr>
          <w:rFonts w:cs="Arial"/>
          <w:sz w:val="24"/>
          <w:szCs w:val="24"/>
          <w:lang w:eastAsia="en-AU"/>
        </w:rPr>
        <w:t>:</w:t>
      </w:r>
    </w:p>
    <w:p w14:paraId="302EEBCC" w14:textId="2D90B05C" w:rsidR="00C46710" w:rsidRPr="00F12F1B" w:rsidRDefault="00C46710" w:rsidP="00C46710">
      <w:pPr>
        <w:spacing w:before="120" w:after="120" w:line="240" w:lineRule="auto"/>
        <w:ind w:left="2880" w:hanging="1380"/>
        <w:jc w:val="both"/>
        <w:rPr>
          <w:rFonts w:cs="Arial"/>
          <w:i/>
          <w:sz w:val="24"/>
          <w:szCs w:val="24"/>
          <w:lang w:eastAsia="en-AU"/>
        </w:rPr>
      </w:pPr>
      <w:r w:rsidRPr="00A50C9A">
        <w:rPr>
          <w:rFonts w:cs="Arial"/>
          <w:sz w:val="24"/>
          <w:szCs w:val="24"/>
          <w:lang w:eastAsia="en-AU"/>
        </w:rPr>
        <w:t>8.3.1.1</w:t>
      </w:r>
      <w:r w:rsidRPr="00A50C9A">
        <w:rPr>
          <w:rFonts w:cs="Arial"/>
          <w:sz w:val="24"/>
          <w:szCs w:val="24"/>
          <w:lang w:eastAsia="en-AU"/>
        </w:rPr>
        <w:tab/>
      </w:r>
      <w:r w:rsidR="00D0099B" w:rsidRPr="00F12F1B">
        <w:rPr>
          <w:rFonts w:cs="Arial"/>
          <w:i/>
          <w:sz w:val="24"/>
          <w:szCs w:val="24"/>
          <w:lang w:eastAsia="en-AU"/>
        </w:rPr>
        <w:t>(</w:t>
      </w:r>
      <w:r w:rsidR="0052534D" w:rsidRPr="00F12F1B">
        <w:rPr>
          <w:rFonts w:cs="Arial"/>
          <w:i/>
          <w:sz w:val="24"/>
          <w:szCs w:val="24"/>
          <w:lang w:eastAsia="en-AU"/>
        </w:rPr>
        <w:t xml:space="preserve">include </w:t>
      </w:r>
      <w:r w:rsidR="00D0099B" w:rsidRPr="00F12F1B">
        <w:rPr>
          <w:rFonts w:cs="Arial"/>
          <w:i/>
          <w:sz w:val="24"/>
          <w:szCs w:val="24"/>
          <w:lang w:eastAsia="en-AU"/>
        </w:rPr>
        <w:t>detail</w:t>
      </w:r>
      <w:r w:rsidR="0052534D" w:rsidRPr="00F12F1B">
        <w:rPr>
          <w:rFonts w:cs="Arial"/>
          <w:i/>
          <w:sz w:val="24"/>
          <w:szCs w:val="24"/>
          <w:lang w:eastAsia="en-AU"/>
        </w:rPr>
        <w:t>s</w:t>
      </w:r>
      <w:r w:rsidR="00D0099B" w:rsidRPr="00F12F1B">
        <w:rPr>
          <w:rFonts w:cs="Arial"/>
          <w:i/>
          <w:sz w:val="24"/>
          <w:szCs w:val="24"/>
          <w:lang w:eastAsia="en-AU"/>
        </w:rPr>
        <w:t xml:space="preserve"> what the facilities are</w:t>
      </w:r>
      <w:r w:rsidRPr="00F12F1B">
        <w:rPr>
          <w:rFonts w:cs="Arial"/>
          <w:i/>
          <w:sz w:val="24"/>
          <w:szCs w:val="24"/>
          <w:lang w:eastAsia="en-AU"/>
        </w:rPr>
        <w:t>)</w:t>
      </w:r>
      <w:r w:rsidR="007046D9" w:rsidRPr="00F12F1B">
        <w:rPr>
          <w:rFonts w:cs="Arial"/>
          <w:i/>
          <w:sz w:val="24"/>
          <w:szCs w:val="24"/>
          <w:lang w:eastAsia="en-AU"/>
        </w:rPr>
        <w:t>.</w:t>
      </w:r>
    </w:p>
    <w:p w14:paraId="26E66BCA" w14:textId="4BCBD933" w:rsidR="00D0099B" w:rsidRPr="00A50C9A" w:rsidRDefault="00C46710" w:rsidP="0052534D">
      <w:pPr>
        <w:spacing w:before="120" w:after="120" w:line="240" w:lineRule="auto"/>
        <w:ind w:left="1440" w:hanging="720"/>
        <w:jc w:val="both"/>
        <w:rPr>
          <w:rFonts w:cs="Arial"/>
          <w:i/>
          <w:sz w:val="24"/>
          <w:szCs w:val="24"/>
          <w:lang w:eastAsia="en-AU"/>
        </w:rPr>
      </w:pPr>
      <w:r w:rsidRPr="00A50C9A">
        <w:rPr>
          <w:rFonts w:cs="Arial"/>
          <w:sz w:val="24"/>
          <w:szCs w:val="24"/>
          <w:lang w:eastAsia="en-AU"/>
        </w:rPr>
        <w:t>8.3.2</w:t>
      </w:r>
      <w:r w:rsidRPr="00A50C9A">
        <w:rPr>
          <w:rFonts w:cs="Arial"/>
          <w:sz w:val="24"/>
          <w:szCs w:val="24"/>
          <w:lang w:eastAsia="en-AU"/>
        </w:rPr>
        <w:tab/>
        <w:t>(</w:t>
      </w:r>
      <w:r w:rsidR="0052534D" w:rsidRPr="00F12F1B">
        <w:rPr>
          <w:rFonts w:cs="Arial"/>
          <w:i/>
          <w:sz w:val="24"/>
          <w:szCs w:val="24"/>
          <w:lang w:eastAsia="en-AU"/>
        </w:rPr>
        <w:t>I</w:t>
      </w:r>
      <w:r w:rsidR="00D0099B" w:rsidRPr="00F12F1B">
        <w:rPr>
          <w:rFonts w:cs="Arial"/>
          <w:i/>
          <w:sz w:val="24"/>
          <w:szCs w:val="24"/>
          <w:lang w:eastAsia="en-AU"/>
        </w:rPr>
        <w:t>f any work is to be undertaken to provide those facilities</w:t>
      </w:r>
      <w:r w:rsidR="0052534D" w:rsidRPr="00F12F1B">
        <w:rPr>
          <w:rFonts w:cs="Arial"/>
          <w:i/>
          <w:sz w:val="24"/>
          <w:szCs w:val="24"/>
          <w:lang w:eastAsia="en-AU"/>
        </w:rPr>
        <w:t>, include details of the works</w:t>
      </w:r>
      <w:r w:rsidR="00D0099B" w:rsidRPr="00F12F1B">
        <w:rPr>
          <w:rFonts w:cs="Arial"/>
          <w:i/>
          <w:sz w:val="24"/>
          <w:szCs w:val="24"/>
          <w:lang w:eastAsia="en-AU"/>
        </w:rPr>
        <w:t xml:space="preserve"> and at whose cost</w:t>
      </w:r>
      <w:r w:rsidR="0052534D" w:rsidRPr="00F12F1B">
        <w:rPr>
          <w:rFonts w:cs="Arial"/>
          <w:i/>
          <w:sz w:val="24"/>
          <w:szCs w:val="24"/>
          <w:lang w:eastAsia="en-AU"/>
        </w:rPr>
        <w:t xml:space="preserve"> the works will be undertaken</w:t>
      </w:r>
      <w:r w:rsidR="00D0099B" w:rsidRPr="00F12F1B">
        <w:rPr>
          <w:rFonts w:cs="Arial"/>
          <w:i/>
          <w:sz w:val="24"/>
          <w:szCs w:val="24"/>
          <w:lang w:eastAsia="en-AU"/>
        </w:rPr>
        <w:t>).</w:t>
      </w:r>
    </w:p>
    <w:p w14:paraId="390C11A4" w14:textId="7A897098" w:rsidR="00354D2C" w:rsidRPr="00A50C9A" w:rsidRDefault="00C46710" w:rsidP="00354D2C">
      <w:pPr>
        <w:spacing w:before="120" w:after="120" w:line="240" w:lineRule="auto"/>
        <w:ind w:left="567" w:hanging="567"/>
        <w:jc w:val="both"/>
        <w:rPr>
          <w:rFonts w:cs="Arial"/>
          <w:b/>
          <w:bCs/>
          <w:sz w:val="24"/>
          <w:szCs w:val="24"/>
          <w:lang w:eastAsia="en-AU"/>
        </w:rPr>
      </w:pPr>
      <w:r w:rsidRPr="00A50C9A">
        <w:rPr>
          <w:rFonts w:cs="Arial"/>
          <w:b/>
          <w:bCs/>
          <w:sz w:val="24"/>
          <w:szCs w:val="24"/>
          <w:lang w:eastAsia="en-AU"/>
        </w:rPr>
        <w:t>8.4</w:t>
      </w:r>
      <w:r w:rsidRPr="00A50C9A">
        <w:rPr>
          <w:rFonts w:cs="Arial"/>
          <w:b/>
          <w:bCs/>
          <w:sz w:val="24"/>
          <w:szCs w:val="24"/>
          <w:lang w:eastAsia="en-AU"/>
        </w:rPr>
        <w:tab/>
      </w:r>
      <w:r w:rsidRPr="00A50C9A">
        <w:rPr>
          <w:rFonts w:cs="Arial"/>
          <w:b/>
          <w:bCs/>
          <w:sz w:val="24"/>
          <w:szCs w:val="24"/>
          <w:lang w:eastAsia="en-AU"/>
        </w:rPr>
        <w:tab/>
        <w:t xml:space="preserve">Services provided to all residents  </w:t>
      </w:r>
    </w:p>
    <w:p w14:paraId="70C1FC6C" w14:textId="39D7F3A9" w:rsidR="00D0099B" w:rsidRPr="00A50C9A" w:rsidRDefault="00C46710" w:rsidP="0052534D">
      <w:pPr>
        <w:spacing w:before="120" w:after="120" w:line="240" w:lineRule="auto"/>
        <w:ind w:left="1440" w:hanging="720"/>
        <w:jc w:val="both"/>
        <w:rPr>
          <w:rFonts w:cs="Arial"/>
          <w:sz w:val="24"/>
          <w:szCs w:val="24"/>
          <w:lang w:eastAsia="en-AU"/>
        </w:rPr>
      </w:pPr>
      <w:r w:rsidRPr="00A50C9A">
        <w:rPr>
          <w:rFonts w:cs="Arial"/>
          <w:sz w:val="24"/>
          <w:szCs w:val="24"/>
          <w:lang w:eastAsia="en-AU"/>
        </w:rPr>
        <w:t>8</w:t>
      </w:r>
      <w:r w:rsidR="00D0099B" w:rsidRPr="00A50C9A">
        <w:rPr>
          <w:rFonts w:cs="Arial"/>
          <w:sz w:val="24"/>
          <w:szCs w:val="24"/>
          <w:lang w:eastAsia="en-AU"/>
        </w:rPr>
        <w:t>.4</w:t>
      </w:r>
      <w:r w:rsidRPr="00A50C9A">
        <w:rPr>
          <w:rFonts w:cs="Arial"/>
          <w:sz w:val="24"/>
          <w:szCs w:val="24"/>
          <w:lang w:eastAsia="en-AU"/>
        </w:rPr>
        <w:t>.1</w:t>
      </w:r>
      <w:r w:rsidRPr="00A50C9A">
        <w:rPr>
          <w:rFonts w:cs="Arial"/>
          <w:sz w:val="24"/>
          <w:szCs w:val="24"/>
          <w:lang w:eastAsia="en-AU"/>
        </w:rPr>
        <w:tab/>
      </w:r>
      <w:r w:rsidR="00D0099B" w:rsidRPr="00A50C9A">
        <w:rPr>
          <w:rFonts w:cs="Arial"/>
          <w:sz w:val="24"/>
          <w:szCs w:val="24"/>
          <w:lang w:eastAsia="en-AU"/>
        </w:rPr>
        <w:t xml:space="preserve">The following services are provided to </w:t>
      </w:r>
      <w:r w:rsidR="007046D9" w:rsidRPr="00A50C9A">
        <w:rPr>
          <w:rFonts w:cs="Arial"/>
          <w:sz w:val="24"/>
          <w:szCs w:val="24"/>
          <w:lang w:eastAsia="en-AU"/>
        </w:rPr>
        <w:t xml:space="preserve">all </w:t>
      </w:r>
      <w:r w:rsidR="00D0099B" w:rsidRPr="00A50C9A">
        <w:rPr>
          <w:rFonts w:cs="Arial"/>
          <w:sz w:val="24"/>
          <w:szCs w:val="24"/>
          <w:lang w:eastAsia="en-AU"/>
        </w:rPr>
        <w:t>residents</w:t>
      </w:r>
      <w:r w:rsidR="007046D9" w:rsidRPr="00A50C9A">
        <w:rPr>
          <w:rFonts w:cs="Arial"/>
          <w:sz w:val="24"/>
          <w:szCs w:val="24"/>
          <w:lang w:eastAsia="en-AU"/>
        </w:rPr>
        <w:t xml:space="preserve"> of the Village</w:t>
      </w:r>
      <w:r w:rsidR="00D0099B" w:rsidRPr="00A50C9A">
        <w:rPr>
          <w:rFonts w:cs="Arial"/>
          <w:sz w:val="24"/>
          <w:szCs w:val="24"/>
          <w:lang w:eastAsia="en-AU"/>
        </w:rPr>
        <w:t xml:space="preserve">, the payment for which </w:t>
      </w:r>
      <w:r w:rsidR="007046D9" w:rsidRPr="00A50C9A">
        <w:rPr>
          <w:rFonts w:cs="Arial"/>
          <w:sz w:val="24"/>
          <w:szCs w:val="24"/>
          <w:lang w:eastAsia="en-AU"/>
        </w:rPr>
        <w:t>will be</w:t>
      </w:r>
      <w:r w:rsidR="00D0099B" w:rsidRPr="00A50C9A">
        <w:rPr>
          <w:rFonts w:cs="Arial"/>
          <w:sz w:val="24"/>
          <w:szCs w:val="24"/>
          <w:lang w:eastAsia="en-AU"/>
        </w:rPr>
        <w:t xml:space="preserve"> deducted from </w:t>
      </w:r>
      <w:r w:rsidR="007046D9" w:rsidRPr="00A50C9A">
        <w:rPr>
          <w:rFonts w:cs="Arial"/>
          <w:sz w:val="24"/>
          <w:szCs w:val="24"/>
          <w:lang w:eastAsia="en-AU"/>
        </w:rPr>
        <w:t xml:space="preserve">the </w:t>
      </w:r>
      <w:r w:rsidR="00814FB8" w:rsidRPr="00A50C9A">
        <w:rPr>
          <w:rFonts w:cs="Arial"/>
          <w:sz w:val="24"/>
          <w:szCs w:val="24"/>
          <w:lang w:eastAsia="en-AU"/>
        </w:rPr>
        <w:t>R</w:t>
      </w:r>
      <w:r w:rsidR="00D0099B" w:rsidRPr="00A50C9A">
        <w:rPr>
          <w:rFonts w:cs="Arial"/>
          <w:sz w:val="24"/>
          <w:szCs w:val="24"/>
          <w:lang w:eastAsia="en-AU"/>
        </w:rPr>
        <w:t xml:space="preserve">ecurrent </w:t>
      </w:r>
      <w:r w:rsidR="00814FB8" w:rsidRPr="00A50C9A">
        <w:rPr>
          <w:rFonts w:cs="Arial"/>
          <w:sz w:val="24"/>
          <w:szCs w:val="24"/>
          <w:lang w:eastAsia="en-AU"/>
        </w:rPr>
        <w:t>C</w:t>
      </w:r>
      <w:r w:rsidR="00D0099B" w:rsidRPr="00A50C9A">
        <w:rPr>
          <w:rFonts w:cs="Arial"/>
          <w:sz w:val="24"/>
          <w:szCs w:val="24"/>
          <w:lang w:eastAsia="en-AU"/>
        </w:rPr>
        <w:t>harges (</w:t>
      </w:r>
      <w:r w:rsidR="00D0099B" w:rsidRPr="00A50C9A">
        <w:rPr>
          <w:rFonts w:cs="Arial"/>
          <w:i/>
          <w:iCs/>
          <w:sz w:val="24"/>
          <w:szCs w:val="24"/>
          <w:lang w:eastAsia="en-AU"/>
        </w:rPr>
        <w:t>list all services to be provided, for example</w:t>
      </w:r>
      <w:r w:rsidR="00D0099B" w:rsidRPr="00A50C9A">
        <w:rPr>
          <w:rFonts w:cs="Arial"/>
          <w:sz w:val="24"/>
          <w:szCs w:val="24"/>
          <w:lang w:eastAsia="en-AU"/>
        </w:rPr>
        <w:t>):</w:t>
      </w:r>
    </w:p>
    <w:p w14:paraId="5CFDA57B" w14:textId="132F846D" w:rsidR="00D0099B" w:rsidRPr="00A50C9A" w:rsidRDefault="00C46710" w:rsidP="0052534D">
      <w:pPr>
        <w:spacing w:before="120" w:after="120" w:line="240" w:lineRule="auto"/>
        <w:ind w:left="1440"/>
        <w:jc w:val="both"/>
        <w:rPr>
          <w:rFonts w:cs="Arial"/>
          <w:sz w:val="24"/>
          <w:szCs w:val="24"/>
          <w:lang w:eastAsia="en-AU"/>
        </w:rPr>
      </w:pPr>
      <w:r w:rsidRPr="00A50C9A">
        <w:rPr>
          <w:rFonts w:cs="Arial"/>
          <w:sz w:val="24"/>
          <w:szCs w:val="24"/>
          <w:lang w:eastAsia="en-AU"/>
        </w:rPr>
        <w:t>8.4.1.1</w:t>
      </w:r>
      <w:r w:rsidRPr="00A50C9A">
        <w:rPr>
          <w:rFonts w:cs="Arial"/>
          <w:sz w:val="24"/>
          <w:szCs w:val="24"/>
          <w:lang w:eastAsia="en-AU"/>
        </w:rPr>
        <w:tab/>
      </w:r>
      <w:r w:rsidR="00D0099B" w:rsidRPr="00A50C9A">
        <w:rPr>
          <w:rFonts w:cs="Arial"/>
          <w:sz w:val="24"/>
          <w:szCs w:val="24"/>
          <w:lang w:eastAsia="en-AU"/>
        </w:rPr>
        <w:t>upkeep of public gardens, lawn and landscaped areas</w:t>
      </w:r>
      <w:r w:rsidR="007046D9" w:rsidRPr="00A50C9A">
        <w:rPr>
          <w:rFonts w:cs="Arial"/>
          <w:sz w:val="24"/>
          <w:szCs w:val="24"/>
          <w:lang w:eastAsia="en-AU"/>
        </w:rPr>
        <w:t>;</w:t>
      </w:r>
    </w:p>
    <w:p w14:paraId="09C24F68" w14:textId="49350C5B" w:rsidR="00D0099B" w:rsidRPr="00A50C9A" w:rsidRDefault="00C46710" w:rsidP="007046D9">
      <w:pPr>
        <w:spacing w:before="120" w:after="120" w:line="240" w:lineRule="auto"/>
        <w:ind w:left="2880" w:hanging="1440"/>
        <w:jc w:val="both"/>
        <w:rPr>
          <w:rFonts w:cs="Arial"/>
          <w:sz w:val="24"/>
          <w:szCs w:val="24"/>
          <w:lang w:eastAsia="en-AU"/>
        </w:rPr>
      </w:pPr>
      <w:r w:rsidRPr="00A50C9A">
        <w:rPr>
          <w:rFonts w:cs="Arial"/>
          <w:sz w:val="24"/>
          <w:szCs w:val="24"/>
          <w:lang w:eastAsia="en-AU"/>
        </w:rPr>
        <w:t>8.4.1.2</w:t>
      </w:r>
      <w:r w:rsidRPr="00A50C9A">
        <w:rPr>
          <w:rFonts w:cs="Arial"/>
          <w:sz w:val="24"/>
          <w:szCs w:val="24"/>
          <w:lang w:eastAsia="en-AU"/>
        </w:rPr>
        <w:tab/>
      </w:r>
      <w:r w:rsidR="00D0099B" w:rsidRPr="00A50C9A">
        <w:rPr>
          <w:rFonts w:cs="Arial"/>
          <w:sz w:val="24"/>
          <w:szCs w:val="24"/>
          <w:lang w:eastAsia="en-AU"/>
        </w:rPr>
        <w:t xml:space="preserve">maintenance, inside and outside </w:t>
      </w:r>
      <w:r w:rsidR="007046D9" w:rsidRPr="00A50C9A">
        <w:rPr>
          <w:rFonts w:cs="Arial"/>
          <w:sz w:val="24"/>
          <w:szCs w:val="24"/>
          <w:lang w:eastAsia="en-AU"/>
        </w:rPr>
        <w:t>Y</w:t>
      </w:r>
      <w:r w:rsidR="00D0099B" w:rsidRPr="00A50C9A">
        <w:rPr>
          <w:rFonts w:cs="Arial"/>
          <w:sz w:val="24"/>
          <w:szCs w:val="24"/>
          <w:lang w:eastAsia="en-AU"/>
        </w:rPr>
        <w:t xml:space="preserve">our </w:t>
      </w:r>
      <w:r w:rsidR="007046D9" w:rsidRPr="00A50C9A">
        <w:rPr>
          <w:rFonts w:cs="Arial"/>
          <w:sz w:val="24"/>
          <w:szCs w:val="24"/>
          <w:lang w:eastAsia="en-AU"/>
        </w:rPr>
        <w:t>R</w:t>
      </w:r>
      <w:r w:rsidR="00D0099B" w:rsidRPr="00A50C9A">
        <w:rPr>
          <w:rFonts w:cs="Arial"/>
          <w:sz w:val="24"/>
          <w:szCs w:val="24"/>
          <w:lang w:eastAsia="en-AU"/>
        </w:rPr>
        <w:t>esidence</w:t>
      </w:r>
      <w:r w:rsidR="007046D9" w:rsidRPr="00A50C9A">
        <w:rPr>
          <w:rFonts w:cs="Arial"/>
          <w:sz w:val="24"/>
          <w:szCs w:val="24"/>
          <w:lang w:eastAsia="en-AU"/>
        </w:rPr>
        <w:t xml:space="preserve"> and all other residences;</w:t>
      </w:r>
    </w:p>
    <w:p w14:paraId="7E6CF596" w14:textId="013716D8" w:rsidR="00D0099B" w:rsidRPr="00A50C9A" w:rsidRDefault="00C46710" w:rsidP="0052534D">
      <w:pPr>
        <w:spacing w:before="120" w:after="120" w:line="240" w:lineRule="auto"/>
        <w:ind w:left="1440"/>
        <w:jc w:val="both"/>
        <w:rPr>
          <w:rFonts w:cs="Arial"/>
          <w:sz w:val="24"/>
          <w:szCs w:val="24"/>
          <w:lang w:eastAsia="en-AU"/>
        </w:rPr>
      </w:pPr>
      <w:r w:rsidRPr="00A50C9A">
        <w:rPr>
          <w:rFonts w:cs="Arial"/>
          <w:sz w:val="24"/>
          <w:szCs w:val="24"/>
          <w:lang w:eastAsia="en-AU"/>
        </w:rPr>
        <w:t>8.4.1.3</w:t>
      </w:r>
      <w:r w:rsidRPr="00A50C9A">
        <w:rPr>
          <w:rFonts w:cs="Arial"/>
          <w:sz w:val="24"/>
          <w:szCs w:val="24"/>
          <w:lang w:eastAsia="en-AU"/>
        </w:rPr>
        <w:tab/>
      </w:r>
      <w:r w:rsidR="00AE0897" w:rsidRPr="00A50C9A">
        <w:rPr>
          <w:rFonts w:cs="Arial"/>
          <w:sz w:val="24"/>
          <w:szCs w:val="24"/>
          <w:lang w:eastAsia="en-AU"/>
        </w:rPr>
        <w:t xml:space="preserve">general insurance for the </w:t>
      </w:r>
      <w:r w:rsidR="00054B6E" w:rsidRPr="00A50C9A">
        <w:rPr>
          <w:rFonts w:cs="Arial"/>
          <w:sz w:val="24"/>
          <w:szCs w:val="24"/>
          <w:lang w:eastAsia="en-AU"/>
        </w:rPr>
        <w:t>Village</w:t>
      </w:r>
      <w:r w:rsidR="007046D9" w:rsidRPr="00A50C9A">
        <w:rPr>
          <w:rFonts w:cs="Arial"/>
          <w:sz w:val="24"/>
          <w:szCs w:val="24"/>
          <w:lang w:eastAsia="en-AU"/>
        </w:rPr>
        <w:t>;</w:t>
      </w:r>
    </w:p>
    <w:p w14:paraId="35166D29" w14:textId="37578EA4" w:rsidR="00D0099B" w:rsidRPr="00A50C9A" w:rsidRDefault="00C46710" w:rsidP="007046D9">
      <w:pPr>
        <w:spacing w:before="120" w:after="120" w:line="240" w:lineRule="auto"/>
        <w:ind w:left="2880" w:hanging="1440"/>
        <w:jc w:val="both"/>
        <w:rPr>
          <w:rFonts w:cs="Arial"/>
          <w:sz w:val="24"/>
          <w:szCs w:val="24"/>
          <w:lang w:eastAsia="en-AU"/>
        </w:rPr>
      </w:pPr>
      <w:r w:rsidRPr="00A50C9A">
        <w:rPr>
          <w:rFonts w:cs="Arial"/>
          <w:sz w:val="24"/>
          <w:szCs w:val="24"/>
          <w:lang w:eastAsia="en-AU"/>
        </w:rPr>
        <w:t>8.4.1.4</w:t>
      </w:r>
      <w:r w:rsidRPr="00A50C9A">
        <w:rPr>
          <w:rFonts w:cs="Arial"/>
          <w:sz w:val="24"/>
          <w:szCs w:val="24"/>
          <w:lang w:eastAsia="en-AU"/>
        </w:rPr>
        <w:tab/>
      </w:r>
      <w:r w:rsidR="00D0099B" w:rsidRPr="00A50C9A">
        <w:rPr>
          <w:rFonts w:cs="Arial"/>
          <w:sz w:val="24"/>
          <w:szCs w:val="24"/>
          <w:lang w:eastAsia="en-AU"/>
        </w:rPr>
        <w:t>repair or replacement of fixtures and fittings</w:t>
      </w:r>
      <w:r w:rsidR="007046D9" w:rsidRPr="00A50C9A">
        <w:rPr>
          <w:rFonts w:cs="Arial"/>
          <w:sz w:val="24"/>
          <w:szCs w:val="24"/>
          <w:lang w:eastAsia="en-AU"/>
        </w:rPr>
        <w:t xml:space="preserve"> in the Village; and</w:t>
      </w:r>
    </w:p>
    <w:p w14:paraId="38668680" w14:textId="1327DBF9" w:rsidR="00D0099B" w:rsidRPr="00A50C9A" w:rsidRDefault="00C46710" w:rsidP="0052534D">
      <w:pPr>
        <w:spacing w:before="120" w:after="120" w:line="240" w:lineRule="auto"/>
        <w:ind w:left="1440"/>
        <w:jc w:val="both"/>
        <w:rPr>
          <w:rFonts w:cs="Arial"/>
          <w:sz w:val="24"/>
          <w:szCs w:val="24"/>
          <w:lang w:eastAsia="en-AU"/>
        </w:rPr>
      </w:pPr>
      <w:r w:rsidRPr="00A50C9A">
        <w:rPr>
          <w:rFonts w:cs="Arial"/>
          <w:sz w:val="24"/>
          <w:szCs w:val="24"/>
          <w:lang w:eastAsia="en-AU"/>
        </w:rPr>
        <w:t>8.4.1.5</w:t>
      </w:r>
      <w:r w:rsidRPr="00A50C9A">
        <w:rPr>
          <w:rFonts w:cs="Arial"/>
          <w:sz w:val="24"/>
          <w:szCs w:val="24"/>
          <w:lang w:eastAsia="en-AU"/>
        </w:rPr>
        <w:tab/>
      </w:r>
      <w:r w:rsidR="007046D9" w:rsidRPr="00A50C9A">
        <w:rPr>
          <w:rFonts w:cs="Arial"/>
          <w:sz w:val="24"/>
          <w:szCs w:val="24"/>
          <w:lang w:eastAsia="en-AU"/>
        </w:rPr>
        <w:t xml:space="preserve">Village </w:t>
      </w:r>
      <w:r w:rsidR="00D0099B" w:rsidRPr="00A50C9A">
        <w:rPr>
          <w:rFonts w:cs="Arial"/>
          <w:sz w:val="24"/>
          <w:szCs w:val="24"/>
          <w:lang w:eastAsia="en-AU"/>
        </w:rPr>
        <w:t>lighting and rubbish removal.</w:t>
      </w:r>
    </w:p>
    <w:p w14:paraId="4A000682" w14:textId="3D18AE3A" w:rsidR="00C46710" w:rsidRPr="00A50C9A" w:rsidRDefault="00C46710" w:rsidP="0052534D">
      <w:pPr>
        <w:spacing w:before="120" w:after="120" w:line="240" w:lineRule="auto"/>
        <w:ind w:left="567" w:hanging="567"/>
        <w:jc w:val="both"/>
        <w:rPr>
          <w:rFonts w:cs="Arial"/>
          <w:b/>
          <w:bCs/>
          <w:sz w:val="24"/>
          <w:szCs w:val="24"/>
          <w:lang w:eastAsia="en-AU"/>
        </w:rPr>
      </w:pPr>
      <w:r w:rsidRPr="00A50C9A">
        <w:rPr>
          <w:rFonts w:cs="Arial"/>
          <w:b/>
          <w:bCs/>
          <w:sz w:val="24"/>
          <w:szCs w:val="24"/>
          <w:lang w:eastAsia="en-AU"/>
        </w:rPr>
        <w:t>8.5</w:t>
      </w:r>
      <w:r w:rsidRPr="00A50C9A">
        <w:rPr>
          <w:rFonts w:cs="Arial"/>
          <w:b/>
          <w:bCs/>
          <w:sz w:val="24"/>
          <w:szCs w:val="24"/>
          <w:lang w:eastAsia="en-AU"/>
        </w:rPr>
        <w:tab/>
      </w:r>
      <w:r w:rsidRPr="00A50C9A">
        <w:rPr>
          <w:rFonts w:cs="Arial"/>
          <w:b/>
          <w:bCs/>
          <w:sz w:val="24"/>
          <w:szCs w:val="24"/>
          <w:lang w:eastAsia="en-AU"/>
        </w:rPr>
        <w:tab/>
        <w:t xml:space="preserve">Optional services </w:t>
      </w:r>
    </w:p>
    <w:p w14:paraId="5042B6B7" w14:textId="5EC81D29" w:rsidR="00D0099B" w:rsidRPr="00A50C9A" w:rsidRDefault="00C46710" w:rsidP="007046D9">
      <w:pPr>
        <w:spacing w:before="120" w:after="120" w:line="240" w:lineRule="auto"/>
        <w:ind w:left="1440" w:hanging="720"/>
        <w:jc w:val="both"/>
        <w:rPr>
          <w:rFonts w:cs="Arial"/>
          <w:sz w:val="24"/>
          <w:szCs w:val="24"/>
          <w:lang w:eastAsia="en-AU"/>
        </w:rPr>
      </w:pPr>
      <w:r w:rsidRPr="00A50C9A">
        <w:rPr>
          <w:rFonts w:cs="Arial"/>
          <w:sz w:val="24"/>
          <w:szCs w:val="24"/>
          <w:lang w:eastAsia="en-AU"/>
        </w:rPr>
        <w:t>8</w:t>
      </w:r>
      <w:r w:rsidR="00D0099B" w:rsidRPr="00A50C9A">
        <w:rPr>
          <w:rFonts w:cs="Arial"/>
          <w:sz w:val="24"/>
          <w:szCs w:val="24"/>
          <w:lang w:eastAsia="en-AU"/>
        </w:rPr>
        <w:t>.5</w:t>
      </w:r>
      <w:r w:rsidRPr="00A50C9A">
        <w:rPr>
          <w:rFonts w:cs="Arial"/>
          <w:sz w:val="24"/>
          <w:szCs w:val="24"/>
          <w:lang w:eastAsia="en-AU"/>
        </w:rPr>
        <w:t>.1</w:t>
      </w:r>
      <w:r w:rsidR="006F7ACC" w:rsidRPr="00A50C9A">
        <w:rPr>
          <w:rFonts w:cs="Arial"/>
          <w:sz w:val="24"/>
          <w:szCs w:val="24"/>
          <w:lang w:eastAsia="en-AU"/>
        </w:rPr>
        <w:tab/>
      </w:r>
      <w:r w:rsidR="00D0099B" w:rsidRPr="00A50C9A">
        <w:rPr>
          <w:rFonts w:cs="Arial"/>
          <w:sz w:val="24"/>
          <w:szCs w:val="24"/>
          <w:lang w:eastAsia="en-AU"/>
        </w:rPr>
        <w:t>The following optional personal services are available to residents</w:t>
      </w:r>
      <w:r w:rsidR="007046D9" w:rsidRPr="00A50C9A">
        <w:rPr>
          <w:rFonts w:cs="Arial"/>
          <w:sz w:val="24"/>
          <w:szCs w:val="24"/>
          <w:lang w:eastAsia="en-AU"/>
        </w:rPr>
        <w:t xml:space="preserve"> of the Village</w:t>
      </w:r>
      <w:r w:rsidR="00D0099B" w:rsidRPr="00A50C9A">
        <w:rPr>
          <w:rFonts w:cs="Arial"/>
          <w:sz w:val="24"/>
          <w:szCs w:val="24"/>
          <w:lang w:eastAsia="en-AU"/>
        </w:rPr>
        <w:t xml:space="preserve"> for an additional recurrent charge (</w:t>
      </w:r>
      <w:r w:rsidR="00D0099B" w:rsidRPr="00A50C9A">
        <w:rPr>
          <w:rFonts w:cs="Arial"/>
          <w:i/>
          <w:iCs/>
          <w:sz w:val="24"/>
          <w:szCs w:val="24"/>
          <w:lang w:eastAsia="en-AU"/>
        </w:rPr>
        <w:t xml:space="preserve">specify any such services </w:t>
      </w:r>
      <w:r w:rsidR="00121AE8">
        <w:rPr>
          <w:rFonts w:cs="Arial"/>
          <w:i/>
          <w:iCs/>
          <w:sz w:val="24"/>
          <w:szCs w:val="24"/>
          <w:lang w:eastAsia="en-AU"/>
        </w:rPr>
        <w:lastRenderedPageBreak/>
        <w:t xml:space="preserve">available </w:t>
      </w:r>
      <w:r w:rsidR="00D0099B" w:rsidRPr="00A50C9A">
        <w:rPr>
          <w:rFonts w:cs="Arial"/>
          <w:i/>
          <w:iCs/>
          <w:sz w:val="24"/>
          <w:szCs w:val="24"/>
          <w:lang w:eastAsia="en-AU"/>
        </w:rPr>
        <w:t>to the resident</w:t>
      </w:r>
      <w:r w:rsidR="00121AE8">
        <w:rPr>
          <w:rFonts w:cs="Arial"/>
          <w:i/>
          <w:iCs/>
          <w:sz w:val="24"/>
          <w:szCs w:val="24"/>
          <w:lang w:eastAsia="en-AU"/>
        </w:rPr>
        <w:t>s</w:t>
      </w:r>
      <w:r w:rsidR="34686AC7" w:rsidRPr="00A50C9A">
        <w:rPr>
          <w:rFonts w:cs="Arial"/>
          <w:i/>
          <w:iCs/>
          <w:sz w:val="24"/>
          <w:szCs w:val="24"/>
          <w:lang w:eastAsia="en-AU"/>
        </w:rPr>
        <w:t xml:space="preserve"> and specify what the costs</w:t>
      </w:r>
      <w:r w:rsidRPr="00A50C9A">
        <w:rPr>
          <w:rFonts w:cs="Arial"/>
          <w:i/>
          <w:iCs/>
          <w:sz w:val="24"/>
          <w:szCs w:val="24"/>
          <w:lang w:eastAsia="en-AU"/>
        </w:rPr>
        <w:t xml:space="preserve"> for those services</w:t>
      </w:r>
      <w:r w:rsidR="34686AC7" w:rsidRPr="00A50C9A">
        <w:rPr>
          <w:rFonts w:cs="Arial"/>
          <w:i/>
          <w:iCs/>
          <w:sz w:val="24"/>
          <w:szCs w:val="24"/>
          <w:lang w:eastAsia="en-AU"/>
        </w:rPr>
        <w:t xml:space="preserve"> are</w:t>
      </w:r>
      <w:r w:rsidR="00DC318E" w:rsidRPr="00A50C9A">
        <w:rPr>
          <w:rFonts w:cs="Arial"/>
          <w:i/>
          <w:iCs/>
          <w:sz w:val="24"/>
          <w:szCs w:val="24"/>
          <w:lang w:eastAsia="en-AU"/>
        </w:rPr>
        <w:t>, for example</w:t>
      </w:r>
      <w:r w:rsidR="00D0099B" w:rsidRPr="00A50C9A">
        <w:rPr>
          <w:rFonts w:cs="Arial"/>
          <w:sz w:val="24"/>
          <w:szCs w:val="24"/>
          <w:lang w:eastAsia="en-AU"/>
        </w:rPr>
        <w:t>):</w:t>
      </w:r>
    </w:p>
    <w:p w14:paraId="2A6858A2" w14:textId="6C33008E" w:rsidR="00D0099B" w:rsidRPr="00A50C9A" w:rsidRDefault="00C46710" w:rsidP="007046D9">
      <w:pPr>
        <w:spacing w:before="120" w:after="120" w:line="240" w:lineRule="auto"/>
        <w:ind w:left="1276" w:firstLine="164"/>
        <w:jc w:val="both"/>
        <w:rPr>
          <w:rFonts w:cs="Arial"/>
          <w:sz w:val="24"/>
          <w:szCs w:val="24"/>
          <w:lang w:eastAsia="en-AU"/>
        </w:rPr>
      </w:pPr>
      <w:r w:rsidRPr="00A50C9A">
        <w:rPr>
          <w:rFonts w:cs="Arial"/>
          <w:sz w:val="24"/>
          <w:szCs w:val="24"/>
          <w:lang w:eastAsia="en-AU"/>
        </w:rPr>
        <w:t>8</w:t>
      </w:r>
      <w:r w:rsidR="00D0099B" w:rsidRPr="00A50C9A">
        <w:rPr>
          <w:rFonts w:cs="Arial"/>
          <w:sz w:val="24"/>
          <w:szCs w:val="24"/>
          <w:lang w:eastAsia="en-AU"/>
        </w:rPr>
        <w:t>.5.1</w:t>
      </w:r>
      <w:r w:rsidRPr="00A50C9A">
        <w:rPr>
          <w:rFonts w:cs="Arial"/>
          <w:sz w:val="24"/>
          <w:szCs w:val="24"/>
          <w:lang w:eastAsia="en-AU"/>
        </w:rPr>
        <w:t>.1</w:t>
      </w:r>
      <w:r w:rsidR="00D0099B" w:rsidRPr="00A50C9A">
        <w:rPr>
          <w:rFonts w:cs="Arial"/>
          <w:sz w:val="24"/>
          <w:szCs w:val="24"/>
          <w:lang w:eastAsia="en-AU"/>
        </w:rPr>
        <w:tab/>
        <w:t>cleaning of the residence</w:t>
      </w:r>
      <w:r w:rsidRPr="00A50C9A">
        <w:rPr>
          <w:rFonts w:cs="Arial"/>
          <w:sz w:val="24"/>
          <w:szCs w:val="24"/>
          <w:lang w:eastAsia="en-AU"/>
        </w:rPr>
        <w:t xml:space="preserve">. </w:t>
      </w:r>
      <w:r w:rsidRPr="00A50C9A">
        <w:rPr>
          <w:rFonts w:cs="Arial"/>
          <w:i/>
          <w:iCs/>
          <w:sz w:val="24"/>
          <w:szCs w:val="24"/>
          <w:lang w:eastAsia="en-AU"/>
        </w:rPr>
        <w:t>Insert costs</w:t>
      </w:r>
    </w:p>
    <w:p w14:paraId="001D03A4" w14:textId="7BA92A57" w:rsidR="00D0099B" w:rsidRPr="00A50C9A" w:rsidRDefault="00C46710" w:rsidP="007046D9">
      <w:pPr>
        <w:tabs>
          <w:tab w:val="left" w:pos="1309"/>
        </w:tabs>
        <w:spacing w:before="120" w:after="120" w:line="240" w:lineRule="auto"/>
        <w:ind w:left="1276" w:hanging="709"/>
        <w:jc w:val="both"/>
        <w:rPr>
          <w:rFonts w:cs="Arial"/>
          <w:sz w:val="24"/>
          <w:szCs w:val="24"/>
          <w:lang w:eastAsia="en-AU"/>
        </w:rPr>
      </w:pPr>
      <w:r w:rsidRPr="00A50C9A">
        <w:rPr>
          <w:rFonts w:cs="Arial"/>
          <w:sz w:val="24"/>
          <w:szCs w:val="24"/>
          <w:lang w:eastAsia="en-AU"/>
        </w:rPr>
        <w:tab/>
      </w:r>
      <w:r w:rsidRPr="00A50C9A">
        <w:rPr>
          <w:rFonts w:cs="Arial"/>
          <w:sz w:val="24"/>
          <w:szCs w:val="24"/>
          <w:lang w:eastAsia="en-AU"/>
        </w:rPr>
        <w:tab/>
      </w:r>
      <w:r w:rsidRPr="00A50C9A">
        <w:rPr>
          <w:rFonts w:cs="Arial"/>
          <w:sz w:val="24"/>
          <w:szCs w:val="24"/>
          <w:lang w:eastAsia="en-AU"/>
        </w:rPr>
        <w:tab/>
        <w:t>8</w:t>
      </w:r>
      <w:r w:rsidR="00D0099B" w:rsidRPr="00A50C9A">
        <w:rPr>
          <w:rFonts w:cs="Arial"/>
          <w:sz w:val="24"/>
          <w:szCs w:val="24"/>
          <w:lang w:eastAsia="en-AU"/>
        </w:rPr>
        <w:t>.5.</w:t>
      </w:r>
      <w:r w:rsidRPr="00A50C9A">
        <w:rPr>
          <w:rFonts w:cs="Arial"/>
          <w:sz w:val="24"/>
          <w:szCs w:val="24"/>
          <w:lang w:eastAsia="en-AU"/>
        </w:rPr>
        <w:t>1.</w:t>
      </w:r>
      <w:r w:rsidR="00D0099B" w:rsidRPr="00A50C9A">
        <w:rPr>
          <w:rFonts w:cs="Arial"/>
          <w:sz w:val="24"/>
          <w:szCs w:val="24"/>
          <w:lang w:eastAsia="en-AU"/>
        </w:rPr>
        <w:t>2</w:t>
      </w:r>
      <w:r w:rsidR="00D0099B" w:rsidRPr="00A50C9A">
        <w:rPr>
          <w:rFonts w:cs="Arial"/>
          <w:sz w:val="24"/>
          <w:szCs w:val="24"/>
          <w:lang w:eastAsia="en-AU"/>
        </w:rPr>
        <w:tab/>
        <w:t xml:space="preserve">laundry </w:t>
      </w:r>
      <w:r w:rsidR="00AE0897" w:rsidRPr="00A50C9A">
        <w:rPr>
          <w:rFonts w:cs="Arial"/>
          <w:sz w:val="24"/>
          <w:szCs w:val="24"/>
          <w:lang w:eastAsia="en-AU"/>
        </w:rPr>
        <w:t>(personal)</w:t>
      </w:r>
      <w:r w:rsidRPr="00A50C9A">
        <w:rPr>
          <w:rFonts w:cs="Arial"/>
          <w:sz w:val="24"/>
          <w:szCs w:val="24"/>
          <w:lang w:eastAsia="en-AU"/>
        </w:rPr>
        <w:t>.</w:t>
      </w:r>
      <w:r w:rsidRPr="00A50C9A">
        <w:rPr>
          <w:rFonts w:cs="Arial"/>
          <w:i/>
          <w:iCs/>
          <w:sz w:val="24"/>
          <w:szCs w:val="24"/>
          <w:lang w:eastAsia="en-AU"/>
        </w:rPr>
        <w:t xml:space="preserve"> Insert costs</w:t>
      </w:r>
    </w:p>
    <w:p w14:paraId="7421544F" w14:textId="23CA3508" w:rsidR="00D0099B" w:rsidRDefault="00C46710" w:rsidP="007046D9">
      <w:pPr>
        <w:tabs>
          <w:tab w:val="left" w:pos="1309"/>
        </w:tabs>
        <w:spacing w:before="120" w:after="120" w:line="240" w:lineRule="auto"/>
        <w:ind w:left="1276" w:hanging="709"/>
        <w:jc w:val="both"/>
        <w:rPr>
          <w:rFonts w:cs="Arial"/>
          <w:i/>
          <w:iCs/>
          <w:sz w:val="24"/>
          <w:szCs w:val="24"/>
          <w:lang w:eastAsia="en-AU"/>
        </w:rPr>
      </w:pPr>
      <w:r w:rsidRPr="00A50C9A">
        <w:rPr>
          <w:rFonts w:cs="Arial"/>
          <w:sz w:val="24"/>
          <w:szCs w:val="24"/>
          <w:lang w:eastAsia="en-AU"/>
        </w:rPr>
        <w:tab/>
      </w:r>
      <w:r w:rsidRPr="00A50C9A">
        <w:rPr>
          <w:rFonts w:cs="Arial"/>
          <w:sz w:val="24"/>
          <w:szCs w:val="24"/>
          <w:lang w:eastAsia="en-AU"/>
        </w:rPr>
        <w:tab/>
      </w:r>
      <w:r w:rsidRPr="00A50C9A">
        <w:rPr>
          <w:rFonts w:cs="Arial"/>
          <w:sz w:val="24"/>
          <w:szCs w:val="24"/>
          <w:lang w:eastAsia="en-AU"/>
        </w:rPr>
        <w:tab/>
        <w:t>8</w:t>
      </w:r>
      <w:r w:rsidR="00D0099B" w:rsidRPr="00A50C9A">
        <w:rPr>
          <w:rFonts w:cs="Arial"/>
          <w:sz w:val="24"/>
          <w:szCs w:val="24"/>
          <w:lang w:eastAsia="en-AU"/>
        </w:rPr>
        <w:t>.5</w:t>
      </w:r>
      <w:r w:rsidRPr="00A50C9A">
        <w:rPr>
          <w:rFonts w:cs="Arial"/>
          <w:sz w:val="24"/>
          <w:szCs w:val="24"/>
          <w:lang w:eastAsia="en-AU"/>
        </w:rPr>
        <w:t>.1</w:t>
      </w:r>
      <w:r w:rsidR="00D0099B" w:rsidRPr="00A50C9A">
        <w:rPr>
          <w:rFonts w:cs="Arial"/>
          <w:sz w:val="24"/>
          <w:szCs w:val="24"/>
          <w:lang w:eastAsia="en-AU"/>
        </w:rPr>
        <w:t>.3</w:t>
      </w:r>
      <w:r w:rsidR="006F7ACC" w:rsidRPr="00F12F1B">
        <w:tab/>
      </w:r>
      <w:r w:rsidR="00D0099B" w:rsidRPr="00A50C9A">
        <w:rPr>
          <w:rFonts w:cs="Arial"/>
          <w:sz w:val="24"/>
          <w:szCs w:val="24"/>
          <w:lang w:eastAsia="en-AU"/>
        </w:rPr>
        <w:t xml:space="preserve">meals – lunch </w:t>
      </w:r>
      <w:r w:rsidR="00FC7825" w:rsidRPr="00A50C9A">
        <w:rPr>
          <w:rFonts w:cs="Arial"/>
          <w:sz w:val="24"/>
          <w:szCs w:val="24"/>
          <w:lang w:eastAsia="en-AU"/>
        </w:rPr>
        <w:t>and</w:t>
      </w:r>
      <w:r w:rsidR="00D0099B" w:rsidRPr="00A50C9A">
        <w:rPr>
          <w:rFonts w:cs="Arial"/>
          <w:sz w:val="24"/>
          <w:szCs w:val="24"/>
          <w:lang w:eastAsia="en-AU"/>
        </w:rPr>
        <w:t>/or dinner.</w:t>
      </w:r>
      <w:r w:rsidRPr="00A50C9A">
        <w:rPr>
          <w:rFonts w:cs="Arial"/>
          <w:i/>
          <w:iCs/>
          <w:sz w:val="24"/>
          <w:szCs w:val="24"/>
          <w:lang w:eastAsia="en-AU"/>
        </w:rPr>
        <w:t xml:space="preserve"> Insert costs</w:t>
      </w:r>
    </w:p>
    <w:p w14:paraId="0B6BB1E8" w14:textId="7DA426BC" w:rsidR="00121AE8" w:rsidRDefault="00121AE8" w:rsidP="007046D9">
      <w:pPr>
        <w:tabs>
          <w:tab w:val="left" w:pos="1309"/>
        </w:tabs>
        <w:spacing w:before="120" w:after="120" w:line="240" w:lineRule="auto"/>
        <w:ind w:left="1276" w:hanging="709"/>
        <w:jc w:val="both"/>
        <w:rPr>
          <w:rFonts w:cs="Arial"/>
          <w:sz w:val="24"/>
          <w:szCs w:val="24"/>
          <w:lang w:eastAsia="en-AU"/>
        </w:rPr>
      </w:pPr>
      <w:r>
        <w:rPr>
          <w:rFonts w:cs="Arial"/>
          <w:sz w:val="24"/>
          <w:szCs w:val="24"/>
          <w:lang w:eastAsia="en-AU"/>
        </w:rPr>
        <w:t>8.5.2</w:t>
      </w:r>
      <w:r>
        <w:rPr>
          <w:rFonts w:cs="Arial"/>
          <w:sz w:val="24"/>
          <w:szCs w:val="24"/>
          <w:lang w:eastAsia="en-AU"/>
        </w:rPr>
        <w:tab/>
        <w:t>You have requested the following option personal services be provided to You, until such time as You notify Us in writing that you no longer require</w:t>
      </w:r>
      <w:r w:rsidRPr="00121AE8">
        <w:rPr>
          <w:rFonts w:cs="Arial"/>
          <w:sz w:val="24"/>
          <w:szCs w:val="24"/>
          <w:lang w:eastAsia="en-AU"/>
        </w:rPr>
        <w:t xml:space="preserve"> </w:t>
      </w:r>
      <w:r>
        <w:rPr>
          <w:rFonts w:cs="Arial"/>
          <w:sz w:val="24"/>
          <w:szCs w:val="24"/>
          <w:lang w:eastAsia="en-AU"/>
        </w:rPr>
        <w:t>the following option personal services:</w:t>
      </w:r>
    </w:p>
    <w:p w14:paraId="56F2EAF0" w14:textId="51C2C0CB" w:rsidR="00121AE8" w:rsidRPr="00121AE8" w:rsidRDefault="00121AE8" w:rsidP="00121AE8">
      <w:pPr>
        <w:tabs>
          <w:tab w:val="left" w:pos="1309"/>
        </w:tabs>
        <w:spacing w:before="120" w:after="120" w:line="240" w:lineRule="auto"/>
        <w:ind w:left="2157" w:hanging="1590"/>
        <w:jc w:val="both"/>
        <w:rPr>
          <w:rFonts w:cs="Arial"/>
          <w:sz w:val="24"/>
          <w:szCs w:val="24"/>
          <w:lang w:eastAsia="en-AU"/>
        </w:rPr>
      </w:pPr>
      <w:r>
        <w:rPr>
          <w:rFonts w:cs="Arial"/>
          <w:sz w:val="24"/>
          <w:szCs w:val="24"/>
          <w:lang w:eastAsia="en-AU"/>
        </w:rPr>
        <w:tab/>
        <w:t>8.5.2.1</w:t>
      </w:r>
      <w:r>
        <w:rPr>
          <w:rFonts w:cs="Arial"/>
          <w:sz w:val="24"/>
          <w:szCs w:val="24"/>
          <w:lang w:eastAsia="en-AU"/>
        </w:rPr>
        <w:tab/>
      </w:r>
      <w:r w:rsidRPr="00A50C9A">
        <w:rPr>
          <w:rFonts w:cs="Arial"/>
          <w:sz w:val="24"/>
          <w:szCs w:val="24"/>
          <w:lang w:eastAsia="en-AU"/>
        </w:rPr>
        <w:t>(</w:t>
      </w:r>
      <w:r w:rsidRPr="00A50C9A">
        <w:rPr>
          <w:rFonts w:cs="Arial"/>
          <w:i/>
          <w:iCs/>
          <w:sz w:val="24"/>
          <w:szCs w:val="24"/>
          <w:lang w:eastAsia="en-AU"/>
        </w:rPr>
        <w:t xml:space="preserve">specify any such services </w:t>
      </w:r>
      <w:r>
        <w:rPr>
          <w:rFonts w:cs="Arial"/>
          <w:i/>
          <w:iCs/>
          <w:sz w:val="24"/>
          <w:szCs w:val="24"/>
          <w:lang w:eastAsia="en-AU"/>
        </w:rPr>
        <w:t>to be provided to</w:t>
      </w:r>
      <w:r w:rsidRPr="00A50C9A">
        <w:rPr>
          <w:rFonts w:cs="Arial"/>
          <w:i/>
          <w:iCs/>
          <w:sz w:val="24"/>
          <w:szCs w:val="24"/>
          <w:lang w:eastAsia="en-AU"/>
        </w:rPr>
        <w:t xml:space="preserve"> the resident and specify what the costs for those services are</w:t>
      </w:r>
      <w:r>
        <w:rPr>
          <w:rFonts w:cs="Arial"/>
          <w:i/>
          <w:iCs/>
          <w:sz w:val="24"/>
          <w:szCs w:val="24"/>
          <w:lang w:eastAsia="en-AU"/>
        </w:rPr>
        <w:t>).</w:t>
      </w:r>
    </w:p>
    <w:p w14:paraId="19280478" w14:textId="77777777" w:rsidR="00D0099B" w:rsidRPr="00F12F1B" w:rsidRDefault="00FD6789" w:rsidP="007046D9">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YOUR INGOING CONTRIBUTION</w:t>
      </w:r>
    </w:p>
    <w:p w14:paraId="4C4BC72A" w14:textId="2AA90BCC" w:rsidR="00D0099B" w:rsidRPr="00F12F1B" w:rsidRDefault="542085A5" w:rsidP="0362E2E4">
      <w:pPr>
        <w:spacing w:after="0" w:line="240" w:lineRule="auto"/>
        <w:jc w:val="both"/>
        <w:rPr>
          <w:rFonts w:cs="Arial"/>
          <w:i/>
          <w:iCs/>
          <w:sz w:val="24"/>
          <w:szCs w:val="24"/>
          <w:lang w:eastAsia="en-AU"/>
        </w:rPr>
      </w:pPr>
      <w:r w:rsidRPr="00F12F1B">
        <w:rPr>
          <w:rFonts w:cs="Arial"/>
          <w:i/>
          <w:iCs/>
          <w:sz w:val="24"/>
          <w:szCs w:val="24"/>
          <w:lang w:eastAsia="en-AU"/>
        </w:rPr>
        <w:t xml:space="preserve">Provide financial information in relation to the retirement village scheme including the </w:t>
      </w:r>
      <w:r w:rsidR="0702BD97" w:rsidRPr="00F12F1B">
        <w:rPr>
          <w:rFonts w:cs="Arial"/>
          <w:i/>
          <w:iCs/>
          <w:sz w:val="24"/>
          <w:szCs w:val="24"/>
          <w:lang w:eastAsia="en-AU"/>
        </w:rPr>
        <w:t>i</w:t>
      </w:r>
      <w:r w:rsidRPr="00F12F1B">
        <w:rPr>
          <w:rFonts w:cs="Arial"/>
          <w:i/>
          <w:iCs/>
          <w:sz w:val="24"/>
          <w:szCs w:val="24"/>
          <w:lang w:eastAsia="en-AU"/>
        </w:rPr>
        <w:t xml:space="preserve">ngoing </w:t>
      </w:r>
      <w:r w:rsidR="6157A949" w:rsidRPr="00F12F1B">
        <w:rPr>
          <w:rFonts w:cs="Arial"/>
          <w:i/>
          <w:iCs/>
          <w:sz w:val="24"/>
          <w:szCs w:val="24"/>
          <w:lang w:eastAsia="en-AU"/>
        </w:rPr>
        <w:t>c</w:t>
      </w:r>
      <w:r w:rsidRPr="00F12F1B">
        <w:rPr>
          <w:rFonts w:cs="Arial"/>
          <w:i/>
          <w:iCs/>
          <w:sz w:val="24"/>
          <w:szCs w:val="24"/>
          <w:lang w:eastAsia="en-AU"/>
        </w:rPr>
        <w:t xml:space="preserve">ontribution to be paid by the resident; the basis on which the </w:t>
      </w:r>
      <w:r w:rsidR="14DAF254" w:rsidRPr="00F12F1B">
        <w:rPr>
          <w:rFonts w:cs="Arial"/>
          <w:i/>
          <w:iCs/>
          <w:sz w:val="24"/>
          <w:szCs w:val="24"/>
          <w:lang w:eastAsia="en-AU"/>
        </w:rPr>
        <w:t>i</w:t>
      </w:r>
      <w:r w:rsidRPr="00F12F1B">
        <w:rPr>
          <w:rFonts w:cs="Arial"/>
          <w:i/>
          <w:iCs/>
          <w:sz w:val="24"/>
          <w:szCs w:val="24"/>
          <w:lang w:eastAsia="en-AU"/>
        </w:rPr>
        <w:t xml:space="preserve">ngoing </w:t>
      </w:r>
      <w:r w:rsidR="0A8FAF59" w:rsidRPr="00F12F1B">
        <w:rPr>
          <w:rFonts w:cs="Arial"/>
          <w:i/>
          <w:iCs/>
          <w:sz w:val="24"/>
          <w:szCs w:val="24"/>
          <w:lang w:eastAsia="en-AU"/>
        </w:rPr>
        <w:t>c</w:t>
      </w:r>
      <w:r w:rsidRPr="00F12F1B">
        <w:rPr>
          <w:rFonts w:cs="Arial"/>
          <w:i/>
          <w:iCs/>
          <w:sz w:val="24"/>
          <w:szCs w:val="24"/>
          <w:lang w:eastAsia="en-AU"/>
        </w:rPr>
        <w:t xml:space="preserve">ontribution is to be paid and the date (or dates, in the case of progress payments) on which the </w:t>
      </w:r>
      <w:r w:rsidR="00C46710" w:rsidRPr="00F12F1B">
        <w:rPr>
          <w:rFonts w:cs="Arial"/>
          <w:i/>
          <w:iCs/>
          <w:sz w:val="24"/>
          <w:szCs w:val="24"/>
          <w:lang w:eastAsia="en-AU"/>
        </w:rPr>
        <w:t xml:space="preserve">ingoing contribution </w:t>
      </w:r>
      <w:r w:rsidRPr="00F12F1B">
        <w:rPr>
          <w:rFonts w:cs="Arial"/>
          <w:i/>
          <w:iCs/>
          <w:sz w:val="24"/>
          <w:szCs w:val="24"/>
          <w:lang w:eastAsia="en-AU"/>
        </w:rPr>
        <w:t xml:space="preserve">is payable. </w:t>
      </w:r>
    </w:p>
    <w:p w14:paraId="205A9100" w14:textId="77777777" w:rsidR="0079585A" w:rsidRPr="00F12F1B" w:rsidRDefault="0079585A" w:rsidP="0362E2E4">
      <w:pPr>
        <w:spacing w:after="0" w:line="240" w:lineRule="auto"/>
        <w:jc w:val="both"/>
        <w:rPr>
          <w:rFonts w:cs="Arial"/>
          <w:i/>
          <w:iCs/>
          <w:sz w:val="24"/>
          <w:szCs w:val="24"/>
          <w:lang w:eastAsia="en-AU"/>
        </w:rPr>
      </w:pPr>
    </w:p>
    <w:p w14:paraId="4382A5CC" w14:textId="60209F06" w:rsidR="0079585A" w:rsidRPr="00F12F1B" w:rsidRDefault="0079585A" w:rsidP="0079585A">
      <w:pPr>
        <w:spacing w:after="0" w:line="240" w:lineRule="auto"/>
        <w:jc w:val="both"/>
        <w:rPr>
          <w:rFonts w:cs="Arial"/>
          <w:i/>
          <w:iCs/>
          <w:sz w:val="24"/>
          <w:szCs w:val="24"/>
          <w:lang w:eastAsia="en-AU"/>
        </w:rPr>
      </w:pPr>
      <w:r w:rsidRPr="00F12F1B">
        <w:rPr>
          <w:rFonts w:cs="Arial"/>
          <w:i/>
          <w:iCs/>
          <w:sz w:val="24"/>
          <w:szCs w:val="24"/>
          <w:lang w:eastAsia="en-AU"/>
        </w:rPr>
        <w:t>“ingoing contribution” means a payment (however described) made by or on behalf of a person in consideration for, or in contemplation of, the person becoming a resident in a retirement village (but does not include a recurrent charge, an exit fee, a special levy or any other payment excluded by the regulations from the ambit of this definition).</w:t>
      </w:r>
    </w:p>
    <w:p w14:paraId="12247D10" w14:textId="77777777" w:rsidR="00D0099B" w:rsidRPr="00A50C9A" w:rsidRDefault="00D0099B" w:rsidP="00D0099B">
      <w:pPr>
        <w:spacing w:after="0" w:line="240" w:lineRule="auto"/>
        <w:jc w:val="both"/>
        <w:rPr>
          <w:rFonts w:cs="Arial"/>
          <w:i/>
          <w:sz w:val="24"/>
          <w:szCs w:val="24"/>
          <w:lang w:eastAsia="en-AU"/>
        </w:rPr>
      </w:pPr>
    </w:p>
    <w:p w14:paraId="1CDE8A62" w14:textId="77777777" w:rsidR="00D0099B" w:rsidRPr="008A1464" w:rsidRDefault="00D0099B" w:rsidP="00D0099B">
      <w:pPr>
        <w:spacing w:after="0" w:line="240" w:lineRule="auto"/>
        <w:jc w:val="both"/>
        <w:rPr>
          <w:rFonts w:cs="Arial"/>
          <w:b/>
          <w:i/>
          <w:sz w:val="24"/>
          <w:szCs w:val="24"/>
          <w:lang w:eastAsia="en-AU"/>
        </w:rPr>
      </w:pPr>
      <w:r w:rsidRPr="008A1464">
        <w:rPr>
          <w:rFonts w:cs="Arial"/>
          <w:b/>
          <w:i/>
          <w:sz w:val="24"/>
          <w:szCs w:val="24"/>
          <w:lang w:eastAsia="en-AU"/>
        </w:rPr>
        <w:t>For example:</w:t>
      </w:r>
    </w:p>
    <w:p w14:paraId="206F9497" w14:textId="77777777" w:rsidR="00D0099B" w:rsidRPr="00A50C9A" w:rsidRDefault="00D0099B" w:rsidP="00D0099B">
      <w:pPr>
        <w:spacing w:after="0" w:line="240" w:lineRule="auto"/>
        <w:jc w:val="both"/>
        <w:rPr>
          <w:rFonts w:cs="Arial"/>
          <w:sz w:val="24"/>
          <w:szCs w:val="24"/>
          <w:lang w:eastAsia="en-AU"/>
        </w:rPr>
      </w:pPr>
    </w:p>
    <w:p w14:paraId="73A4272A" w14:textId="6F91BB82" w:rsidR="00D0099B" w:rsidRPr="00A50C9A" w:rsidRDefault="007046D9" w:rsidP="007046D9">
      <w:pPr>
        <w:spacing w:before="120" w:after="120" w:line="240" w:lineRule="auto"/>
        <w:ind w:left="720" w:hanging="720"/>
        <w:jc w:val="both"/>
        <w:rPr>
          <w:rFonts w:cs="Arial"/>
          <w:i/>
          <w:iCs/>
          <w:sz w:val="24"/>
          <w:szCs w:val="24"/>
          <w:lang w:eastAsia="en-AU"/>
        </w:rPr>
      </w:pPr>
      <w:r w:rsidRPr="00F12F1B">
        <w:rPr>
          <w:rFonts w:cs="Arial"/>
          <w:sz w:val="24"/>
          <w:szCs w:val="24"/>
          <w:lang w:eastAsia="en-AU"/>
        </w:rPr>
        <w:t>9.1</w:t>
      </w:r>
      <w:r w:rsidRPr="00F12F1B">
        <w:rPr>
          <w:rFonts w:cs="Arial"/>
          <w:sz w:val="24"/>
          <w:szCs w:val="24"/>
          <w:lang w:eastAsia="en-AU"/>
        </w:rPr>
        <w:tab/>
      </w:r>
      <w:r w:rsidR="542085A5" w:rsidRPr="00F12F1B">
        <w:rPr>
          <w:rFonts w:cs="Arial"/>
          <w:sz w:val="24"/>
          <w:szCs w:val="24"/>
          <w:lang w:eastAsia="en-AU"/>
        </w:rPr>
        <w:t xml:space="preserve">You </w:t>
      </w:r>
      <w:r w:rsidR="00C46710" w:rsidRPr="00F12F1B">
        <w:rPr>
          <w:rFonts w:cs="Arial"/>
          <w:sz w:val="24"/>
          <w:szCs w:val="24"/>
          <w:lang w:eastAsia="en-AU"/>
        </w:rPr>
        <w:t xml:space="preserve">must </w:t>
      </w:r>
      <w:r w:rsidR="542085A5" w:rsidRPr="00F12F1B">
        <w:rPr>
          <w:rFonts w:cs="Arial"/>
          <w:sz w:val="24"/>
          <w:szCs w:val="24"/>
          <w:lang w:eastAsia="en-AU"/>
        </w:rPr>
        <w:t xml:space="preserve">pay the </w:t>
      </w:r>
      <w:r w:rsidRPr="00F12F1B">
        <w:rPr>
          <w:rFonts w:cs="Arial"/>
          <w:sz w:val="24"/>
          <w:szCs w:val="24"/>
          <w:lang w:eastAsia="en-AU"/>
        </w:rPr>
        <w:t>I</w:t>
      </w:r>
      <w:r w:rsidR="60DE3143" w:rsidRPr="00F12F1B">
        <w:rPr>
          <w:rFonts w:cs="Arial"/>
          <w:sz w:val="24"/>
          <w:szCs w:val="24"/>
          <w:lang w:eastAsia="en-AU"/>
        </w:rPr>
        <w:t xml:space="preserve">ngoing </w:t>
      </w:r>
      <w:r w:rsidRPr="00F12F1B">
        <w:rPr>
          <w:rFonts w:cs="Arial"/>
          <w:sz w:val="24"/>
          <w:szCs w:val="24"/>
          <w:lang w:eastAsia="en-AU"/>
        </w:rPr>
        <w:t>C</w:t>
      </w:r>
      <w:r w:rsidR="04C1D122" w:rsidRPr="00F12F1B">
        <w:rPr>
          <w:rFonts w:cs="Arial"/>
          <w:sz w:val="24"/>
          <w:szCs w:val="24"/>
          <w:lang w:eastAsia="en-AU"/>
        </w:rPr>
        <w:t>o</w:t>
      </w:r>
      <w:r w:rsidR="60DE3143" w:rsidRPr="00F12F1B">
        <w:rPr>
          <w:rFonts w:cs="Arial"/>
          <w:sz w:val="24"/>
          <w:szCs w:val="24"/>
          <w:lang w:eastAsia="en-AU"/>
        </w:rPr>
        <w:t xml:space="preserve">ntribution </w:t>
      </w:r>
      <w:r w:rsidR="542085A5" w:rsidRPr="00F12F1B">
        <w:rPr>
          <w:rFonts w:cs="Arial"/>
          <w:sz w:val="24"/>
          <w:szCs w:val="24"/>
          <w:lang w:eastAsia="en-AU"/>
        </w:rPr>
        <w:t xml:space="preserve">to </w:t>
      </w:r>
      <w:r w:rsidRPr="00F12F1B">
        <w:rPr>
          <w:rFonts w:cs="Arial"/>
          <w:sz w:val="24"/>
          <w:szCs w:val="24"/>
          <w:lang w:eastAsia="en-AU"/>
        </w:rPr>
        <w:t>U</w:t>
      </w:r>
      <w:r w:rsidR="542085A5" w:rsidRPr="00F12F1B">
        <w:rPr>
          <w:rFonts w:cs="Arial"/>
          <w:sz w:val="24"/>
          <w:szCs w:val="24"/>
          <w:lang w:eastAsia="en-AU"/>
        </w:rPr>
        <w:t>s on the following terms and conditions:</w:t>
      </w:r>
    </w:p>
    <w:p w14:paraId="7B7F6CF1" w14:textId="6C4E0AE5" w:rsidR="00D0099B" w:rsidRPr="00F12F1B" w:rsidRDefault="007046D9" w:rsidP="007046D9">
      <w:pPr>
        <w:spacing w:before="120" w:after="120" w:line="240" w:lineRule="auto"/>
        <w:ind w:left="1843" w:hanging="850"/>
        <w:jc w:val="both"/>
        <w:rPr>
          <w:rFonts w:cs="Arial"/>
          <w:sz w:val="24"/>
          <w:szCs w:val="24"/>
          <w:lang w:eastAsia="en-AU"/>
        </w:rPr>
      </w:pPr>
      <w:r w:rsidRPr="00F12F1B">
        <w:rPr>
          <w:rFonts w:cs="Arial"/>
          <w:sz w:val="24"/>
          <w:szCs w:val="24"/>
          <w:lang w:eastAsia="en-AU"/>
        </w:rPr>
        <w:t>9</w:t>
      </w:r>
      <w:r w:rsidR="00E764DB" w:rsidRPr="00F12F1B">
        <w:rPr>
          <w:rFonts w:cs="Arial"/>
          <w:sz w:val="24"/>
          <w:szCs w:val="24"/>
          <w:lang w:eastAsia="en-AU"/>
        </w:rPr>
        <w:t>.1.1</w:t>
      </w:r>
      <w:r w:rsidR="00E764DB" w:rsidRPr="00F12F1B">
        <w:rPr>
          <w:rFonts w:cs="Arial"/>
          <w:sz w:val="24"/>
          <w:szCs w:val="24"/>
          <w:lang w:eastAsia="en-AU"/>
        </w:rPr>
        <w:tab/>
      </w:r>
      <w:r w:rsidR="00D0099B" w:rsidRPr="00F12F1B">
        <w:rPr>
          <w:rFonts w:cs="Arial"/>
          <w:sz w:val="24"/>
          <w:szCs w:val="24"/>
          <w:lang w:eastAsia="en-AU"/>
        </w:rPr>
        <w:t>The</w:t>
      </w:r>
      <w:r w:rsidRPr="00F12F1B">
        <w:rPr>
          <w:rFonts w:cs="Arial"/>
          <w:sz w:val="24"/>
          <w:szCs w:val="24"/>
          <w:lang w:eastAsia="en-AU"/>
        </w:rPr>
        <w:t xml:space="preserve"> total</w:t>
      </w:r>
      <w:r w:rsidR="00D0099B" w:rsidRPr="00F12F1B">
        <w:rPr>
          <w:rFonts w:cs="Arial"/>
          <w:sz w:val="24"/>
          <w:szCs w:val="24"/>
          <w:lang w:eastAsia="en-AU"/>
        </w:rPr>
        <w:t xml:space="preserve"> amount of the </w:t>
      </w:r>
      <w:r w:rsidRPr="00F12F1B">
        <w:rPr>
          <w:rFonts w:cs="Arial"/>
          <w:sz w:val="24"/>
          <w:szCs w:val="24"/>
          <w:lang w:eastAsia="en-AU"/>
        </w:rPr>
        <w:t xml:space="preserve">Ingoing Contribution </w:t>
      </w:r>
      <w:r w:rsidR="00D0099B" w:rsidRPr="00F12F1B">
        <w:rPr>
          <w:rFonts w:cs="Arial"/>
          <w:sz w:val="24"/>
          <w:szCs w:val="24"/>
          <w:lang w:eastAsia="en-AU"/>
        </w:rPr>
        <w:t>payable is $...........................</w:t>
      </w:r>
    </w:p>
    <w:p w14:paraId="62834EF6" w14:textId="7F27B667" w:rsidR="00D0099B" w:rsidRPr="00F12F1B" w:rsidRDefault="00814FB8" w:rsidP="00814FB8">
      <w:pPr>
        <w:spacing w:before="120" w:after="120" w:line="240" w:lineRule="auto"/>
        <w:ind w:left="1843" w:hanging="850"/>
        <w:jc w:val="both"/>
        <w:rPr>
          <w:rFonts w:cs="Arial"/>
          <w:sz w:val="24"/>
          <w:szCs w:val="24"/>
          <w:lang w:eastAsia="en-AU"/>
        </w:rPr>
      </w:pPr>
      <w:r w:rsidRPr="00F12F1B">
        <w:rPr>
          <w:rFonts w:cs="Arial"/>
          <w:sz w:val="24"/>
          <w:szCs w:val="24"/>
          <w:lang w:eastAsia="en-AU"/>
        </w:rPr>
        <w:t>9.1.2</w:t>
      </w:r>
      <w:r w:rsidRPr="00F12F1B">
        <w:rPr>
          <w:rFonts w:cs="Arial"/>
          <w:sz w:val="24"/>
          <w:szCs w:val="24"/>
          <w:lang w:eastAsia="en-AU"/>
        </w:rPr>
        <w:tab/>
      </w:r>
      <w:r w:rsidR="00D0099B" w:rsidRPr="00F12F1B">
        <w:rPr>
          <w:rFonts w:cs="Arial"/>
          <w:sz w:val="24"/>
          <w:szCs w:val="24"/>
          <w:lang w:eastAsia="en-AU"/>
        </w:rPr>
        <w:t xml:space="preserve">It is acknowledged that the deposit of $.......................... paid by </w:t>
      </w:r>
      <w:r w:rsidR="007046D9" w:rsidRPr="00F12F1B">
        <w:rPr>
          <w:rFonts w:cs="Arial"/>
          <w:sz w:val="24"/>
          <w:szCs w:val="24"/>
          <w:lang w:eastAsia="en-AU"/>
        </w:rPr>
        <w:t>Y</w:t>
      </w:r>
      <w:r w:rsidR="00D0099B" w:rsidRPr="00F12F1B">
        <w:rPr>
          <w:rFonts w:cs="Arial"/>
          <w:sz w:val="24"/>
          <w:szCs w:val="24"/>
          <w:lang w:eastAsia="en-AU"/>
        </w:rPr>
        <w:t xml:space="preserve">ou towards the </w:t>
      </w:r>
      <w:r w:rsidR="007046D9" w:rsidRPr="00F12F1B">
        <w:rPr>
          <w:rFonts w:cs="Arial"/>
          <w:sz w:val="24"/>
          <w:szCs w:val="24"/>
          <w:lang w:eastAsia="en-AU"/>
        </w:rPr>
        <w:t>I</w:t>
      </w:r>
      <w:r w:rsidR="00D0099B" w:rsidRPr="00F12F1B">
        <w:rPr>
          <w:rFonts w:cs="Arial"/>
          <w:sz w:val="24"/>
          <w:szCs w:val="24"/>
          <w:lang w:eastAsia="en-AU"/>
        </w:rPr>
        <w:t xml:space="preserve">ngoing </w:t>
      </w:r>
      <w:r w:rsidR="007046D9" w:rsidRPr="00F12F1B">
        <w:rPr>
          <w:rFonts w:cs="Arial"/>
          <w:sz w:val="24"/>
          <w:szCs w:val="24"/>
          <w:lang w:eastAsia="en-AU"/>
        </w:rPr>
        <w:t>C</w:t>
      </w:r>
      <w:r w:rsidR="00D0099B" w:rsidRPr="00F12F1B">
        <w:rPr>
          <w:rFonts w:cs="Arial"/>
          <w:sz w:val="24"/>
          <w:szCs w:val="24"/>
          <w:lang w:eastAsia="en-AU"/>
        </w:rPr>
        <w:t>ontribution, has been received</w:t>
      </w:r>
      <w:r w:rsidR="00AE0897" w:rsidRPr="00F12F1B">
        <w:rPr>
          <w:rFonts w:cs="Arial"/>
          <w:sz w:val="24"/>
          <w:szCs w:val="24"/>
          <w:lang w:eastAsia="en-AU"/>
        </w:rPr>
        <w:t xml:space="preserve"> on …./….</w:t>
      </w:r>
      <w:r w:rsidR="00D0099B" w:rsidRPr="00F12F1B">
        <w:rPr>
          <w:rFonts w:cs="Arial"/>
          <w:sz w:val="24"/>
          <w:szCs w:val="24"/>
          <w:lang w:eastAsia="en-AU"/>
        </w:rPr>
        <w:t xml:space="preserve">. </w:t>
      </w:r>
    </w:p>
    <w:p w14:paraId="6279257B" w14:textId="076A1771" w:rsidR="00D0099B" w:rsidRPr="00F12F1B" w:rsidRDefault="00814FB8" w:rsidP="00814FB8">
      <w:pPr>
        <w:spacing w:before="120" w:after="120" w:line="240" w:lineRule="auto"/>
        <w:ind w:left="1843" w:hanging="850"/>
        <w:jc w:val="both"/>
        <w:rPr>
          <w:rFonts w:cs="Arial"/>
          <w:sz w:val="24"/>
          <w:szCs w:val="24"/>
          <w:lang w:eastAsia="en-AU"/>
        </w:rPr>
      </w:pPr>
      <w:r w:rsidRPr="00F12F1B">
        <w:rPr>
          <w:rFonts w:cs="Arial"/>
          <w:sz w:val="24"/>
          <w:szCs w:val="24"/>
          <w:lang w:eastAsia="en-AU"/>
        </w:rPr>
        <w:t>9.1.3</w:t>
      </w:r>
      <w:r w:rsidRPr="00F12F1B">
        <w:rPr>
          <w:rFonts w:cs="Arial"/>
          <w:sz w:val="24"/>
          <w:szCs w:val="24"/>
          <w:lang w:eastAsia="en-AU"/>
        </w:rPr>
        <w:tab/>
      </w:r>
      <w:r w:rsidR="00D0099B" w:rsidRPr="00F12F1B">
        <w:rPr>
          <w:rFonts w:cs="Arial"/>
          <w:sz w:val="24"/>
          <w:szCs w:val="24"/>
          <w:lang w:eastAsia="en-AU"/>
        </w:rPr>
        <w:t xml:space="preserve">The balance of the </w:t>
      </w:r>
      <w:r w:rsidR="007046D9" w:rsidRPr="00F12F1B">
        <w:rPr>
          <w:rFonts w:cs="Arial"/>
          <w:sz w:val="24"/>
          <w:szCs w:val="24"/>
          <w:lang w:eastAsia="en-AU"/>
        </w:rPr>
        <w:t>I</w:t>
      </w:r>
      <w:r w:rsidR="00D0099B" w:rsidRPr="00F12F1B">
        <w:rPr>
          <w:rFonts w:cs="Arial"/>
          <w:sz w:val="24"/>
          <w:szCs w:val="24"/>
          <w:lang w:eastAsia="en-AU"/>
        </w:rPr>
        <w:t xml:space="preserve">ngoing </w:t>
      </w:r>
      <w:r w:rsidR="007046D9" w:rsidRPr="00F12F1B">
        <w:rPr>
          <w:rFonts w:cs="Arial"/>
          <w:sz w:val="24"/>
          <w:szCs w:val="24"/>
          <w:lang w:eastAsia="en-AU"/>
        </w:rPr>
        <w:t>C</w:t>
      </w:r>
      <w:r w:rsidR="00D0099B" w:rsidRPr="00F12F1B">
        <w:rPr>
          <w:rFonts w:cs="Arial"/>
          <w:sz w:val="24"/>
          <w:szCs w:val="24"/>
          <w:lang w:eastAsia="en-AU"/>
        </w:rPr>
        <w:t>ontribution</w:t>
      </w:r>
      <w:r w:rsidR="007046D9" w:rsidRPr="00F12F1B">
        <w:rPr>
          <w:rFonts w:cs="Arial"/>
          <w:sz w:val="24"/>
          <w:szCs w:val="24"/>
          <w:lang w:eastAsia="en-AU"/>
        </w:rPr>
        <w:t>, being the amount of $..........................,</w:t>
      </w:r>
      <w:r w:rsidR="00D0099B" w:rsidRPr="00F12F1B">
        <w:rPr>
          <w:rFonts w:cs="Arial"/>
          <w:sz w:val="24"/>
          <w:szCs w:val="24"/>
          <w:lang w:eastAsia="en-AU"/>
        </w:rPr>
        <w:t xml:space="preserve"> is required to be paid </w:t>
      </w:r>
      <w:r w:rsidR="00C46710" w:rsidRPr="00F12F1B">
        <w:rPr>
          <w:rFonts w:cs="Arial"/>
          <w:sz w:val="24"/>
          <w:szCs w:val="24"/>
          <w:lang w:eastAsia="en-AU"/>
        </w:rPr>
        <w:t xml:space="preserve">to the payee </w:t>
      </w:r>
      <w:r w:rsidR="00C80124" w:rsidRPr="00F12F1B">
        <w:rPr>
          <w:rFonts w:cs="Arial"/>
          <w:sz w:val="24"/>
          <w:szCs w:val="24"/>
          <w:lang w:eastAsia="en-AU"/>
        </w:rPr>
        <w:t>detail</w:t>
      </w:r>
      <w:r w:rsidR="00C80124">
        <w:rPr>
          <w:rFonts w:cs="Arial"/>
          <w:sz w:val="24"/>
          <w:szCs w:val="24"/>
          <w:lang w:eastAsia="en-AU"/>
        </w:rPr>
        <w:t>s</w:t>
      </w:r>
      <w:r w:rsidR="00C80124" w:rsidRPr="00F12F1B">
        <w:rPr>
          <w:rFonts w:cs="Arial"/>
          <w:sz w:val="24"/>
          <w:szCs w:val="24"/>
          <w:lang w:eastAsia="en-AU"/>
        </w:rPr>
        <w:t xml:space="preserve"> </w:t>
      </w:r>
      <w:r w:rsidR="00C46710" w:rsidRPr="00F12F1B">
        <w:rPr>
          <w:rFonts w:cs="Arial"/>
          <w:sz w:val="24"/>
          <w:szCs w:val="24"/>
          <w:lang w:eastAsia="en-AU"/>
        </w:rPr>
        <w:t xml:space="preserve">provided by </w:t>
      </w:r>
      <w:r w:rsidR="007046D9" w:rsidRPr="00F12F1B">
        <w:rPr>
          <w:rFonts w:cs="Arial"/>
          <w:sz w:val="24"/>
          <w:szCs w:val="24"/>
          <w:lang w:eastAsia="en-AU"/>
        </w:rPr>
        <w:t>U</w:t>
      </w:r>
      <w:r w:rsidR="00C46710" w:rsidRPr="00F12F1B">
        <w:rPr>
          <w:rFonts w:cs="Arial"/>
          <w:sz w:val="24"/>
          <w:szCs w:val="24"/>
          <w:lang w:eastAsia="en-AU"/>
        </w:rPr>
        <w:t xml:space="preserve">s to </w:t>
      </w:r>
      <w:r w:rsidR="007046D9" w:rsidRPr="00F12F1B">
        <w:rPr>
          <w:rFonts w:cs="Arial"/>
          <w:sz w:val="24"/>
          <w:szCs w:val="24"/>
          <w:lang w:eastAsia="en-AU"/>
        </w:rPr>
        <w:t>Y</w:t>
      </w:r>
      <w:r w:rsidR="00C46710" w:rsidRPr="00F12F1B">
        <w:rPr>
          <w:rFonts w:cs="Arial"/>
          <w:sz w:val="24"/>
          <w:szCs w:val="24"/>
          <w:lang w:eastAsia="en-AU"/>
        </w:rPr>
        <w:t>ou</w:t>
      </w:r>
      <w:r w:rsidR="00D0099B" w:rsidRPr="00F12F1B">
        <w:rPr>
          <w:rFonts w:cs="Arial"/>
          <w:sz w:val="24"/>
          <w:szCs w:val="24"/>
          <w:lang w:eastAsia="en-AU"/>
        </w:rPr>
        <w:t xml:space="preserve"> on the date you </w:t>
      </w:r>
      <w:r w:rsidR="007046D9" w:rsidRPr="00F12F1B">
        <w:rPr>
          <w:rFonts w:cs="Arial"/>
          <w:sz w:val="24"/>
          <w:szCs w:val="24"/>
          <w:lang w:eastAsia="en-AU"/>
        </w:rPr>
        <w:t>E</w:t>
      </w:r>
      <w:r w:rsidR="00D0099B" w:rsidRPr="00F12F1B">
        <w:rPr>
          <w:rFonts w:cs="Arial"/>
          <w:sz w:val="24"/>
          <w:szCs w:val="24"/>
          <w:lang w:eastAsia="en-AU"/>
        </w:rPr>
        <w:t xml:space="preserve">nter into </w:t>
      </w:r>
      <w:r w:rsidR="007046D9" w:rsidRPr="00F12F1B">
        <w:rPr>
          <w:rFonts w:cs="Arial"/>
          <w:sz w:val="24"/>
          <w:szCs w:val="24"/>
          <w:lang w:eastAsia="en-AU"/>
        </w:rPr>
        <w:t>O</w:t>
      </w:r>
      <w:r w:rsidR="00D0099B" w:rsidRPr="00F12F1B">
        <w:rPr>
          <w:rFonts w:cs="Arial"/>
          <w:sz w:val="24"/>
          <w:szCs w:val="24"/>
          <w:lang w:eastAsia="en-AU"/>
        </w:rPr>
        <w:t xml:space="preserve">ccupation of </w:t>
      </w:r>
      <w:r w:rsidR="007046D9" w:rsidRPr="00F12F1B">
        <w:rPr>
          <w:rFonts w:cs="Arial"/>
          <w:sz w:val="24"/>
          <w:szCs w:val="24"/>
          <w:lang w:eastAsia="en-AU"/>
        </w:rPr>
        <w:t>the</w:t>
      </w:r>
      <w:r w:rsidR="00D0099B" w:rsidRPr="00F12F1B">
        <w:rPr>
          <w:rFonts w:cs="Arial"/>
          <w:sz w:val="24"/>
          <w:szCs w:val="24"/>
          <w:lang w:eastAsia="en-AU"/>
        </w:rPr>
        <w:t xml:space="preserve"> </w:t>
      </w:r>
      <w:r w:rsidR="007046D9" w:rsidRPr="00F12F1B">
        <w:rPr>
          <w:rFonts w:cs="Arial"/>
          <w:sz w:val="24"/>
          <w:szCs w:val="24"/>
          <w:lang w:eastAsia="en-AU"/>
        </w:rPr>
        <w:t>R</w:t>
      </w:r>
      <w:r w:rsidR="00D0099B" w:rsidRPr="00F12F1B">
        <w:rPr>
          <w:rFonts w:cs="Arial"/>
          <w:sz w:val="24"/>
          <w:szCs w:val="24"/>
          <w:lang w:eastAsia="en-AU"/>
        </w:rPr>
        <w:t xml:space="preserve">esidence. </w:t>
      </w:r>
    </w:p>
    <w:p w14:paraId="7A49110F" w14:textId="77777777" w:rsidR="00D0099B" w:rsidRPr="00F12F1B" w:rsidRDefault="00D0099B" w:rsidP="00814FB8">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RECURRENT CHARGES</w:t>
      </w:r>
    </w:p>
    <w:p w14:paraId="5628FD85" w14:textId="2717B5DB" w:rsidR="00D0099B" w:rsidRPr="00F12F1B" w:rsidRDefault="542085A5" w:rsidP="0362E2E4">
      <w:pPr>
        <w:spacing w:after="0" w:line="240" w:lineRule="auto"/>
        <w:jc w:val="both"/>
        <w:rPr>
          <w:rFonts w:cs="Arial"/>
          <w:i/>
          <w:iCs/>
          <w:sz w:val="24"/>
          <w:szCs w:val="24"/>
          <w:lang w:eastAsia="en-AU"/>
        </w:rPr>
      </w:pPr>
      <w:r w:rsidRPr="00F12F1B">
        <w:rPr>
          <w:rFonts w:cs="Arial"/>
          <w:i/>
          <w:iCs/>
          <w:sz w:val="24"/>
          <w:szCs w:val="24"/>
          <w:lang w:eastAsia="en-AU"/>
        </w:rPr>
        <w:t>Provide information on all recurrent charges payable by the resident</w:t>
      </w:r>
      <w:r w:rsidR="00792460" w:rsidRPr="00F12F1B">
        <w:rPr>
          <w:rFonts w:cs="Arial"/>
          <w:i/>
          <w:iCs/>
          <w:sz w:val="24"/>
          <w:szCs w:val="24"/>
          <w:lang w:eastAsia="en-AU"/>
        </w:rPr>
        <w:t xml:space="preserve"> to the operator</w:t>
      </w:r>
      <w:r w:rsidR="60DE3143" w:rsidRPr="00F12F1B">
        <w:rPr>
          <w:rFonts w:cs="Arial"/>
          <w:i/>
          <w:iCs/>
          <w:sz w:val="24"/>
          <w:szCs w:val="24"/>
          <w:lang w:eastAsia="en-AU"/>
        </w:rPr>
        <w:t xml:space="preserve"> including</w:t>
      </w:r>
      <w:r w:rsidR="00121AE8">
        <w:rPr>
          <w:rFonts w:cs="Arial"/>
          <w:i/>
          <w:iCs/>
          <w:sz w:val="24"/>
          <w:szCs w:val="24"/>
          <w:lang w:eastAsia="en-AU"/>
        </w:rPr>
        <w:t>:</w:t>
      </w:r>
      <w:r w:rsidRPr="00F12F1B">
        <w:rPr>
          <w:rFonts w:cs="Arial"/>
          <w:i/>
          <w:iCs/>
          <w:sz w:val="24"/>
          <w:szCs w:val="24"/>
          <w:lang w:eastAsia="en-AU"/>
        </w:rPr>
        <w:t xml:space="preserve"> the amount of each recurrent charge and how the amount is calculated; the reason for each recurrent charge and when it is payable and if it can be varied by the operator; when it was last varied; estimated date of when it will next be varied; the period of notice given before it is varied. You must stipulate when the financial year begins and ends for the scheme</w:t>
      </w:r>
      <w:r w:rsidR="7B6B2739" w:rsidRPr="00F12F1B">
        <w:rPr>
          <w:rFonts w:cs="Arial"/>
          <w:i/>
          <w:iCs/>
          <w:sz w:val="24"/>
          <w:szCs w:val="24"/>
          <w:lang w:eastAsia="en-AU"/>
        </w:rPr>
        <w:t>.</w:t>
      </w:r>
    </w:p>
    <w:p w14:paraId="4FBA4A32" w14:textId="77777777" w:rsidR="00A24B37" w:rsidRPr="00F12F1B" w:rsidRDefault="00A24B37" w:rsidP="0362E2E4">
      <w:pPr>
        <w:spacing w:after="0" w:line="240" w:lineRule="auto"/>
        <w:jc w:val="both"/>
        <w:rPr>
          <w:rFonts w:cs="Arial"/>
          <w:i/>
          <w:iCs/>
          <w:sz w:val="24"/>
          <w:szCs w:val="24"/>
          <w:lang w:eastAsia="en-AU"/>
        </w:rPr>
      </w:pPr>
    </w:p>
    <w:p w14:paraId="7D92C8C1" w14:textId="3EA15EB0" w:rsidR="00D0099B" w:rsidRPr="00F12F1B" w:rsidRDefault="542085A5" w:rsidP="00D0099B">
      <w:pPr>
        <w:spacing w:after="0" w:line="240" w:lineRule="auto"/>
        <w:jc w:val="both"/>
        <w:rPr>
          <w:rFonts w:cs="Arial"/>
          <w:i/>
          <w:iCs/>
          <w:sz w:val="24"/>
          <w:szCs w:val="24"/>
          <w:lang w:eastAsia="en-AU"/>
        </w:rPr>
      </w:pPr>
      <w:r w:rsidRPr="00F12F1B">
        <w:rPr>
          <w:rFonts w:cs="Arial"/>
          <w:i/>
          <w:iCs/>
          <w:sz w:val="24"/>
          <w:szCs w:val="24"/>
          <w:lang w:eastAsia="en-AU"/>
        </w:rPr>
        <w:t xml:space="preserve">Also include recurrent charges (if any) that will continue to be payable if the resident is absent or leaves the retirement village which may include maintenance charges or charges for additional personal services provided to the resident (such as a cleaning service or the provision of meals). </w:t>
      </w:r>
    </w:p>
    <w:p w14:paraId="756D0C47" w14:textId="77777777" w:rsidR="005A4054" w:rsidRPr="00F12F1B" w:rsidRDefault="005A4054" w:rsidP="00D0099B">
      <w:pPr>
        <w:spacing w:after="0" w:line="240" w:lineRule="auto"/>
        <w:jc w:val="both"/>
        <w:rPr>
          <w:rFonts w:cs="Arial"/>
          <w:i/>
          <w:iCs/>
          <w:sz w:val="24"/>
          <w:szCs w:val="24"/>
          <w:lang w:eastAsia="en-AU"/>
        </w:rPr>
      </w:pPr>
    </w:p>
    <w:p w14:paraId="5FFC6724" w14:textId="050C2ABF" w:rsidR="005A4054" w:rsidRPr="00F12F1B" w:rsidRDefault="005A4054" w:rsidP="00D0099B">
      <w:pPr>
        <w:spacing w:after="0" w:line="240" w:lineRule="auto"/>
        <w:jc w:val="both"/>
        <w:rPr>
          <w:rFonts w:cs="Arial"/>
          <w:sz w:val="24"/>
          <w:szCs w:val="24"/>
          <w:lang w:eastAsia="en-AU"/>
        </w:rPr>
      </w:pPr>
      <w:r w:rsidRPr="00F12F1B">
        <w:rPr>
          <w:rFonts w:cs="Arial"/>
          <w:i/>
          <w:iCs/>
          <w:sz w:val="24"/>
          <w:szCs w:val="24"/>
          <w:lang w:eastAsia="en-AU"/>
        </w:rPr>
        <w:t xml:space="preserve">A recurrent charge may only be varied by the method specified in the contract and by giving the resident at least 10 business days’ notice of the proposed change. </w:t>
      </w:r>
      <w:r w:rsidR="004C0F53" w:rsidRPr="00F12F1B">
        <w:rPr>
          <w:rFonts w:cs="Arial"/>
          <w:i/>
          <w:iCs/>
          <w:sz w:val="24"/>
          <w:szCs w:val="24"/>
          <w:lang w:eastAsia="en-AU"/>
        </w:rPr>
        <w:t xml:space="preserve">See section 31A of the Act for other requirements for recurrent charges. </w:t>
      </w:r>
    </w:p>
    <w:p w14:paraId="032C9478" w14:textId="77777777" w:rsidR="00D0099B" w:rsidRPr="00A50C9A" w:rsidRDefault="00D0099B" w:rsidP="00D0099B">
      <w:pPr>
        <w:tabs>
          <w:tab w:val="left" w:pos="561"/>
          <w:tab w:val="left" w:pos="1309"/>
          <w:tab w:val="left" w:pos="1870"/>
        </w:tabs>
        <w:spacing w:after="0" w:line="240" w:lineRule="auto"/>
        <w:jc w:val="both"/>
        <w:rPr>
          <w:rFonts w:cs="Arial"/>
          <w:sz w:val="24"/>
          <w:szCs w:val="24"/>
          <w:lang w:eastAsia="en-AU"/>
        </w:rPr>
      </w:pPr>
    </w:p>
    <w:p w14:paraId="604878EA" w14:textId="77777777" w:rsidR="00D0099B" w:rsidRPr="00F12F1B" w:rsidRDefault="00D0099B" w:rsidP="00D0099B">
      <w:pPr>
        <w:spacing w:after="0" w:line="240" w:lineRule="auto"/>
        <w:jc w:val="both"/>
        <w:rPr>
          <w:rFonts w:cs="Arial"/>
          <w:b/>
          <w:i/>
          <w:sz w:val="24"/>
          <w:szCs w:val="24"/>
          <w:lang w:eastAsia="en-AU"/>
        </w:rPr>
      </w:pPr>
      <w:r w:rsidRPr="00F12F1B">
        <w:rPr>
          <w:rFonts w:cs="Arial"/>
          <w:b/>
          <w:i/>
          <w:sz w:val="24"/>
          <w:szCs w:val="24"/>
          <w:lang w:eastAsia="en-AU"/>
        </w:rPr>
        <w:t>For example:</w:t>
      </w:r>
    </w:p>
    <w:p w14:paraId="57538120" w14:textId="77777777" w:rsidR="00D0099B" w:rsidRPr="00A50C9A" w:rsidRDefault="00D0099B" w:rsidP="00D0099B">
      <w:pPr>
        <w:spacing w:after="0" w:line="240" w:lineRule="auto"/>
        <w:jc w:val="both"/>
        <w:rPr>
          <w:rFonts w:cs="Arial"/>
          <w:b/>
          <w:i/>
          <w:sz w:val="24"/>
          <w:szCs w:val="24"/>
          <w:lang w:eastAsia="en-AU"/>
        </w:rPr>
      </w:pPr>
    </w:p>
    <w:p w14:paraId="398D8A7B" w14:textId="4DACBC6A" w:rsidR="00D0099B" w:rsidRPr="00F12F1B" w:rsidRDefault="00814FB8" w:rsidP="00C85F9C">
      <w:pPr>
        <w:tabs>
          <w:tab w:val="left" w:pos="561"/>
        </w:tabs>
        <w:spacing w:after="0" w:line="240" w:lineRule="auto"/>
        <w:jc w:val="both"/>
        <w:rPr>
          <w:rFonts w:cs="Arial"/>
          <w:b/>
          <w:bCs/>
          <w:sz w:val="24"/>
          <w:szCs w:val="24"/>
          <w:lang w:eastAsia="en-AU"/>
        </w:rPr>
      </w:pPr>
      <w:r w:rsidRPr="00F12F1B">
        <w:rPr>
          <w:rFonts w:cs="Arial"/>
          <w:b/>
          <w:bCs/>
          <w:sz w:val="24"/>
          <w:szCs w:val="24"/>
          <w:lang w:eastAsia="en-AU"/>
        </w:rPr>
        <w:t>10</w:t>
      </w:r>
      <w:r w:rsidR="00D0099B" w:rsidRPr="00F12F1B">
        <w:rPr>
          <w:rFonts w:cs="Arial"/>
          <w:b/>
          <w:bCs/>
          <w:sz w:val="24"/>
          <w:szCs w:val="24"/>
          <w:lang w:eastAsia="en-AU"/>
        </w:rPr>
        <w:t>.1</w:t>
      </w:r>
      <w:r w:rsidR="00D0099B" w:rsidRPr="00F12F1B">
        <w:rPr>
          <w:rFonts w:cs="Arial"/>
          <w:b/>
          <w:bCs/>
          <w:sz w:val="24"/>
          <w:szCs w:val="24"/>
          <w:lang w:eastAsia="en-AU"/>
        </w:rPr>
        <w:tab/>
      </w:r>
      <w:r w:rsidR="00C85F9C" w:rsidRPr="00F12F1B">
        <w:rPr>
          <w:rFonts w:cs="Arial"/>
          <w:b/>
          <w:bCs/>
          <w:sz w:val="24"/>
          <w:szCs w:val="24"/>
          <w:lang w:eastAsia="en-AU"/>
        </w:rPr>
        <w:t xml:space="preserve"> </w:t>
      </w:r>
      <w:r w:rsidR="00D0099B" w:rsidRPr="00F12F1B">
        <w:rPr>
          <w:rFonts w:cs="Arial"/>
          <w:b/>
          <w:bCs/>
          <w:sz w:val="24"/>
          <w:szCs w:val="24"/>
          <w:lang w:eastAsia="en-AU"/>
        </w:rPr>
        <w:t>Maintenance Fee</w:t>
      </w:r>
    </w:p>
    <w:p w14:paraId="06067311" w14:textId="4B80DF9D" w:rsidR="00D0099B" w:rsidRPr="00F12F1B" w:rsidRDefault="00814FB8" w:rsidP="00814FB8">
      <w:pPr>
        <w:tabs>
          <w:tab w:val="left" w:pos="561"/>
        </w:tabs>
        <w:spacing w:before="120" w:after="120" w:line="240" w:lineRule="auto"/>
        <w:ind w:left="1440" w:hanging="873"/>
        <w:jc w:val="both"/>
        <w:rPr>
          <w:rFonts w:cs="Arial"/>
          <w:sz w:val="24"/>
          <w:szCs w:val="24"/>
          <w:lang w:eastAsia="en-AU"/>
        </w:rPr>
      </w:pPr>
      <w:r w:rsidRPr="00F12F1B">
        <w:rPr>
          <w:rFonts w:cs="Arial"/>
          <w:sz w:val="24"/>
          <w:szCs w:val="24"/>
          <w:lang w:eastAsia="en-AU"/>
        </w:rPr>
        <w:t>10</w:t>
      </w:r>
      <w:r w:rsidR="00D0099B" w:rsidRPr="00F12F1B">
        <w:rPr>
          <w:rFonts w:cs="Arial"/>
          <w:sz w:val="24"/>
          <w:szCs w:val="24"/>
          <w:lang w:eastAsia="en-AU"/>
        </w:rPr>
        <w:t>.1.1</w:t>
      </w:r>
      <w:r w:rsidR="00D0099B" w:rsidRPr="00F12F1B">
        <w:rPr>
          <w:rFonts w:cs="Arial"/>
          <w:sz w:val="24"/>
          <w:szCs w:val="24"/>
          <w:lang w:eastAsia="en-AU"/>
        </w:rPr>
        <w:tab/>
        <w:t xml:space="preserve">You </w:t>
      </w:r>
      <w:r w:rsidR="005A4054" w:rsidRPr="00F12F1B">
        <w:rPr>
          <w:rFonts w:cs="Arial"/>
          <w:sz w:val="24"/>
          <w:szCs w:val="24"/>
          <w:lang w:eastAsia="en-AU"/>
        </w:rPr>
        <w:t>must pay</w:t>
      </w:r>
      <w:r w:rsidR="00C85F9C" w:rsidRPr="00F12F1B">
        <w:rPr>
          <w:rFonts w:cs="Arial"/>
          <w:sz w:val="24"/>
          <w:szCs w:val="24"/>
          <w:lang w:eastAsia="en-AU"/>
        </w:rPr>
        <w:t xml:space="preserve"> </w:t>
      </w:r>
      <w:r w:rsidRPr="00F12F1B">
        <w:rPr>
          <w:rFonts w:cs="Arial"/>
          <w:sz w:val="24"/>
          <w:szCs w:val="24"/>
          <w:lang w:eastAsia="en-AU"/>
        </w:rPr>
        <w:t>U</w:t>
      </w:r>
      <w:r w:rsidR="00C85F9C" w:rsidRPr="00F12F1B">
        <w:rPr>
          <w:rFonts w:cs="Arial"/>
          <w:sz w:val="24"/>
          <w:szCs w:val="24"/>
          <w:lang w:eastAsia="en-AU"/>
        </w:rPr>
        <w:t>s a maintenance fee which is a weekly amount of</w:t>
      </w:r>
      <w:r w:rsidR="00D0099B" w:rsidRPr="00F12F1B">
        <w:rPr>
          <w:rFonts w:cs="Arial"/>
          <w:sz w:val="24"/>
          <w:szCs w:val="24"/>
          <w:lang w:eastAsia="en-AU"/>
        </w:rPr>
        <w:t xml:space="preserve"> $...........................</w:t>
      </w:r>
      <w:r w:rsidR="005A4054" w:rsidRPr="00F12F1B">
        <w:rPr>
          <w:rFonts w:cs="Arial"/>
          <w:sz w:val="24"/>
          <w:szCs w:val="24"/>
          <w:lang w:eastAsia="en-AU"/>
        </w:rPr>
        <w:t>.</w:t>
      </w:r>
    </w:p>
    <w:p w14:paraId="612AD6E3" w14:textId="343F25B6" w:rsidR="005A4054" w:rsidRPr="00F12F1B" w:rsidRDefault="005A4054" w:rsidP="005A4054">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t>10.1.2</w:t>
      </w:r>
      <w:r w:rsidRPr="00F12F1B">
        <w:rPr>
          <w:rFonts w:cs="Arial"/>
          <w:sz w:val="24"/>
          <w:szCs w:val="24"/>
          <w:lang w:eastAsia="en-AU"/>
        </w:rPr>
        <w:tab/>
        <w:t xml:space="preserve">Your contribution to the maintenance fee as specified in clause 10.1.1 will be used for the total operating costs as detailed in clause 10.3 (and where applicable the sinking fund if you have a sinking fund contribution in the maintenance fee). </w:t>
      </w:r>
    </w:p>
    <w:p w14:paraId="4079199C" w14:textId="1945F18C" w:rsidR="00521273" w:rsidRPr="00F12F1B" w:rsidRDefault="00814FB8" w:rsidP="00814FB8">
      <w:pPr>
        <w:tabs>
          <w:tab w:val="left" w:pos="561"/>
        </w:tabs>
        <w:spacing w:before="120" w:after="120" w:line="240" w:lineRule="auto"/>
        <w:ind w:left="1440" w:hanging="873"/>
        <w:jc w:val="both"/>
        <w:rPr>
          <w:rFonts w:cs="Arial"/>
          <w:sz w:val="24"/>
          <w:szCs w:val="24"/>
          <w:lang w:eastAsia="en-AU"/>
        </w:rPr>
      </w:pPr>
      <w:r w:rsidRPr="00F12F1B">
        <w:rPr>
          <w:rFonts w:cs="Arial"/>
          <w:sz w:val="24"/>
          <w:szCs w:val="24"/>
          <w:lang w:eastAsia="en-AU"/>
        </w:rPr>
        <w:t>10</w:t>
      </w:r>
      <w:r w:rsidR="00C85F9C" w:rsidRPr="00F12F1B">
        <w:rPr>
          <w:rFonts w:cs="Arial"/>
          <w:sz w:val="24"/>
          <w:szCs w:val="24"/>
          <w:lang w:eastAsia="en-AU"/>
        </w:rPr>
        <w:t>.1.</w:t>
      </w:r>
      <w:r w:rsidR="005A4054" w:rsidRPr="00F12F1B">
        <w:rPr>
          <w:rFonts w:cs="Arial"/>
          <w:sz w:val="24"/>
          <w:szCs w:val="24"/>
          <w:lang w:eastAsia="en-AU"/>
        </w:rPr>
        <w:t>3</w:t>
      </w:r>
      <w:r w:rsidR="0079585A" w:rsidRPr="00F12F1B">
        <w:rPr>
          <w:rFonts w:cs="Arial"/>
          <w:sz w:val="24"/>
          <w:szCs w:val="24"/>
          <w:lang w:eastAsia="en-AU"/>
        </w:rPr>
        <w:tab/>
      </w:r>
      <w:r w:rsidRPr="00F12F1B">
        <w:rPr>
          <w:rFonts w:cs="Arial"/>
          <w:sz w:val="24"/>
          <w:szCs w:val="24"/>
          <w:lang w:eastAsia="en-AU"/>
        </w:rPr>
        <w:t xml:space="preserve">The </w:t>
      </w:r>
      <w:r w:rsidR="00D0099B" w:rsidRPr="00F12F1B">
        <w:rPr>
          <w:rFonts w:cs="Arial"/>
          <w:sz w:val="24"/>
          <w:szCs w:val="24"/>
          <w:lang w:eastAsia="en-AU"/>
        </w:rPr>
        <w:t xml:space="preserve">amount </w:t>
      </w:r>
      <w:r w:rsidRPr="00F12F1B">
        <w:rPr>
          <w:rFonts w:cs="Arial"/>
          <w:sz w:val="24"/>
          <w:szCs w:val="24"/>
          <w:lang w:eastAsia="en-AU"/>
        </w:rPr>
        <w:t xml:space="preserve">of the maintenance fee </w:t>
      </w:r>
      <w:r w:rsidR="00D0099B" w:rsidRPr="00F12F1B">
        <w:rPr>
          <w:rFonts w:cs="Arial"/>
          <w:sz w:val="24"/>
          <w:szCs w:val="24"/>
          <w:lang w:eastAsia="en-AU"/>
        </w:rPr>
        <w:t>is calculated on being one equal share of the</w:t>
      </w:r>
      <w:r w:rsidRPr="00F12F1B">
        <w:rPr>
          <w:rFonts w:cs="Arial"/>
          <w:sz w:val="24"/>
          <w:szCs w:val="24"/>
          <w:lang w:eastAsia="en-AU"/>
        </w:rPr>
        <w:t xml:space="preserve"> total</w:t>
      </w:r>
      <w:r w:rsidR="00D0099B" w:rsidRPr="00F12F1B">
        <w:rPr>
          <w:rFonts w:cs="Arial"/>
          <w:sz w:val="24"/>
          <w:szCs w:val="24"/>
          <w:lang w:eastAsia="en-AU"/>
        </w:rPr>
        <w:t xml:space="preserve"> number of residences</w:t>
      </w:r>
      <w:r w:rsidRPr="00F12F1B">
        <w:rPr>
          <w:rFonts w:cs="Arial"/>
          <w:sz w:val="24"/>
          <w:szCs w:val="24"/>
          <w:lang w:eastAsia="en-AU"/>
        </w:rPr>
        <w:t xml:space="preserve"> in the Village</w:t>
      </w:r>
      <w:r w:rsidR="00D0099B" w:rsidRPr="00F12F1B">
        <w:rPr>
          <w:rFonts w:cs="Arial"/>
          <w:sz w:val="24"/>
          <w:szCs w:val="24"/>
          <w:lang w:eastAsia="en-AU"/>
        </w:rPr>
        <w:t xml:space="preserve">. </w:t>
      </w:r>
      <w:r w:rsidR="00521273" w:rsidRPr="00F12F1B">
        <w:rPr>
          <w:rFonts w:cs="Arial"/>
          <w:sz w:val="24"/>
          <w:szCs w:val="24"/>
          <w:lang w:eastAsia="en-AU"/>
        </w:rPr>
        <w:t xml:space="preserve">This amount is payable by direct debit </w:t>
      </w:r>
      <w:r w:rsidRPr="00F12F1B">
        <w:rPr>
          <w:rFonts w:cs="Arial"/>
          <w:sz w:val="24"/>
          <w:szCs w:val="24"/>
          <w:lang w:eastAsia="en-AU"/>
        </w:rPr>
        <w:t xml:space="preserve">to the payee details provided by Us to You </w:t>
      </w:r>
      <w:r w:rsidR="00521273" w:rsidRPr="00F12F1B">
        <w:rPr>
          <w:rFonts w:cs="Arial"/>
          <w:sz w:val="24"/>
          <w:szCs w:val="24"/>
          <w:lang w:eastAsia="en-AU"/>
        </w:rPr>
        <w:t>every two weeks starting on …./…..</w:t>
      </w:r>
    </w:p>
    <w:p w14:paraId="00D845A0" w14:textId="57B0E295" w:rsidR="00D0099B" w:rsidRPr="00F12F1B" w:rsidRDefault="00D0099B" w:rsidP="00814FB8">
      <w:pPr>
        <w:tabs>
          <w:tab w:val="left" w:pos="561"/>
        </w:tabs>
        <w:spacing w:before="120" w:after="120" w:line="240" w:lineRule="auto"/>
        <w:jc w:val="both"/>
        <w:rPr>
          <w:rFonts w:cs="Arial"/>
          <w:sz w:val="24"/>
          <w:szCs w:val="24"/>
          <w:lang w:eastAsia="en-AU"/>
        </w:rPr>
      </w:pPr>
      <w:r w:rsidRPr="00F12F1B">
        <w:rPr>
          <w:rFonts w:cs="Arial"/>
          <w:sz w:val="24"/>
          <w:szCs w:val="24"/>
          <w:lang w:eastAsia="en-AU"/>
        </w:rPr>
        <w:tab/>
      </w:r>
      <w:r w:rsidR="00814FB8" w:rsidRPr="00F12F1B">
        <w:rPr>
          <w:rFonts w:cs="Arial"/>
          <w:sz w:val="24"/>
          <w:szCs w:val="24"/>
          <w:lang w:eastAsia="en-AU"/>
        </w:rPr>
        <w:t>10</w:t>
      </w:r>
      <w:r w:rsidRPr="00F12F1B">
        <w:rPr>
          <w:rFonts w:cs="Arial"/>
          <w:sz w:val="24"/>
          <w:szCs w:val="24"/>
          <w:lang w:eastAsia="en-AU"/>
        </w:rPr>
        <w:t>.1.</w:t>
      </w:r>
      <w:r w:rsidR="005A4054" w:rsidRPr="00F12F1B">
        <w:rPr>
          <w:rFonts w:cs="Arial"/>
          <w:sz w:val="24"/>
          <w:szCs w:val="24"/>
          <w:lang w:eastAsia="en-AU"/>
        </w:rPr>
        <w:t>4</w:t>
      </w:r>
      <w:r w:rsidRPr="00F12F1B">
        <w:rPr>
          <w:rFonts w:cs="Arial"/>
          <w:sz w:val="24"/>
          <w:szCs w:val="24"/>
          <w:lang w:eastAsia="en-AU"/>
        </w:rPr>
        <w:tab/>
      </w:r>
      <w:r w:rsidR="00814FB8" w:rsidRPr="00F12F1B">
        <w:rPr>
          <w:rFonts w:cs="Arial"/>
          <w:sz w:val="24"/>
          <w:szCs w:val="24"/>
          <w:lang w:eastAsia="en-AU"/>
        </w:rPr>
        <w:t>The maintenance fee</w:t>
      </w:r>
      <w:r w:rsidRPr="00F12F1B">
        <w:rPr>
          <w:rFonts w:cs="Arial"/>
          <w:sz w:val="24"/>
          <w:szCs w:val="24"/>
          <w:lang w:eastAsia="en-AU"/>
        </w:rPr>
        <w:t xml:space="preserve"> was last varied on ……/……./…… </w:t>
      </w:r>
    </w:p>
    <w:p w14:paraId="03F3B756" w14:textId="4B1C177B" w:rsidR="00D0099B" w:rsidRPr="00F12F1B" w:rsidRDefault="00521273" w:rsidP="00814FB8">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r>
      <w:r w:rsidR="00814FB8" w:rsidRPr="00F12F1B">
        <w:rPr>
          <w:rFonts w:cs="Arial"/>
          <w:sz w:val="24"/>
          <w:szCs w:val="24"/>
          <w:lang w:eastAsia="en-AU"/>
        </w:rPr>
        <w:t>10</w:t>
      </w:r>
      <w:r w:rsidRPr="00F12F1B">
        <w:rPr>
          <w:rFonts w:cs="Arial"/>
          <w:sz w:val="24"/>
          <w:szCs w:val="24"/>
          <w:lang w:eastAsia="en-AU"/>
        </w:rPr>
        <w:t>.1.</w:t>
      </w:r>
      <w:r w:rsidR="005A4054" w:rsidRPr="00F12F1B">
        <w:rPr>
          <w:rFonts w:cs="Arial"/>
          <w:sz w:val="24"/>
          <w:szCs w:val="24"/>
          <w:lang w:eastAsia="en-AU"/>
        </w:rPr>
        <w:t>5</w:t>
      </w:r>
      <w:r w:rsidRPr="00F12F1B">
        <w:rPr>
          <w:rFonts w:cs="Arial"/>
          <w:sz w:val="24"/>
          <w:szCs w:val="24"/>
          <w:lang w:eastAsia="en-AU"/>
        </w:rPr>
        <w:tab/>
        <w:t>It is estimated</w:t>
      </w:r>
      <w:r w:rsidR="00D0099B" w:rsidRPr="00F12F1B">
        <w:rPr>
          <w:rFonts w:cs="Arial"/>
          <w:sz w:val="24"/>
          <w:szCs w:val="24"/>
          <w:lang w:eastAsia="en-AU"/>
        </w:rPr>
        <w:t xml:space="preserve"> that th</w:t>
      </w:r>
      <w:r w:rsidR="00814FB8" w:rsidRPr="00F12F1B">
        <w:rPr>
          <w:rFonts w:cs="Arial"/>
          <w:sz w:val="24"/>
          <w:szCs w:val="24"/>
          <w:lang w:eastAsia="en-AU"/>
        </w:rPr>
        <w:t>e maintenance</w:t>
      </w:r>
      <w:r w:rsidR="00D0099B" w:rsidRPr="00F12F1B">
        <w:rPr>
          <w:rFonts w:cs="Arial"/>
          <w:sz w:val="24"/>
          <w:szCs w:val="24"/>
          <w:lang w:eastAsia="en-AU"/>
        </w:rPr>
        <w:t xml:space="preserve"> fee will next be varied </w:t>
      </w:r>
      <w:r w:rsidR="005A4054" w:rsidRPr="00F12F1B">
        <w:rPr>
          <w:rFonts w:cs="Arial"/>
          <w:sz w:val="24"/>
          <w:szCs w:val="24"/>
          <w:lang w:eastAsia="en-AU"/>
        </w:rPr>
        <w:t xml:space="preserve">in accordance with clause 10.2 </w:t>
      </w:r>
      <w:r w:rsidR="00D0099B" w:rsidRPr="00F12F1B">
        <w:rPr>
          <w:rFonts w:cs="Arial"/>
          <w:sz w:val="24"/>
          <w:szCs w:val="24"/>
          <w:lang w:eastAsia="en-AU"/>
        </w:rPr>
        <w:t>on ……/……/……</w:t>
      </w:r>
      <w:r w:rsidRPr="00F12F1B">
        <w:rPr>
          <w:rFonts w:cs="Arial"/>
          <w:sz w:val="24"/>
          <w:szCs w:val="24"/>
          <w:lang w:eastAsia="en-AU"/>
        </w:rPr>
        <w:t xml:space="preserve"> </w:t>
      </w:r>
    </w:p>
    <w:p w14:paraId="6DF611D0" w14:textId="57D40756" w:rsidR="00A50C9A" w:rsidRDefault="00D0099B" w:rsidP="00814FB8">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r>
      <w:r w:rsidR="00792460" w:rsidRPr="00A50C9A">
        <w:rPr>
          <w:rFonts w:cs="Arial"/>
          <w:sz w:val="24"/>
          <w:szCs w:val="24"/>
          <w:lang w:eastAsia="en-AU"/>
        </w:rPr>
        <w:t>10</w:t>
      </w:r>
      <w:r w:rsidRPr="00A50C9A">
        <w:rPr>
          <w:rFonts w:cs="Arial"/>
          <w:sz w:val="24"/>
          <w:szCs w:val="24"/>
          <w:lang w:eastAsia="en-AU"/>
        </w:rPr>
        <w:t>.1.</w:t>
      </w:r>
      <w:r w:rsidR="00792460" w:rsidRPr="00A50C9A">
        <w:rPr>
          <w:rFonts w:cs="Arial"/>
          <w:sz w:val="24"/>
          <w:szCs w:val="24"/>
          <w:lang w:eastAsia="en-AU"/>
        </w:rPr>
        <w:t>6</w:t>
      </w:r>
      <w:r w:rsidRPr="00A50C9A">
        <w:rPr>
          <w:rFonts w:cs="Arial"/>
          <w:sz w:val="24"/>
          <w:szCs w:val="24"/>
          <w:lang w:eastAsia="en-AU"/>
        </w:rPr>
        <w:tab/>
      </w:r>
      <w:r w:rsidR="00792460" w:rsidRPr="00A50C9A">
        <w:rPr>
          <w:rFonts w:cs="Arial"/>
          <w:sz w:val="24"/>
          <w:szCs w:val="24"/>
          <w:lang w:eastAsia="en-AU"/>
        </w:rPr>
        <w:t>The maintenance</w:t>
      </w:r>
      <w:r w:rsidRPr="00A50C9A">
        <w:rPr>
          <w:rFonts w:cs="Arial"/>
          <w:sz w:val="24"/>
          <w:szCs w:val="24"/>
          <w:lang w:eastAsia="en-AU"/>
        </w:rPr>
        <w:t xml:space="preserve"> fee is payable </w:t>
      </w:r>
      <w:r w:rsidR="00A50C9A">
        <w:rPr>
          <w:rFonts w:cs="Arial"/>
          <w:sz w:val="24"/>
          <w:szCs w:val="24"/>
          <w:lang w:eastAsia="en-AU"/>
        </w:rPr>
        <w:t>by You until the earlier of:</w:t>
      </w:r>
    </w:p>
    <w:p w14:paraId="062E0907" w14:textId="6F2B6CA5" w:rsidR="00A50C9A" w:rsidRDefault="00A50C9A" w:rsidP="00A50C9A">
      <w:pPr>
        <w:tabs>
          <w:tab w:val="left" w:pos="561"/>
        </w:tabs>
        <w:spacing w:before="120" w:after="120" w:line="240" w:lineRule="auto"/>
        <w:ind w:left="2880" w:hanging="1440"/>
        <w:jc w:val="both"/>
        <w:rPr>
          <w:rFonts w:cs="Arial"/>
          <w:sz w:val="24"/>
          <w:szCs w:val="24"/>
          <w:lang w:eastAsia="en-AU"/>
        </w:rPr>
      </w:pPr>
      <w:r>
        <w:rPr>
          <w:rFonts w:cs="Arial"/>
          <w:sz w:val="24"/>
          <w:szCs w:val="24"/>
          <w:lang w:eastAsia="en-AU"/>
        </w:rPr>
        <w:t>10.1.6.1</w:t>
      </w:r>
      <w:r>
        <w:rPr>
          <w:rFonts w:cs="Arial"/>
          <w:sz w:val="24"/>
          <w:szCs w:val="24"/>
          <w:lang w:eastAsia="en-AU"/>
        </w:rPr>
        <w:tab/>
        <w:t>the date</w:t>
      </w:r>
      <w:r w:rsidR="00D0099B" w:rsidRPr="00A50C9A">
        <w:rPr>
          <w:rFonts w:cs="Arial"/>
          <w:sz w:val="24"/>
          <w:szCs w:val="24"/>
          <w:lang w:eastAsia="en-AU"/>
        </w:rPr>
        <w:t xml:space="preserve"> 6 months from the date </w:t>
      </w:r>
      <w:r w:rsidR="00792460" w:rsidRPr="00A50C9A">
        <w:rPr>
          <w:rFonts w:cs="Arial"/>
          <w:sz w:val="24"/>
          <w:szCs w:val="24"/>
          <w:lang w:eastAsia="en-AU"/>
        </w:rPr>
        <w:t>Y</w:t>
      </w:r>
      <w:r w:rsidR="00D0099B" w:rsidRPr="00A50C9A">
        <w:rPr>
          <w:rFonts w:cs="Arial"/>
          <w:sz w:val="24"/>
          <w:szCs w:val="24"/>
          <w:lang w:eastAsia="en-AU"/>
        </w:rPr>
        <w:t xml:space="preserve">ou cease to reside in </w:t>
      </w:r>
      <w:r w:rsidR="00792460" w:rsidRPr="00A50C9A">
        <w:rPr>
          <w:rFonts w:cs="Arial"/>
          <w:sz w:val="24"/>
          <w:szCs w:val="24"/>
          <w:lang w:eastAsia="en-AU"/>
        </w:rPr>
        <w:t>the R</w:t>
      </w:r>
      <w:r w:rsidR="00D0099B" w:rsidRPr="00A50C9A">
        <w:rPr>
          <w:rFonts w:cs="Arial"/>
          <w:sz w:val="24"/>
          <w:szCs w:val="24"/>
          <w:lang w:eastAsia="en-AU"/>
        </w:rPr>
        <w:t>esidence</w:t>
      </w:r>
      <w:r>
        <w:rPr>
          <w:rFonts w:cs="Arial"/>
          <w:sz w:val="24"/>
          <w:szCs w:val="24"/>
          <w:lang w:eastAsia="en-AU"/>
        </w:rPr>
        <w:t>;</w:t>
      </w:r>
      <w:r w:rsidR="00D0099B" w:rsidRPr="00A50C9A">
        <w:rPr>
          <w:rFonts w:cs="Arial"/>
          <w:sz w:val="24"/>
          <w:szCs w:val="24"/>
          <w:lang w:eastAsia="en-AU"/>
        </w:rPr>
        <w:t xml:space="preserve"> or </w:t>
      </w:r>
    </w:p>
    <w:p w14:paraId="5224D1E4" w14:textId="5B5EE924" w:rsidR="00521273" w:rsidRPr="00F12F1B" w:rsidRDefault="00A50C9A" w:rsidP="0029569A">
      <w:pPr>
        <w:tabs>
          <w:tab w:val="left" w:pos="561"/>
        </w:tabs>
        <w:spacing w:before="120" w:after="120" w:line="240" w:lineRule="auto"/>
        <w:ind w:left="2880" w:hanging="1440"/>
        <w:jc w:val="both"/>
        <w:rPr>
          <w:rFonts w:cs="Arial"/>
          <w:sz w:val="24"/>
          <w:szCs w:val="24"/>
          <w:lang w:eastAsia="en-AU"/>
        </w:rPr>
      </w:pPr>
      <w:r>
        <w:rPr>
          <w:rFonts w:cs="Arial"/>
          <w:sz w:val="24"/>
          <w:szCs w:val="24"/>
          <w:lang w:eastAsia="en-AU"/>
        </w:rPr>
        <w:t>10.1.6.2</w:t>
      </w:r>
      <w:r>
        <w:rPr>
          <w:rFonts w:cs="Arial"/>
          <w:sz w:val="24"/>
          <w:szCs w:val="24"/>
          <w:lang w:eastAsia="en-AU"/>
        </w:rPr>
        <w:tab/>
        <w:t xml:space="preserve">the date Your Residence </w:t>
      </w:r>
      <w:r w:rsidRPr="00A50C9A">
        <w:rPr>
          <w:rFonts w:cs="Arial"/>
          <w:sz w:val="24"/>
          <w:szCs w:val="24"/>
          <w:lang w:eastAsia="en-AU"/>
        </w:rPr>
        <w:t>is resold or relicensed, or otherwise taken over or occupied by another resident</w:t>
      </w:r>
      <w:r>
        <w:rPr>
          <w:rFonts w:cs="Arial"/>
          <w:sz w:val="24"/>
          <w:szCs w:val="24"/>
          <w:lang w:eastAsia="en-AU"/>
        </w:rPr>
        <w:t>.</w:t>
      </w:r>
    </w:p>
    <w:p w14:paraId="0849920F" w14:textId="2CE37461" w:rsidR="005A4054" w:rsidRPr="00F12F1B" w:rsidRDefault="005A4054" w:rsidP="00814FB8">
      <w:pPr>
        <w:tabs>
          <w:tab w:val="left" w:pos="561"/>
        </w:tabs>
        <w:spacing w:before="120" w:after="120" w:line="240" w:lineRule="auto"/>
        <w:ind w:left="1440" w:hanging="1440"/>
        <w:jc w:val="both"/>
        <w:rPr>
          <w:rFonts w:cs="Arial"/>
          <w:sz w:val="24"/>
          <w:szCs w:val="24"/>
          <w:lang w:eastAsia="en-AU"/>
        </w:rPr>
      </w:pPr>
      <w:r w:rsidRPr="00F12F1B">
        <w:rPr>
          <w:rFonts w:cs="Arial"/>
          <w:b/>
          <w:bCs/>
          <w:sz w:val="24"/>
          <w:szCs w:val="24"/>
          <w:lang w:eastAsia="en-AU"/>
        </w:rPr>
        <w:t xml:space="preserve">10.2 </w:t>
      </w:r>
      <w:r w:rsidRPr="00F12F1B">
        <w:rPr>
          <w:rFonts w:cs="Arial"/>
          <w:b/>
          <w:bCs/>
          <w:sz w:val="24"/>
          <w:szCs w:val="24"/>
          <w:lang w:eastAsia="en-AU"/>
        </w:rPr>
        <w:tab/>
        <w:t>Variation to the Maintenance Fee</w:t>
      </w:r>
    </w:p>
    <w:p w14:paraId="48C41521" w14:textId="704B2606" w:rsidR="005A4054" w:rsidRPr="00F12F1B" w:rsidRDefault="005A4054" w:rsidP="005A4054">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t xml:space="preserve">10.2.1 </w:t>
      </w:r>
      <w:r w:rsidRPr="00F12F1B">
        <w:rPr>
          <w:rFonts w:cs="Arial"/>
          <w:sz w:val="24"/>
          <w:szCs w:val="24"/>
          <w:lang w:eastAsia="en-AU"/>
        </w:rPr>
        <w:tab/>
        <w:t xml:space="preserve">We must give You at least 10 Business Days’ written notice of any proposed variation to the maintenance fee payable by You under this Residence Contract. </w:t>
      </w:r>
    </w:p>
    <w:p w14:paraId="6103ADE2" w14:textId="77777777" w:rsidR="005A4054" w:rsidRPr="00F12F1B" w:rsidRDefault="005A4054" w:rsidP="005A4054">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t>10.2.2</w:t>
      </w:r>
      <w:r w:rsidRPr="00F20CE0">
        <w:rPr>
          <w:rFonts w:cs="Arial"/>
          <w:sz w:val="24"/>
          <w:szCs w:val="24"/>
          <w:lang w:eastAsia="en-AU"/>
        </w:rPr>
        <w:tab/>
      </w:r>
      <w:r w:rsidRPr="00F12F1B">
        <w:rPr>
          <w:rFonts w:cs="Arial"/>
          <w:sz w:val="24"/>
          <w:szCs w:val="24"/>
          <w:lang w:eastAsia="en-AU"/>
        </w:rPr>
        <w:t xml:space="preserve">You are not required to pay any increase in the maintenance fee payable by You under this Residence Contract unless notice is given to You in accordance with clause 10.2.1. </w:t>
      </w:r>
    </w:p>
    <w:p w14:paraId="310A0F5B" w14:textId="690CF1FD" w:rsidR="005A4054" w:rsidRPr="00F12F1B" w:rsidRDefault="005A4054" w:rsidP="005A4054">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t>10.2.3</w:t>
      </w:r>
      <w:r w:rsidRPr="00F12F1B">
        <w:rPr>
          <w:rFonts w:cs="Arial"/>
          <w:sz w:val="24"/>
          <w:szCs w:val="24"/>
          <w:lang w:eastAsia="en-AU"/>
        </w:rPr>
        <w:tab/>
      </w:r>
      <w:r w:rsidR="004C0F53" w:rsidRPr="00F12F1B">
        <w:rPr>
          <w:rFonts w:cs="Arial"/>
          <w:sz w:val="24"/>
          <w:szCs w:val="24"/>
          <w:lang w:eastAsia="en-AU"/>
        </w:rPr>
        <w:t xml:space="preserve">Subject to the provisions of the Act, </w:t>
      </w:r>
      <w:r w:rsidRPr="00F12F1B">
        <w:rPr>
          <w:rFonts w:cs="Arial"/>
          <w:sz w:val="24"/>
          <w:szCs w:val="24"/>
          <w:lang w:eastAsia="en-AU"/>
        </w:rPr>
        <w:t>We must not increase the maintenance fee payable under this Residence Contract by an amount that is greater than:</w:t>
      </w:r>
    </w:p>
    <w:p w14:paraId="59D889B3" w14:textId="3FF15CE7" w:rsidR="004C0F53" w:rsidRPr="00F12F1B" w:rsidRDefault="005A4054" w:rsidP="004C0F53">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10.2.3.1</w:t>
      </w:r>
      <w:r w:rsidR="004C0F53" w:rsidRPr="00F12F1B">
        <w:rPr>
          <w:rFonts w:cs="Arial"/>
          <w:sz w:val="24"/>
          <w:szCs w:val="24"/>
          <w:lang w:eastAsia="en-AU"/>
        </w:rPr>
        <w:tab/>
        <w:t>[</w:t>
      </w:r>
      <w:r w:rsidR="004C0F53" w:rsidRPr="00F12F1B">
        <w:rPr>
          <w:rFonts w:cs="Arial"/>
          <w:i/>
          <w:iCs/>
          <w:sz w:val="24"/>
          <w:szCs w:val="24"/>
          <w:lang w:eastAsia="en-AU"/>
        </w:rPr>
        <w:t>if the maintenance fee is to be varied by specified amounts</w:t>
      </w:r>
      <w:r w:rsidR="004C0F53" w:rsidRPr="00F12F1B">
        <w:rPr>
          <w:rFonts w:cs="Arial"/>
          <w:sz w:val="24"/>
          <w:szCs w:val="24"/>
          <w:lang w:eastAsia="en-AU"/>
        </w:rPr>
        <w:t>] the specified amounts as follows [</w:t>
      </w:r>
      <w:r w:rsidR="004C0F53" w:rsidRPr="00F12F1B">
        <w:rPr>
          <w:rFonts w:cs="Arial"/>
          <w:i/>
          <w:iCs/>
          <w:sz w:val="24"/>
          <w:szCs w:val="24"/>
          <w:lang w:eastAsia="en-AU"/>
        </w:rPr>
        <w:t>insert amounts</w:t>
      </w:r>
      <w:r w:rsidR="004C0F53" w:rsidRPr="00F12F1B">
        <w:rPr>
          <w:rFonts w:cs="Arial"/>
          <w:sz w:val="24"/>
          <w:szCs w:val="24"/>
          <w:lang w:eastAsia="en-AU"/>
        </w:rPr>
        <w:t xml:space="preserve">]; OR </w:t>
      </w:r>
    </w:p>
    <w:p w14:paraId="6801C2DF" w14:textId="69794C59" w:rsidR="004C0F53" w:rsidRPr="00F12F1B" w:rsidRDefault="004C0F53" w:rsidP="004C0F53">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10.2.3.2</w:t>
      </w:r>
      <w:r w:rsidRPr="00F12F1B">
        <w:rPr>
          <w:rFonts w:cs="Arial"/>
          <w:sz w:val="24"/>
          <w:szCs w:val="24"/>
          <w:lang w:eastAsia="en-AU"/>
        </w:rPr>
        <w:tab/>
        <w:t>[</w:t>
      </w:r>
      <w:r w:rsidRPr="00F12F1B">
        <w:rPr>
          <w:rFonts w:cs="Arial"/>
          <w:i/>
          <w:iCs/>
          <w:sz w:val="24"/>
          <w:szCs w:val="24"/>
          <w:lang w:eastAsia="en-AU"/>
        </w:rPr>
        <w:t>if the maintenance fee is to be varied according to a fixed formula</w:t>
      </w:r>
      <w:r w:rsidRPr="00F12F1B">
        <w:rPr>
          <w:rFonts w:cs="Arial"/>
          <w:sz w:val="24"/>
          <w:szCs w:val="24"/>
          <w:lang w:eastAsia="en-AU"/>
        </w:rPr>
        <w:t>] the amount calculated under the following formula [</w:t>
      </w:r>
      <w:r w:rsidRPr="00F12F1B">
        <w:rPr>
          <w:rFonts w:cs="Arial"/>
          <w:i/>
          <w:iCs/>
          <w:sz w:val="24"/>
          <w:szCs w:val="24"/>
          <w:lang w:eastAsia="en-AU"/>
        </w:rPr>
        <w:t>insert formula</w:t>
      </w:r>
      <w:r w:rsidRPr="00F12F1B">
        <w:rPr>
          <w:rFonts w:cs="Arial"/>
          <w:sz w:val="24"/>
          <w:szCs w:val="24"/>
          <w:lang w:eastAsia="en-AU"/>
        </w:rPr>
        <w:t xml:space="preserve">]; OR </w:t>
      </w:r>
    </w:p>
    <w:p w14:paraId="4F3CD0CE" w14:textId="4D4DAB2C" w:rsidR="005A4054" w:rsidRPr="00F12F1B" w:rsidRDefault="004C0F53" w:rsidP="004C0F53">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10.2.3.3</w:t>
      </w:r>
      <w:r w:rsidRPr="00F12F1B">
        <w:rPr>
          <w:rFonts w:cs="Arial"/>
          <w:sz w:val="24"/>
          <w:szCs w:val="24"/>
          <w:lang w:eastAsia="en-AU"/>
        </w:rPr>
        <w:tab/>
        <w:t>[</w:t>
      </w:r>
      <w:r w:rsidRPr="00F12F1B">
        <w:rPr>
          <w:rFonts w:cs="Arial"/>
          <w:i/>
          <w:iCs/>
          <w:sz w:val="24"/>
          <w:szCs w:val="24"/>
          <w:lang w:eastAsia="en-AU"/>
        </w:rPr>
        <w:t xml:space="preserve">in any other case] </w:t>
      </w:r>
      <w:r w:rsidRPr="00F12F1B">
        <w:rPr>
          <w:rFonts w:cs="Arial"/>
          <w:sz w:val="24"/>
          <w:szCs w:val="24"/>
          <w:lang w:eastAsia="en-AU"/>
        </w:rPr>
        <w:t xml:space="preserve">an amount that is the CPI percentage increase. </w:t>
      </w:r>
    </w:p>
    <w:p w14:paraId="4429D691" w14:textId="66DA1A03" w:rsidR="004C0F53" w:rsidRPr="00F12F1B" w:rsidRDefault="004C0F53" w:rsidP="004C0F53">
      <w:pPr>
        <w:tabs>
          <w:tab w:val="left" w:pos="561"/>
        </w:tabs>
        <w:spacing w:before="120" w:after="120" w:line="240" w:lineRule="auto"/>
        <w:ind w:left="1440" w:hanging="1440"/>
        <w:jc w:val="both"/>
        <w:rPr>
          <w:rFonts w:cs="Arial"/>
          <w:sz w:val="24"/>
          <w:szCs w:val="24"/>
          <w:lang w:eastAsia="en-AU"/>
        </w:rPr>
      </w:pPr>
      <w:r w:rsidRPr="00F12F1B">
        <w:rPr>
          <w:rFonts w:cs="Arial"/>
          <w:sz w:val="24"/>
          <w:szCs w:val="24"/>
          <w:lang w:eastAsia="en-AU"/>
        </w:rPr>
        <w:tab/>
        <w:t>10.2.4</w:t>
      </w:r>
      <w:r w:rsidRPr="00F12F1B">
        <w:rPr>
          <w:rFonts w:cs="Arial"/>
          <w:sz w:val="24"/>
          <w:szCs w:val="24"/>
          <w:lang w:eastAsia="en-AU"/>
        </w:rPr>
        <w:tab/>
      </w:r>
      <w:r w:rsidRPr="00F12F1B">
        <w:rPr>
          <w:rFonts w:cs="Arial"/>
          <w:i/>
          <w:iCs/>
          <w:sz w:val="24"/>
          <w:szCs w:val="24"/>
          <w:lang w:eastAsia="en-AU"/>
        </w:rPr>
        <w:t>If applicable include:</w:t>
      </w:r>
      <w:r w:rsidRPr="00F12F1B">
        <w:rPr>
          <w:rFonts w:cs="Arial"/>
          <w:sz w:val="24"/>
          <w:szCs w:val="24"/>
          <w:lang w:eastAsia="en-AU"/>
        </w:rPr>
        <w:t xml:space="preserve"> For the purposes of this clause 10.2, the </w:t>
      </w:r>
      <w:r w:rsidRPr="00F12F1B">
        <w:rPr>
          <w:rFonts w:cs="Arial"/>
          <w:b/>
          <w:bCs/>
          <w:i/>
          <w:iCs/>
          <w:sz w:val="24"/>
          <w:szCs w:val="24"/>
          <w:lang w:eastAsia="en-AU"/>
        </w:rPr>
        <w:t>CPI percentage increase</w:t>
      </w:r>
      <w:r w:rsidRPr="00F12F1B">
        <w:rPr>
          <w:rFonts w:cs="Arial"/>
          <w:sz w:val="24"/>
          <w:szCs w:val="24"/>
          <w:lang w:eastAsia="en-AU"/>
        </w:rPr>
        <w:t>, in relation to a proposed increase in the maintenance fee, is the increase (rounded to the nearest dollar) that would result from the maintenance fee being increased in proportion to the difference between</w:t>
      </w:r>
      <w:r w:rsidR="004550C2" w:rsidRPr="00F12F1B">
        <w:rPr>
          <w:rFonts w:cs="Arial"/>
          <w:sz w:val="24"/>
          <w:szCs w:val="24"/>
          <w:lang w:eastAsia="en-AU"/>
        </w:rPr>
        <w:t>:</w:t>
      </w:r>
    </w:p>
    <w:p w14:paraId="0A6EADA3" w14:textId="65A42FF0" w:rsidR="004C0F53" w:rsidRPr="00F12F1B" w:rsidRDefault="004C0F53" w:rsidP="004C0F53">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lastRenderedPageBreak/>
        <w:t>10.2.4.1</w:t>
      </w:r>
      <w:r w:rsidRPr="00F12F1B">
        <w:rPr>
          <w:rFonts w:cs="Arial"/>
          <w:sz w:val="24"/>
          <w:szCs w:val="24"/>
          <w:lang w:eastAsia="en-AU"/>
        </w:rPr>
        <w:tab/>
        <w:t xml:space="preserve">the CPI published most recently before 30 June in the financial year that precedes the financial year in which the increase is to take effect; and </w:t>
      </w:r>
    </w:p>
    <w:p w14:paraId="041DEA9D" w14:textId="07AAF726" w:rsidR="004C0F53" w:rsidRPr="00F12F1B" w:rsidRDefault="004C0F53" w:rsidP="004C0F53">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10.2.4.2</w:t>
      </w:r>
      <w:r w:rsidRPr="00F12F1B">
        <w:rPr>
          <w:rFonts w:cs="Arial"/>
          <w:sz w:val="24"/>
          <w:szCs w:val="24"/>
          <w:lang w:eastAsia="en-AU"/>
        </w:rPr>
        <w:tab/>
        <w:t xml:space="preserve">the corresponding CPI published 12 months before the Consumer Price Index referred to in </w:t>
      </w:r>
      <w:r w:rsidR="004550C2" w:rsidRPr="00F12F1B">
        <w:rPr>
          <w:rFonts w:cs="Arial"/>
          <w:sz w:val="24"/>
          <w:szCs w:val="24"/>
          <w:lang w:eastAsia="en-AU"/>
        </w:rPr>
        <w:t>clause 10.2.4.1</w:t>
      </w:r>
      <w:r w:rsidRPr="00F12F1B">
        <w:rPr>
          <w:rFonts w:cs="Arial"/>
          <w:sz w:val="24"/>
          <w:szCs w:val="24"/>
          <w:lang w:eastAsia="en-AU"/>
        </w:rPr>
        <w:t>.</w:t>
      </w:r>
    </w:p>
    <w:p w14:paraId="326C7ADB" w14:textId="5B8E0C28" w:rsidR="00D0099B" w:rsidRPr="00F12F1B" w:rsidRDefault="00814FB8" w:rsidP="005A4054">
      <w:pPr>
        <w:tabs>
          <w:tab w:val="left" w:pos="561"/>
          <w:tab w:val="left" w:pos="1309"/>
          <w:tab w:val="left" w:pos="1870"/>
        </w:tabs>
        <w:spacing w:after="0" w:line="240" w:lineRule="auto"/>
        <w:jc w:val="both"/>
        <w:rPr>
          <w:rFonts w:cs="Arial"/>
          <w:b/>
          <w:bCs/>
          <w:sz w:val="24"/>
          <w:szCs w:val="24"/>
          <w:lang w:eastAsia="en-AU"/>
        </w:rPr>
      </w:pPr>
      <w:r w:rsidRPr="00F12F1B">
        <w:rPr>
          <w:rFonts w:cs="Arial"/>
          <w:b/>
          <w:bCs/>
          <w:sz w:val="24"/>
          <w:szCs w:val="24"/>
          <w:lang w:eastAsia="en-AU"/>
        </w:rPr>
        <w:t>10.</w:t>
      </w:r>
      <w:r w:rsidR="005A4054" w:rsidRPr="00F12F1B">
        <w:rPr>
          <w:rFonts w:cs="Arial"/>
          <w:b/>
          <w:bCs/>
          <w:sz w:val="24"/>
          <w:szCs w:val="24"/>
          <w:lang w:eastAsia="en-AU"/>
        </w:rPr>
        <w:t>3</w:t>
      </w:r>
      <w:r w:rsidRPr="00F12F1B">
        <w:rPr>
          <w:rFonts w:cs="Arial"/>
          <w:b/>
          <w:bCs/>
          <w:sz w:val="24"/>
          <w:szCs w:val="24"/>
          <w:lang w:eastAsia="en-AU"/>
        </w:rPr>
        <w:tab/>
      </w:r>
      <w:r w:rsidR="00D0099B" w:rsidRPr="00F12F1B">
        <w:rPr>
          <w:rFonts w:cs="Arial"/>
          <w:b/>
          <w:bCs/>
          <w:sz w:val="24"/>
          <w:szCs w:val="24"/>
          <w:lang w:eastAsia="en-AU"/>
        </w:rPr>
        <w:t>Total operating costs</w:t>
      </w:r>
    </w:p>
    <w:p w14:paraId="06B1E50D" w14:textId="77777777" w:rsidR="00D0099B" w:rsidRPr="0029569A" w:rsidRDefault="00D0099B" w:rsidP="00D0099B">
      <w:pPr>
        <w:tabs>
          <w:tab w:val="left" w:pos="561"/>
        </w:tabs>
        <w:spacing w:after="0" w:line="240" w:lineRule="auto"/>
        <w:jc w:val="both"/>
        <w:rPr>
          <w:rFonts w:cs="Arial"/>
          <w:sz w:val="24"/>
          <w:szCs w:val="24"/>
          <w:lang w:eastAsia="en-AU"/>
        </w:rPr>
      </w:pPr>
    </w:p>
    <w:p w14:paraId="0D5E617F" w14:textId="610ED559" w:rsidR="00D0099B" w:rsidRPr="0029569A" w:rsidRDefault="00D0099B" w:rsidP="004550C2">
      <w:pPr>
        <w:tabs>
          <w:tab w:val="left" w:pos="561"/>
        </w:tabs>
        <w:spacing w:after="0" w:line="240" w:lineRule="auto"/>
        <w:ind w:left="561"/>
        <w:jc w:val="both"/>
        <w:rPr>
          <w:rFonts w:cs="Arial"/>
          <w:sz w:val="24"/>
          <w:szCs w:val="24"/>
          <w:lang w:eastAsia="en-AU"/>
        </w:rPr>
      </w:pPr>
      <w:r w:rsidRPr="0029569A">
        <w:rPr>
          <w:rFonts w:cs="Arial"/>
          <w:sz w:val="24"/>
          <w:szCs w:val="24"/>
          <w:lang w:eastAsia="en-AU"/>
        </w:rPr>
        <w:t>The total operating costs in relation to the</w:t>
      </w:r>
      <w:r w:rsidR="636D314A" w:rsidRPr="0029569A">
        <w:rPr>
          <w:rFonts w:cs="Arial"/>
          <w:sz w:val="24"/>
          <w:szCs w:val="24"/>
          <w:lang w:eastAsia="en-AU"/>
        </w:rPr>
        <w:t xml:space="preserve"> </w:t>
      </w:r>
      <w:r w:rsidR="004550C2" w:rsidRPr="0029569A">
        <w:rPr>
          <w:rFonts w:cs="Arial"/>
          <w:sz w:val="24"/>
          <w:szCs w:val="24"/>
          <w:lang w:eastAsia="en-AU"/>
        </w:rPr>
        <w:t>V</w:t>
      </w:r>
      <w:r w:rsidRPr="0029569A">
        <w:rPr>
          <w:rFonts w:cs="Arial"/>
          <w:sz w:val="24"/>
          <w:szCs w:val="24"/>
          <w:lang w:eastAsia="en-AU"/>
        </w:rPr>
        <w:t>illage mean</w:t>
      </w:r>
      <w:r w:rsidR="00FD6789" w:rsidRPr="0029569A">
        <w:rPr>
          <w:rFonts w:cs="Arial"/>
          <w:sz w:val="24"/>
          <w:szCs w:val="24"/>
          <w:lang w:eastAsia="en-AU"/>
        </w:rPr>
        <w:t>s</w:t>
      </w:r>
      <w:r w:rsidRPr="0029569A">
        <w:rPr>
          <w:rFonts w:cs="Arial"/>
          <w:sz w:val="24"/>
          <w:szCs w:val="24"/>
          <w:lang w:eastAsia="en-AU"/>
        </w:rPr>
        <w:t xml:space="preserve"> all outgoings payable in relation to the </w:t>
      </w:r>
      <w:r w:rsidR="004550C2" w:rsidRPr="0029569A">
        <w:rPr>
          <w:rFonts w:cs="Arial"/>
          <w:sz w:val="24"/>
          <w:szCs w:val="24"/>
          <w:lang w:eastAsia="en-AU"/>
        </w:rPr>
        <w:t>V</w:t>
      </w:r>
      <w:r w:rsidRPr="0029569A">
        <w:rPr>
          <w:rFonts w:cs="Arial"/>
          <w:sz w:val="24"/>
          <w:szCs w:val="24"/>
          <w:lang w:eastAsia="en-AU"/>
        </w:rPr>
        <w:t xml:space="preserve">illage and all costs, charges, expenses, fees and other outgoings paid or payable by, or on behalf of </w:t>
      </w:r>
      <w:r w:rsidR="004550C2" w:rsidRPr="0029569A">
        <w:rPr>
          <w:rFonts w:cs="Arial"/>
          <w:sz w:val="24"/>
          <w:szCs w:val="24"/>
          <w:lang w:eastAsia="en-AU"/>
        </w:rPr>
        <w:t>U</w:t>
      </w:r>
      <w:r w:rsidRPr="0029569A">
        <w:rPr>
          <w:rFonts w:cs="Arial"/>
          <w:sz w:val="24"/>
          <w:szCs w:val="24"/>
          <w:lang w:eastAsia="en-AU"/>
        </w:rPr>
        <w:t xml:space="preserve">s, in managing, supervising, operating, cleaning, painting, maintaining and keeping secure the </w:t>
      </w:r>
      <w:r w:rsidR="004550C2" w:rsidRPr="0029569A">
        <w:rPr>
          <w:rFonts w:cs="Arial"/>
          <w:sz w:val="24"/>
          <w:szCs w:val="24"/>
          <w:lang w:eastAsia="en-AU"/>
        </w:rPr>
        <w:t>V</w:t>
      </w:r>
      <w:r w:rsidR="00FD6789" w:rsidRPr="0029569A">
        <w:rPr>
          <w:rFonts w:cs="Arial"/>
          <w:sz w:val="24"/>
          <w:szCs w:val="24"/>
          <w:lang w:eastAsia="en-AU"/>
        </w:rPr>
        <w:t xml:space="preserve">illage </w:t>
      </w:r>
      <w:r w:rsidRPr="0029569A">
        <w:rPr>
          <w:rFonts w:cs="Arial"/>
          <w:sz w:val="24"/>
          <w:szCs w:val="24"/>
          <w:lang w:eastAsia="en-AU"/>
        </w:rPr>
        <w:t>and will include in particular, the following</w:t>
      </w:r>
      <w:r w:rsidR="00DC318E" w:rsidRPr="0029569A">
        <w:rPr>
          <w:rFonts w:cs="Arial"/>
          <w:sz w:val="24"/>
          <w:szCs w:val="24"/>
          <w:lang w:eastAsia="en-AU"/>
        </w:rPr>
        <w:t xml:space="preserve"> (</w:t>
      </w:r>
      <w:r w:rsidR="00DC318E" w:rsidRPr="0029569A">
        <w:rPr>
          <w:rFonts w:cs="Arial"/>
          <w:i/>
          <w:iCs/>
          <w:sz w:val="24"/>
          <w:szCs w:val="24"/>
          <w:lang w:eastAsia="en-AU"/>
        </w:rPr>
        <w:t>specify the total operating costs, for example</w:t>
      </w:r>
      <w:r w:rsidR="00DC318E" w:rsidRPr="0029569A">
        <w:rPr>
          <w:rFonts w:cs="Arial"/>
          <w:sz w:val="24"/>
          <w:szCs w:val="24"/>
          <w:lang w:eastAsia="en-AU"/>
        </w:rPr>
        <w:t>)</w:t>
      </w:r>
      <w:r w:rsidRPr="0029569A">
        <w:rPr>
          <w:rFonts w:cs="Arial"/>
          <w:sz w:val="24"/>
          <w:szCs w:val="24"/>
          <w:lang w:eastAsia="en-AU"/>
        </w:rPr>
        <w:t>:</w:t>
      </w:r>
    </w:p>
    <w:p w14:paraId="78CF0CB1" w14:textId="111B9D9D"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.2.1</w:t>
      </w:r>
      <w:r w:rsidR="00D0099B" w:rsidRPr="0029569A">
        <w:rPr>
          <w:rFonts w:cs="Arial"/>
          <w:sz w:val="24"/>
          <w:szCs w:val="24"/>
          <w:lang w:eastAsia="en-AU"/>
        </w:rPr>
        <w:tab/>
      </w:r>
      <w:r w:rsidR="00DC318E" w:rsidRPr="0029569A">
        <w:rPr>
          <w:rFonts w:cs="Arial"/>
          <w:sz w:val="24"/>
          <w:szCs w:val="24"/>
          <w:lang w:eastAsia="en-AU"/>
        </w:rPr>
        <w:tab/>
      </w:r>
      <w:r w:rsidR="00D0099B" w:rsidRPr="0029569A">
        <w:rPr>
          <w:rFonts w:cs="Arial"/>
          <w:sz w:val="24"/>
          <w:szCs w:val="24"/>
          <w:lang w:eastAsia="en-AU"/>
        </w:rPr>
        <w:t>All rates, taxes (excluding land tax), charges and assessments of every kind (whether Federal, State, Municipal or otherwise).</w:t>
      </w:r>
    </w:p>
    <w:p w14:paraId="3A26CE0C" w14:textId="0FE17332"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.2.2</w:t>
      </w:r>
      <w:r w:rsidR="00E764DB" w:rsidRPr="00F12F1B">
        <w:tab/>
      </w:r>
      <w:r w:rsidR="00DC318E" w:rsidRPr="00F12F1B">
        <w:tab/>
      </w:r>
      <w:r w:rsidR="00D0099B" w:rsidRPr="0029569A">
        <w:rPr>
          <w:rFonts w:cs="Arial"/>
          <w:sz w:val="24"/>
          <w:szCs w:val="24"/>
          <w:lang w:eastAsia="en-AU"/>
        </w:rPr>
        <w:t xml:space="preserve">All premiums for insurance of the </w:t>
      </w:r>
      <w:r w:rsidR="004550C2" w:rsidRPr="0029569A">
        <w:rPr>
          <w:rFonts w:cs="Arial"/>
          <w:sz w:val="24"/>
          <w:szCs w:val="24"/>
          <w:lang w:eastAsia="en-AU"/>
        </w:rPr>
        <w:t>V</w:t>
      </w:r>
      <w:r w:rsidR="00054B6E" w:rsidRPr="0029569A">
        <w:rPr>
          <w:rFonts w:cs="Arial"/>
          <w:sz w:val="24"/>
          <w:szCs w:val="24"/>
          <w:lang w:eastAsia="en-AU"/>
        </w:rPr>
        <w:t>illage</w:t>
      </w:r>
      <w:r w:rsidR="00D0099B" w:rsidRPr="0029569A">
        <w:rPr>
          <w:rFonts w:cs="Arial"/>
          <w:sz w:val="24"/>
          <w:szCs w:val="24"/>
          <w:lang w:eastAsia="en-AU"/>
        </w:rPr>
        <w:t xml:space="preserve">, including the business associated with the operation of the </w:t>
      </w:r>
      <w:r w:rsidR="004550C2" w:rsidRPr="0029569A">
        <w:rPr>
          <w:rFonts w:cs="Arial"/>
          <w:sz w:val="24"/>
          <w:szCs w:val="24"/>
          <w:lang w:eastAsia="en-AU"/>
        </w:rPr>
        <w:t>V</w:t>
      </w:r>
      <w:r w:rsidR="00D0099B" w:rsidRPr="0029569A">
        <w:rPr>
          <w:rFonts w:cs="Arial"/>
          <w:sz w:val="24"/>
          <w:szCs w:val="24"/>
          <w:lang w:eastAsia="en-AU"/>
        </w:rPr>
        <w:t>illage, in case of fire, lightning, storm and tempest, earthquake, malicious damage, explosion, riot or civil commotion and public risk and liability.</w:t>
      </w:r>
    </w:p>
    <w:p w14:paraId="7DBB83FD" w14:textId="0C14DF63"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.2.3</w:t>
      </w:r>
      <w:r w:rsidR="00E764DB" w:rsidRPr="00F12F1B">
        <w:tab/>
      </w:r>
      <w:r w:rsidR="00DC318E" w:rsidRPr="00F12F1B">
        <w:tab/>
      </w:r>
      <w:r w:rsidR="00D0099B" w:rsidRPr="0029569A">
        <w:rPr>
          <w:rFonts w:cs="Arial"/>
          <w:sz w:val="24"/>
          <w:szCs w:val="24"/>
          <w:lang w:eastAsia="en-AU"/>
        </w:rPr>
        <w:t xml:space="preserve">The cost of all </w:t>
      </w:r>
      <w:r w:rsidR="00DC318E" w:rsidRPr="0029569A">
        <w:rPr>
          <w:rFonts w:cs="Arial"/>
          <w:sz w:val="24"/>
          <w:szCs w:val="24"/>
          <w:lang w:eastAsia="en-AU"/>
        </w:rPr>
        <w:t xml:space="preserve">utilities and </w:t>
      </w:r>
      <w:r w:rsidR="00D0099B" w:rsidRPr="0029569A">
        <w:rPr>
          <w:rFonts w:cs="Arial"/>
          <w:sz w:val="24"/>
          <w:szCs w:val="24"/>
          <w:lang w:eastAsia="en-AU"/>
        </w:rPr>
        <w:t xml:space="preserve">services provided or to be provided to the </w:t>
      </w:r>
      <w:r w:rsidR="004550C2" w:rsidRPr="0029569A">
        <w:rPr>
          <w:rFonts w:cs="Arial"/>
          <w:sz w:val="24"/>
          <w:szCs w:val="24"/>
          <w:lang w:eastAsia="en-AU"/>
        </w:rPr>
        <w:t>V</w:t>
      </w:r>
      <w:r w:rsidR="00D0099B" w:rsidRPr="0029569A">
        <w:rPr>
          <w:rFonts w:cs="Arial"/>
          <w:sz w:val="24"/>
          <w:szCs w:val="24"/>
          <w:lang w:eastAsia="en-AU"/>
        </w:rPr>
        <w:t xml:space="preserve">illage in relation to the operation of the </w:t>
      </w:r>
      <w:r w:rsidR="004550C2" w:rsidRPr="0029569A">
        <w:rPr>
          <w:rFonts w:cs="Arial"/>
          <w:sz w:val="24"/>
          <w:szCs w:val="24"/>
          <w:lang w:eastAsia="en-AU"/>
        </w:rPr>
        <w:t>V</w:t>
      </w:r>
      <w:r w:rsidR="00D0099B" w:rsidRPr="0029569A">
        <w:rPr>
          <w:rFonts w:cs="Arial"/>
          <w:sz w:val="24"/>
          <w:szCs w:val="24"/>
          <w:lang w:eastAsia="en-AU"/>
        </w:rPr>
        <w:t xml:space="preserve">illage, </w:t>
      </w:r>
      <w:r w:rsidR="00FD6789" w:rsidRPr="0029569A">
        <w:rPr>
          <w:rFonts w:cs="Arial"/>
          <w:sz w:val="24"/>
          <w:szCs w:val="24"/>
          <w:lang w:eastAsia="en-AU"/>
        </w:rPr>
        <w:t xml:space="preserve">including </w:t>
      </w:r>
      <w:r w:rsidR="00D0099B" w:rsidRPr="0029569A">
        <w:rPr>
          <w:rFonts w:cs="Arial"/>
          <w:sz w:val="24"/>
          <w:szCs w:val="24"/>
          <w:lang w:eastAsia="en-AU"/>
        </w:rPr>
        <w:t>all charges for communal electricity, gas, telephone, and all sewerage, water, garbage and trade waste disposal services.</w:t>
      </w:r>
    </w:p>
    <w:p w14:paraId="1DC374C0" w14:textId="7F0E51EC"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542085A5" w:rsidRPr="0029569A">
        <w:rPr>
          <w:rFonts w:cs="Arial"/>
          <w:sz w:val="24"/>
          <w:szCs w:val="24"/>
          <w:lang w:eastAsia="en-AU"/>
        </w:rPr>
        <w:t>.2.4</w:t>
      </w:r>
      <w:r w:rsidR="61328303" w:rsidRPr="00F12F1B">
        <w:tab/>
      </w:r>
      <w:r w:rsidR="00DC318E" w:rsidRPr="00F12F1B">
        <w:tab/>
      </w:r>
      <w:r w:rsidR="542085A5" w:rsidRPr="0029569A">
        <w:rPr>
          <w:rFonts w:cs="Arial"/>
          <w:sz w:val="24"/>
          <w:szCs w:val="24"/>
          <w:lang w:eastAsia="en-AU"/>
        </w:rPr>
        <w:t xml:space="preserve">The costs of all services provided </w:t>
      </w:r>
      <w:r w:rsidR="004550C2" w:rsidRPr="0029569A">
        <w:rPr>
          <w:rFonts w:cs="Arial"/>
          <w:sz w:val="24"/>
          <w:szCs w:val="24"/>
          <w:lang w:eastAsia="en-AU"/>
        </w:rPr>
        <w:t xml:space="preserve">at </w:t>
      </w:r>
      <w:r w:rsidR="542085A5" w:rsidRPr="0029569A">
        <w:rPr>
          <w:rFonts w:cs="Arial"/>
          <w:sz w:val="24"/>
          <w:szCs w:val="24"/>
          <w:lang w:eastAsia="en-AU"/>
        </w:rPr>
        <w:t xml:space="preserve">the </w:t>
      </w:r>
      <w:r w:rsidR="004550C2" w:rsidRPr="0029569A">
        <w:rPr>
          <w:rFonts w:cs="Arial"/>
          <w:sz w:val="24"/>
          <w:szCs w:val="24"/>
          <w:lang w:eastAsia="en-AU"/>
        </w:rPr>
        <w:t>V</w:t>
      </w:r>
      <w:r w:rsidR="542085A5" w:rsidRPr="0029569A">
        <w:rPr>
          <w:rFonts w:cs="Arial"/>
          <w:sz w:val="24"/>
          <w:szCs w:val="24"/>
          <w:lang w:eastAsia="en-AU"/>
        </w:rPr>
        <w:t xml:space="preserve">illage for residents and other occupants in the </w:t>
      </w:r>
      <w:r w:rsidR="004550C2" w:rsidRPr="0029569A">
        <w:rPr>
          <w:rFonts w:cs="Arial"/>
          <w:sz w:val="24"/>
          <w:szCs w:val="24"/>
          <w:lang w:eastAsia="en-AU"/>
        </w:rPr>
        <w:t>V</w:t>
      </w:r>
      <w:r w:rsidR="542085A5" w:rsidRPr="0029569A">
        <w:rPr>
          <w:rFonts w:cs="Arial"/>
          <w:sz w:val="24"/>
          <w:szCs w:val="24"/>
          <w:lang w:eastAsia="en-AU"/>
        </w:rPr>
        <w:t xml:space="preserve">illage and visitors to the </w:t>
      </w:r>
      <w:r w:rsidR="60DE3143" w:rsidRPr="0029569A">
        <w:rPr>
          <w:rFonts w:cs="Arial"/>
          <w:sz w:val="24"/>
          <w:szCs w:val="24"/>
          <w:lang w:eastAsia="en-AU"/>
        </w:rPr>
        <w:t>V</w:t>
      </w:r>
      <w:r w:rsidR="542085A5" w:rsidRPr="0029569A">
        <w:rPr>
          <w:rFonts w:cs="Arial"/>
          <w:sz w:val="24"/>
          <w:szCs w:val="24"/>
          <w:lang w:eastAsia="en-AU"/>
        </w:rPr>
        <w:t xml:space="preserve">illage including cleaning, lighting and heating </w:t>
      </w:r>
      <w:r w:rsidR="60DE3143" w:rsidRPr="0029569A">
        <w:rPr>
          <w:rFonts w:cs="Arial"/>
          <w:sz w:val="24"/>
          <w:szCs w:val="24"/>
          <w:lang w:eastAsia="en-AU"/>
        </w:rPr>
        <w:t xml:space="preserve">of </w:t>
      </w:r>
      <w:r w:rsidR="542085A5" w:rsidRPr="0029569A">
        <w:rPr>
          <w:rFonts w:cs="Arial"/>
          <w:sz w:val="24"/>
          <w:szCs w:val="24"/>
          <w:lang w:eastAsia="en-AU"/>
        </w:rPr>
        <w:t xml:space="preserve">the </w:t>
      </w:r>
      <w:r w:rsidR="004550C2" w:rsidRPr="0029569A">
        <w:rPr>
          <w:rFonts w:cs="Arial"/>
          <w:sz w:val="24"/>
          <w:szCs w:val="24"/>
          <w:lang w:eastAsia="en-AU"/>
        </w:rPr>
        <w:t>V</w:t>
      </w:r>
      <w:r w:rsidR="542085A5" w:rsidRPr="0029569A">
        <w:rPr>
          <w:rFonts w:cs="Arial"/>
          <w:sz w:val="24"/>
          <w:szCs w:val="24"/>
          <w:lang w:eastAsia="en-AU"/>
        </w:rPr>
        <w:t>illage</w:t>
      </w:r>
      <w:r w:rsidR="1391907B" w:rsidRPr="0029569A">
        <w:rPr>
          <w:rFonts w:cs="Arial"/>
          <w:sz w:val="24"/>
          <w:szCs w:val="24"/>
          <w:lang w:eastAsia="en-AU"/>
        </w:rPr>
        <w:t xml:space="preserve"> </w:t>
      </w:r>
      <w:r w:rsidR="0C670B9D" w:rsidRPr="0029569A">
        <w:rPr>
          <w:rFonts w:cs="Arial"/>
          <w:sz w:val="24"/>
          <w:szCs w:val="24"/>
          <w:lang w:eastAsia="en-AU"/>
        </w:rPr>
        <w:t>(including</w:t>
      </w:r>
      <w:r w:rsidR="542085A5" w:rsidRPr="0029569A">
        <w:rPr>
          <w:rFonts w:cs="Arial"/>
          <w:sz w:val="24"/>
          <w:szCs w:val="24"/>
          <w:lang w:eastAsia="en-AU"/>
        </w:rPr>
        <w:t xml:space="preserve"> </w:t>
      </w:r>
      <w:r w:rsidR="004550C2" w:rsidRPr="0029569A">
        <w:rPr>
          <w:rFonts w:cs="Arial"/>
          <w:sz w:val="24"/>
          <w:szCs w:val="24"/>
          <w:lang w:eastAsia="en-AU"/>
        </w:rPr>
        <w:t xml:space="preserve">common </w:t>
      </w:r>
      <w:r w:rsidR="542085A5" w:rsidRPr="0029569A">
        <w:rPr>
          <w:rFonts w:cs="Arial"/>
          <w:sz w:val="24"/>
          <w:szCs w:val="24"/>
          <w:lang w:eastAsia="en-AU"/>
        </w:rPr>
        <w:t>areas</w:t>
      </w:r>
      <w:r w:rsidR="60DE3143" w:rsidRPr="0029569A">
        <w:rPr>
          <w:rFonts w:cs="Arial"/>
          <w:sz w:val="24"/>
          <w:szCs w:val="24"/>
          <w:lang w:eastAsia="en-AU"/>
        </w:rPr>
        <w:t>)</w:t>
      </w:r>
      <w:r w:rsidR="542085A5" w:rsidRPr="0029569A">
        <w:rPr>
          <w:rFonts w:cs="Arial"/>
          <w:sz w:val="24"/>
          <w:szCs w:val="24"/>
          <w:lang w:eastAsia="en-AU"/>
        </w:rPr>
        <w:t>.</w:t>
      </w:r>
    </w:p>
    <w:p w14:paraId="6E62BCB1" w14:textId="6A8482FD"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.2.5</w:t>
      </w:r>
      <w:r w:rsidR="00E764DB" w:rsidRPr="00F12F1B">
        <w:tab/>
      </w:r>
      <w:r w:rsidR="00DC318E" w:rsidRPr="00F12F1B">
        <w:tab/>
      </w:r>
      <w:r w:rsidR="00D0099B" w:rsidRPr="0029569A">
        <w:rPr>
          <w:rFonts w:cs="Arial"/>
          <w:sz w:val="24"/>
          <w:szCs w:val="24"/>
          <w:lang w:eastAsia="en-AU"/>
        </w:rPr>
        <w:t xml:space="preserve">All costs for or in connection with the maintenance, operation, renovation and upkeep of the </w:t>
      </w:r>
      <w:r w:rsidR="004550C2" w:rsidRPr="0029569A">
        <w:rPr>
          <w:rFonts w:cs="Arial"/>
          <w:sz w:val="24"/>
          <w:szCs w:val="24"/>
          <w:lang w:eastAsia="en-AU"/>
        </w:rPr>
        <w:t>V</w:t>
      </w:r>
      <w:r w:rsidR="00D0099B" w:rsidRPr="0029569A">
        <w:rPr>
          <w:rFonts w:cs="Arial"/>
          <w:sz w:val="24"/>
          <w:szCs w:val="24"/>
          <w:lang w:eastAsia="en-AU"/>
        </w:rPr>
        <w:t>illage excluding the cost of any structural work.</w:t>
      </w:r>
    </w:p>
    <w:p w14:paraId="5CEDD56D" w14:textId="7A6DD676"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.2.6</w:t>
      </w:r>
      <w:r w:rsidR="00D0099B" w:rsidRPr="0029569A">
        <w:rPr>
          <w:rFonts w:cs="Arial"/>
          <w:sz w:val="24"/>
          <w:szCs w:val="24"/>
          <w:lang w:eastAsia="en-AU"/>
        </w:rPr>
        <w:tab/>
      </w:r>
      <w:r w:rsidR="00DC318E" w:rsidRPr="0029569A">
        <w:rPr>
          <w:rFonts w:cs="Arial"/>
          <w:sz w:val="24"/>
          <w:szCs w:val="24"/>
          <w:lang w:eastAsia="en-AU"/>
        </w:rPr>
        <w:tab/>
      </w:r>
      <w:r w:rsidR="004550C2" w:rsidRPr="0029569A">
        <w:rPr>
          <w:rFonts w:cs="Arial"/>
          <w:sz w:val="24"/>
          <w:szCs w:val="24"/>
          <w:lang w:eastAsia="en-AU"/>
        </w:rPr>
        <w:t>All costs for or in connection with r</w:t>
      </w:r>
      <w:r w:rsidR="00D0099B" w:rsidRPr="0029569A">
        <w:rPr>
          <w:rFonts w:cs="Arial"/>
          <w:sz w:val="24"/>
          <w:szCs w:val="24"/>
          <w:lang w:eastAsia="en-AU"/>
        </w:rPr>
        <w:t>epairs and maintenance to each residence</w:t>
      </w:r>
      <w:r w:rsidR="004550C2" w:rsidRPr="0029569A">
        <w:rPr>
          <w:rFonts w:cs="Arial"/>
          <w:sz w:val="24"/>
          <w:szCs w:val="24"/>
          <w:lang w:eastAsia="en-AU"/>
        </w:rPr>
        <w:t xml:space="preserve"> within the Village</w:t>
      </w:r>
      <w:r w:rsidR="00D0099B" w:rsidRPr="0029569A">
        <w:rPr>
          <w:rFonts w:cs="Arial"/>
          <w:sz w:val="24"/>
          <w:szCs w:val="24"/>
          <w:lang w:eastAsia="en-AU"/>
        </w:rPr>
        <w:t>.</w:t>
      </w:r>
    </w:p>
    <w:p w14:paraId="2B218BA5" w14:textId="62C96247"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w:t>
      </w:r>
      <w:r w:rsidR="00AE0897" w:rsidRPr="0029569A">
        <w:rPr>
          <w:rFonts w:cs="Arial"/>
          <w:sz w:val="24"/>
          <w:szCs w:val="24"/>
          <w:lang w:eastAsia="en-AU"/>
        </w:rPr>
        <w:t>.7</w:t>
      </w:r>
      <w:r w:rsidR="00D0099B" w:rsidRPr="0029569A">
        <w:rPr>
          <w:rFonts w:cs="Arial"/>
          <w:sz w:val="24"/>
          <w:szCs w:val="24"/>
          <w:lang w:eastAsia="en-AU"/>
        </w:rPr>
        <w:tab/>
      </w:r>
      <w:r w:rsidR="00DC318E" w:rsidRPr="0029569A">
        <w:rPr>
          <w:rFonts w:cs="Arial"/>
          <w:sz w:val="24"/>
          <w:szCs w:val="24"/>
          <w:lang w:eastAsia="en-AU"/>
        </w:rPr>
        <w:tab/>
      </w:r>
      <w:r w:rsidR="00D0099B" w:rsidRPr="0029569A">
        <w:rPr>
          <w:rFonts w:cs="Arial"/>
          <w:sz w:val="24"/>
          <w:szCs w:val="24"/>
          <w:lang w:eastAsia="en-AU"/>
        </w:rPr>
        <w:t>x% of the total operating costs as a provision to the sinking fund.</w:t>
      </w:r>
      <w:r w:rsidR="00FD6789" w:rsidRPr="0029569A">
        <w:rPr>
          <w:rFonts w:cs="Arial"/>
          <w:sz w:val="24"/>
          <w:szCs w:val="24"/>
          <w:lang w:eastAsia="en-AU"/>
        </w:rPr>
        <w:t xml:space="preserve"> </w:t>
      </w:r>
    </w:p>
    <w:p w14:paraId="40F6F2A3" w14:textId="62CC2FE8"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w:t>
      </w:r>
      <w:r w:rsidR="00AE0897" w:rsidRPr="0029569A">
        <w:rPr>
          <w:rFonts w:cs="Arial"/>
          <w:sz w:val="24"/>
          <w:szCs w:val="24"/>
          <w:lang w:eastAsia="en-AU"/>
        </w:rPr>
        <w:t>.8</w:t>
      </w:r>
      <w:r w:rsidR="00D0099B" w:rsidRPr="0029569A">
        <w:rPr>
          <w:rFonts w:cs="Arial"/>
          <w:sz w:val="24"/>
          <w:szCs w:val="24"/>
          <w:lang w:eastAsia="en-AU"/>
        </w:rPr>
        <w:tab/>
      </w:r>
      <w:r w:rsidR="00DC318E" w:rsidRPr="0029569A">
        <w:rPr>
          <w:rFonts w:cs="Arial"/>
          <w:sz w:val="24"/>
          <w:szCs w:val="24"/>
          <w:lang w:eastAsia="en-AU"/>
        </w:rPr>
        <w:tab/>
      </w:r>
      <w:r w:rsidR="00D0099B" w:rsidRPr="0029569A">
        <w:rPr>
          <w:rFonts w:cs="Arial"/>
          <w:sz w:val="24"/>
          <w:szCs w:val="24"/>
          <w:lang w:eastAsia="en-AU"/>
        </w:rPr>
        <w:t>All auditing expenses.</w:t>
      </w:r>
    </w:p>
    <w:p w14:paraId="5CC72BCF" w14:textId="09317BBF" w:rsidR="00D0099B" w:rsidRPr="0029569A" w:rsidRDefault="000531EA" w:rsidP="004550C2">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w:t>
      </w:r>
      <w:r w:rsidR="00D0099B" w:rsidRPr="0029569A">
        <w:rPr>
          <w:rFonts w:cs="Arial"/>
          <w:sz w:val="24"/>
          <w:szCs w:val="24"/>
          <w:lang w:eastAsia="en-AU"/>
        </w:rPr>
        <w:t>.2</w:t>
      </w:r>
      <w:r w:rsidR="00AE0897" w:rsidRPr="0029569A">
        <w:rPr>
          <w:rFonts w:cs="Arial"/>
          <w:sz w:val="24"/>
          <w:szCs w:val="24"/>
          <w:lang w:eastAsia="en-AU"/>
        </w:rPr>
        <w:t>.9</w:t>
      </w:r>
      <w:r w:rsidR="00E764DB" w:rsidRPr="00F12F1B">
        <w:tab/>
      </w:r>
      <w:r w:rsidR="00DC318E" w:rsidRPr="00F12F1B">
        <w:tab/>
      </w:r>
      <w:r w:rsidR="00D0099B" w:rsidRPr="0029569A">
        <w:rPr>
          <w:rFonts w:cs="Arial"/>
          <w:sz w:val="24"/>
          <w:szCs w:val="24"/>
          <w:lang w:eastAsia="en-AU"/>
        </w:rPr>
        <w:t xml:space="preserve">Management fees including the cost of providing accounting, </w:t>
      </w:r>
      <w:r w:rsidR="72C79A7C" w:rsidRPr="0029569A">
        <w:rPr>
          <w:rFonts w:cs="Arial"/>
          <w:sz w:val="24"/>
          <w:szCs w:val="24"/>
          <w:lang w:eastAsia="en-AU"/>
        </w:rPr>
        <w:t>bookkeeping</w:t>
      </w:r>
      <w:r w:rsidR="00D0099B" w:rsidRPr="0029569A">
        <w:rPr>
          <w:rFonts w:cs="Arial"/>
          <w:sz w:val="24"/>
          <w:szCs w:val="24"/>
          <w:lang w:eastAsia="en-AU"/>
        </w:rPr>
        <w:t xml:space="preserve"> and secretarial services for the </w:t>
      </w:r>
      <w:r w:rsidR="004550C2" w:rsidRPr="0029569A">
        <w:rPr>
          <w:rFonts w:cs="Arial"/>
          <w:sz w:val="24"/>
          <w:szCs w:val="24"/>
          <w:lang w:eastAsia="en-AU"/>
        </w:rPr>
        <w:t xml:space="preserve">Village </w:t>
      </w:r>
      <w:r w:rsidR="00D0099B" w:rsidRPr="0029569A">
        <w:rPr>
          <w:rFonts w:cs="Arial"/>
          <w:sz w:val="24"/>
          <w:szCs w:val="24"/>
          <w:lang w:eastAsia="en-AU"/>
        </w:rPr>
        <w:t xml:space="preserve">and all aspects of the administration of the </w:t>
      </w:r>
      <w:r w:rsidR="004550C2" w:rsidRPr="0029569A">
        <w:rPr>
          <w:rFonts w:cs="Arial"/>
          <w:sz w:val="24"/>
          <w:szCs w:val="24"/>
          <w:lang w:eastAsia="en-AU"/>
        </w:rPr>
        <w:t>Village</w:t>
      </w:r>
      <w:r w:rsidR="00D0099B" w:rsidRPr="0029569A">
        <w:rPr>
          <w:rFonts w:cs="Arial"/>
          <w:sz w:val="24"/>
          <w:szCs w:val="24"/>
          <w:lang w:eastAsia="en-AU"/>
        </w:rPr>
        <w:t>.</w:t>
      </w:r>
    </w:p>
    <w:p w14:paraId="5FE880CF" w14:textId="211660AC" w:rsidR="00D0099B" w:rsidRPr="0029569A" w:rsidRDefault="000531EA" w:rsidP="004550C2">
      <w:pPr>
        <w:tabs>
          <w:tab w:val="left" w:pos="567"/>
        </w:tabs>
        <w:spacing w:before="120" w:after="120" w:line="240" w:lineRule="auto"/>
        <w:ind w:left="1286" w:hanging="719"/>
        <w:jc w:val="both"/>
        <w:rPr>
          <w:rFonts w:cs="Arial"/>
          <w:sz w:val="24"/>
          <w:szCs w:val="24"/>
          <w:lang w:eastAsia="en-AU"/>
        </w:rPr>
      </w:pPr>
      <w:r w:rsidRPr="0029569A">
        <w:rPr>
          <w:rFonts w:cs="Arial"/>
          <w:sz w:val="24"/>
          <w:szCs w:val="24"/>
          <w:lang w:eastAsia="en-AU"/>
        </w:rPr>
        <w:t>10</w:t>
      </w:r>
      <w:r w:rsidR="00AE0897" w:rsidRPr="0029569A">
        <w:rPr>
          <w:rFonts w:cs="Arial"/>
          <w:sz w:val="24"/>
          <w:szCs w:val="24"/>
          <w:lang w:eastAsia="en-AU"/>
        </w:rPr>
        <w:t>.2.10</w:t>
      </w:r>
      <w:r w:rsidR="00E764DB" w:rsidRPr="0029569A">
        <w:rPr>
          <w:rFonts w:cs="Arial"/>
          <w:sz w:val="24"/>
          <w:szCs w:val="24"/>
          <w:lang w:eastAsia="en-AU"/>
        </w:rPr>
        <w:tab/>
      </w:r>
      <w:r w:rsidR="004550C2" w:rsidRPr="0029569A">
        <w:rPr>
          <w:rFonts w:cs="Arial"/>
          <w:sz w:val="24"/>
          <w:szCs w:val="24"/>
          <w:lang w:eastAsia="en-AU"/>
        </w:rPr>
        <w:t>All costs for or in connection with p</w:t>
      </w:r>
      <w:r w:rsidR="00D0099B" w:rsidRPr="0029569A">
        <w:rPr>
          <w:rFonts w:cs="Arial"/>
          <w:sz w:val="24"/>
          <w:szCs w:val="24"/>
          <w:lang w:eastAsia="en-AU"/>
        </w:rPr>
        <w:t>est control and eradication</w:t>
      </w:r>
      <w:r w:rsidR="004550C2" w:rsidRPr="0029569A">
        <w:rPr>
          <w:rFonts w:cs="Arial"/>
          <w:sz w:val="24"/>
          <w:szCs w:val="24"/>
          <w:lang w:eastAsia="en-AU"/>
        </w:rPr>
        <w:t xml:space="preserve"> at the Village</w:t>
      </w:r>
      <w:r w:rsidR="00D0099B" w:rsidRPr="0029569A">
        <w:rPr>
          <w:rFonts w:cs="Arial"/>
          <w:sz w:val="24"/>
          <w:szCs w:val="24"/>
          <w:lang w:eastAsia="en-AU"/>
        </w:rPr>
        <w:t xml:space="preserve">. </w:t>
      </w:r>
    </w:p>
    <w:p w14:paraId="75A27284" w14:textId="72877801" w:rsidR="00D0099B" w:rsidRPr="0029569A" w:rsidRDefault="000531EA" w:rsidP="000531EA">
      <w:pPr>
        <w:tabs>
          <w:tab w:val="left" w:pos="561"/>
        </w:tabs>
        <w:spacing w:before="120" w:after="120" w:line="240" w:lineRule="auto"/>
        <w:ind w:left="1286" w:hanging="719"/>
        <w:jc w:val="both"/>
        <w:rPr>
          <w:rFonts w:cs="Arial"/>
          <w:sz w:val="24"/>
          <w:szCs w:val="24"/>
          <w:lang w:eastAsia="en-AU"/>
        </w:rPr>
      </w:pPr>
      <w:r w:rsidRPr="0029569A">
        <w:rPr>
          <w:rFonts w:cs="Arial"/>
          <w:sz w:val="24"/>
          <w:szCs w:val="24"/>
          <w:lang w:eastAsia="en-AU"/>
        </w:rPr>
        <w:t>10.2.11</w:t>
      </w:r>
      <w:r w:rsidRPr="0029569A">
        <w:rPr>
          <w:rFonts w:cs="Arial"/>
          <w:sz w:val="24"/>
          <w:szCs w:val="24"/>
          <w:lang w:eastAsia="en-AU"/>
        </w:rPr>
        <w:tab/>
      </w:r>
      <w:r w:rsidR="004550C2" w:rsidRPr="0029569A">
        <w:rPr>
          <w:rFonts w:cs="Arial"/>
          <w:sz w:val="24"/>
          <w:szCs w:val="24"/>
          <w:lang w:eastAsia="en-AU"/>
        </w:rPr>
        <w:t>All costs for or in connection with r</w:t>
      </w:r>
      <w:r w:rsidR="00D0099B" w:rsidRPr="0029569A">
        <w:rPr>
          <w:rFonts w:cs="Arial"/>
          <w:sz w:val="24"/>
          <w:szCs w:val="24"/>
          <w:lang w:eastAsia="en-AU"/>
        </w:rPr>
        <w:t>epair and maintenance of all common garden and landscaped areas</w:t>
      </w:r>
      <w:r w:rsidR="004550C2" w:rsidRPr="0029569A">
        <w:rPr>
          <w:rFonts w:cs="Arial"/>
          <w:sz w:val="24"/>
          <w:szCs w:val="24"/>
          <w:lang w:eastAsia="en-AU"/>
        </w:rPr>
        <w:t xml:space="preserve"> within the Village</w:t>
      </w:r>
      <w:r w:rsidR="00D0099B" w:rsidRPr="0029569A">
        <w:rPr>
          <w:rFonts w:cs="Arial"/>
          <w:sz w:val="24"/>
          <w:szCs w:val="24"/>
          <w:lang w:eastAsia="en-AU"/>
        </w:rPr>
        <w:t>.</w:t>
      </w:r>
    </w:p>
    <w:p w14:paraId="2C751973" w14:textId="2FFE7F65" w:rsidR="00D0099B" w:rsidRPr="0029569A" w:rsidRDefault="000531EA" w:rsidP="35B521DC">
      <w:pPr>
        <w:tabs>
          <w:tab w:val="left" w:pos="561"/>
        </w:tabs>
        <w:spacing w:after="0" w:line="240" w:lineRule="auto"/>
        <w:jc w:val="both"/>
        <w:rPr>
          <w:rFonts w:cs="Arial"/>
          <w:b/>
          <w:bCs/>
          <w:sz w:val="24"/>
          <w:szCs w:val="24"/>
          <w:lang w:eastAsia="en-AU"/>
        </w:rPr>
      </w:pPr>
      <w:r w:rsidRPr="0029569A">
        <w:rPr>
          <w:rFonts w:cs="Arial"/>
          <w:b/>
          <w:bCs/>
          <w:sz w:val="24"/>
          <w:szCs w:val="24"/>
          <w:lang w:eastAsia="en-AU"/>
        </w:rPr>
        <w:t>10</w:t>
      </w:r>
      <w:r w:rsidR="0053533E" w:rsidRPr="0029569A">
        <w:rPr>
          <w:rFonts w:cs="Arial"/>
          <w:b/>
          <w:bCs/>
          <w:sz w:val="24"/>
          <w:szCs w:val="24"/>
          <w:lang w:eastAsia="en-AU"/>
        </w:rPr>
        <w:t>.3</w:t>
      </w:r>
      <w:r w:rsidR="0053533E" w:rsidRPr="00F12F1B">
        <w:rPr>
          <w:b/>
          <w:bCs/>
        </w:rPr>
        <w:tab/>
      </w:r>
      <w:r w:rsidR="00D0099B" w:rsidRPr="0029569A">
        <w:rPr>
          <w:rFonts w:cs="Arial"/>
          <w:b/>
          <w:bCs/>
          <w:sz w:val="24"/>
          <w:szCs w:val="24"/>
          <w:lang w:eastAsia="en-AU"/>
        </w:rPr>
        <w:t xml:space="preserve">Other fees and charges </w:t>
      </w:r>
      <w:r w:rsidR="00521273" w:rsidRPr="0029569A">
        <w:rPr>
          <w:rFonts w:cs="Arial"/>
          <w:b/>
          <w:bCs/>
          <w:sz w:val="24"/>
          <w:szCs w:val="24"/>
          <w:lang w:eastAsia="en-AU"/>
        </w:rPr>
        <w:t>relating</w:t>
      </w:r>
      <w:r w:rsidR="00D0099B" w:rsidRPr="0029569A">
        <w:rPr>
          <w:rFonts w:cs="Arial"/>
          <w:b/>
          <w:bCs/>
          <w:sz w:val="24"/>
          <w:szCs w:val="24"/>
          <w:lang w:eastAsia="en-AU"/>
        </w:rPr>
        <w:t xml:space="preserve"> to occupation of the </w:t>
      </w:r>
      <w:r w:rsidR="004550C2" w:rsidRPr="0029569A">
        <w:rPr>
          <w:rFonts w:cs="Arial"/>
          <w:b/>
          <w:bCs/>
          <w:sz w:val="24"/>
          <w:szCs w:val="24"/>
          <w:lang w:eastAsia="en-AU"/>
        </w:rPr>
        <w:t>R</w:t>
      </w:r>
      <w:r w:rsidR="00D0099B" w:rsidRPr="0029569A">
        <w:rPr>
          <w:rFonts w:cs="Arial"/>
          <w:b/>
          <w:bCs/>
          <w:sz w:val="24"/>
          <w:szCs w:val="24"/>
          <w:lang w:eastAsia="en-AU"/>
        </w:rPr>
        <w:t>esidence</w:t>
      </w:r>
    </w:p>
    <w:p w14:paraId="235E1B55" w14:textId="6CAB1C22" w:rsidR="00D0099B" w:rsidRPr="0029569A" w:rsidRDefault="00D0099B" w:rsidP="000531EA">
      <w:pPr>
        <w:spacing w:before="120" w:after="120" w:line="240" w:lineRule="auto"/>
        <w:ind w:left="567"/>
        <w:jc w:val="both"/>
        <w:rPr>
          <w:rFonts w:cs="Arial"/>
          <w:sz w:val="24"/>
          <w:szCs w:val="24"/>
          <w:lang w:eastAsia="en-AU"/>
        </w:rPr>
      </w:pPr>
      <w:r w:rsidRPr="0029569A">
        <w:rPr>
          <w:rFonts w:cs="Arial"/>
          <w:sz w:val="24"/>
          <w:szCs w:val="24"/>
          <w:lang w:eastAsia="en-AU"/>
        </w:rPr>
        <w:t xml:space="preserve">In addition to the maintenance fee as outlined in </w:t>
      </w:r>
      <w:r w:rsidR="000531EA" w:rsidRPr="0029569A">
        <w:rPr>
          <w:rFonts w:cs="Arial"/>
          <w:sz w:val="24"/>
          <w:szCs w:val="24"/>
          <w:lang w:eastAsia="en-AU"/>
        </w:rPr>
        <w:t>10</w:t>
      </w:r>
      <w:r w:rsidRPr="0029569A">
        <w:rPr>
          <w:rFonts w:cs="Arial"/>
          <w:sz w:val="24"/>
          <w:szCs w:val="24"/>
          <w:lang w:eastAsia="en-AU"/>
        </w:rPr>
        <w:t>.1</w:t>
      </w:r>
      <w:r w:rsidR="00DC318E" w:rsidRPr="0029569A">
        <w:rPr>
          <w:rFonts w:cs="Arial"/>
          <w:sz w:val="24"/>
          <w:szCs w:val="24"/>
          <w:lang w:eastAsia="en-AU"/>
        </w:rPr>
        <w:t>,</w:t>
      </w:r>
      <w:r w:rsidRPr="0029569A">
        <w:rPr>
          <w:rFonts w:cs="Arial"/>
          <w:sz w:val="24"/>
          <w:szCs w:val="24"/>
          <w:lang w:eastAsia="en-AU"/>
        </w:rPr>
        <w:t xml:space="preserve"> </w:t>
      </w:r>
      <w:r w:rsidR="000531EA" w:rsidRPr="0029569A">
        <w:rPr>
          <w:rFonts w:cs="Arial"/>
          <w:sz w:val="24"/>
          <w:szCs w:val="24"/>
          <w:lang w:eastAsia="en-AU"/>
        </w:rPr>
        <w:t>Y</w:t>
      </w:r>
      <w:r w:rsidRPr="0029569A">
        <w:rPr>
          <w:rFonts w:cs="Arial"/>
          <w:sz w:val="24"/>
          <w:szCs w:val="24"/>
          <w:lang w:eastAsia="en-AU"/>
        </w:rPr>
        <w:t xml:space="preserve">ou will also be responsible for the following recurrent costs relating to residing in </w:t>
      </w:r>
      <w:r w:rsidR="000531EA" w:rsidRPr="0029569A">
        <w:rPr>
          <w:rFonts w:cs="Arial"/>
          <w:sz w:val="24"/>
          <w:szCs w:val="24"/>
          <w:lang w:eastAsia="en-AU"/>
        </w:rPr>
        <w:t>Y</w:t>
      </w:r>
      <w:r w:rsidRPr="0029569A">
        <w:rPr>
          <w:rFonts w:cs="Arial"/>
          <w:sz w:val="24"/>
          <w:szCs w:val="24"/>
          <w:lang w:eastAsia="en-AU"/>
        </w:rPr>
        <w:t xml:space="preserve">our </w:t>
      </w:r>
      <w:r w:rsidR="000531EA" w:rsidRPr="0029569A">
        <w:rPr>
          <w:rFonts w:cs="Arial"/>
          <w:sz w:val="24"/>
          <w:szCs w:val="24"/>
          <w:lang w:eastAsia="en-AU"/>
        </w:rPr>
        <w:t>R</w:t>
      </w:r>
      <w:r w:rsidRPr="0029569A">
        <w:rPr>
          <w:rFonts w:cs="Arial"/>
          <w:sz w:val="24"/>
          <w:szCs w:val="24"/>
          <w:lang w:eastAsia="en-AU"/>
        </w:rPr>
        <w:t xml:space="preserve">esidence which will be charged directly to </w:t>
      </w:r>
      <w:r w:rsidR="000531EA" w:rsidRPr="0029569A">
        <w:rPr>
          <w:rFonts w:cs="Arial"/>
          <w:sz w:val="24"/>
          <w:szCs w:val="24"/>
          <w:lang w:eastAsia="en-AU"/>
        </w:rPr>
        <w:t>Y</w:t>
      </w:r>
      <w:r w:rsidRPr="0029569A">
        <w:rPr>
          <w:rFonts w:cs="Arial"/>
          <w:sz w:val="24"/>
          <w:szCs w:val="24"/>
          <w:lang w:eastAsia="en-AU"/>
        </w:rPr>
        <w:t xml:space="preserve">ou by the </w:t>
      </w:r>
      <w:r w:rsidR="00DC318E" w:rsidRPr="0029569A">
        <w:rPr>
          <w:rFonts w:cs="Arial"/>
          <w:sz w:val="24"/>
          <w:szCs w:val="24"/>
          <w:lang w:eastAsia="en-AU"/>
        </w:rPr>
        <w:t xml:space="preserve">relevant </w:t>
      </w:r>
      <w:r w:rsidRPr="0029569A">
        <w:rPr>
          <w:rFonts w:cs="Arial"/>
          <w:sz w:val="24"/>
          <w:szCs w:val="24"/>
          <w:lang w:eastAsia="en-AU"/>
        </w:rPr>
        <w:t>service provider</w:t>
      </w:r>
      <w:r w:rsidR="00DC318E" w:rsidRPr="0029569A">
        <w:rPr>
          <w:rFonts w:cs="Arial"/>
          <w:sz w:val="24"/>
          <w:szCs w:val="24"/>
          <w:lang w:eastAsia="en-AU"/>
        </w:rPr>
        <w:t xml:space="preserve"> (</w:t>
      </w:r>
      <w:r w:rsidR="00DC318E" w:rsidRPr="0029569A">
        <w:rPr>
          <w:rFonts w:cs="Arial"/>
          <w:i/>
          <w:iCs/>
          <w:sz w:val="24"/>
          <w:szCs w:val="24"/>
          <w:lang w:eastAsia="en-AU"/>
        </w:rPr>
        <w:t>specify the costs, for example</w:t>
      </w:r>
      <w:r w:rsidR="00DC318E" w:rsidRPr="0029569A">
        <w:rPr>
          <w:rFonts w:cs="Arial"/>
          <w:sz w:val="24"/>
          <w:szCs w:val="24"/>
          <w:lang w:eastAsia="en-AU"/>
        </w:rPr>
        <w:t>)</w:t>
      </w:r>
      <w:r w:rsidRPr="0029569A">
        <w:rPr>
          <w:rFonts w:cs="Arial"/>
          <w:sz w:val="24"/>
          <w:szCs w:val="24"/>
          <w:lang w:eastAsia="en-AU"/>
        </w:rPr>
        <w:t>:</w:t>
      </w:r>
    </w:p>
    <w:p w14:paraId="6C4B5B73" w14:textId="7B634094" w:rsidR="00D0099B" w:rsidRPr="0029569A" w:rsidRDefault="000531EA" w:rsidP="000531EA">
      <w:pPr>
        <w:spacing w:before="120" w:after="120" w:line="240" w:lineRule="auto"/>
        <w:ind w:left="1418" w:hanging="851"/>
        <w:jc w:val="both"/>
        <w:rPr>
          <w:rFonts w:cs="Arial"/>
          <w:sz w:val="24"/>
          <w:szCs w:val="24"/>
          <w:lang w:eastAsia="en-AU"/>
        </w:rPr>
      </w:pPr>
      <w:r w:rsidRPr="0029569A">
        <w:rPr>
          <w:rFonts w:cs="Arial"/>
          <w:sz w:val="24"/>
          <w:szCs w:val="24"/>
          <w:lang w:eastAsia="en-AU"/>
        </w:rPr>
        <w:t>10.3.1</w:t>
      </w:r>
      <w:r w:rsidR="00E764DB" w:rsidRPr="0029569A">
        <w:rPr>
          <w:rFonts w:cs="Arial"/>
          <w:sz w:val="24"/>
          <w:szCs w:val="24"/>
          <w:lang w:eastAsia="en-AU"/>
        </w:rPr>
        <w:tab/>
      </w:r>
      <w:r w:rsidR="00DC318E" w:rsidRPr="0029569A">
        <w:rPr>
          <w:rFonts w:cs="Arial"/>
          <w:sz w:val="24"/>
          <w:szCs w:val="24"/>
          <w:lang w:eastAsia="en-AU"/>
        </w:rPr>
        <w:t xml:space="preserve">water </w:t>
      </w:r>
      <w:r w:rsidR="00D0099B" w:rsidRPr="0029569A">
        <w:rPr>
          <w:rFonts w:cs="Arial"/>
          <w:sz w:val="24"/>
          <w:szCs w:val="24"/>
          <w:lang w:eastAsia="en-AU"/>
        </w:rPr>
        <w:t>costs</w:t>
      </w:r>
    </w:p>
    <w:p w14:paraId="2200473C" w14:textId="0E94DB9F" w:rsidR="00D0099B" w:rsidRPr="0029569A" w:rsidRDefault="000531EA" w:rsidP="000531EA">
      <w:pPr>
        <w:spacing w:before="120" w:after="120" w:line="240" w:lineRule="auto"/>
        <w:ind w:left="1418" w:hanging="851"/>
        <w:jc w:val="both"/>
        <w:rPr>
          <w:rFonts w:cs="Arial"/>
          <w:sz w:val="24"/>
          <w:szCs w:val="24"/>
          <w:lang w:eastAsia="en-AU"/>
        </w:rPr>
      </w:pPr>
      <w:r w:rsidRPr="0029569A">
        <w:rPr>
          <w:rFonts w:cs="Arial"/>
          <w:sz w:val="24"/>
          <w:szCs w:val="24"/>
          <w:lang w:eastAsia="en-AU"/>
        </w:rPr>
        <w:t>10.3.2</w:t>
      </w:r>
      <w:r w:rsidR="00E764DB" w:rsidRPr="0029569A">
        <w:rPr>
          <w:rFonts w:cs="Arial"/>
          <w:sz w:val="24"/>
          <w:szCs w:val="24"/>
          <w:lang w:eastAsia="en-AU"/>
        </w:rPr>
        <w:tab/>
      </w:r>
      <w:r w:rsidR="00D0099B" w:rsidRPr="0029569A">
        <w:rPr>
          <w:rFonts w:cs="Arial"/>
          <w:sz w:val="24"/>
          <w:szCs w:val="24"/>
          <w:lang w:eastAsia="en-AU"/>
        </w:rPr>
        <w:t>Council rates</w:t>
      </w:r>
    </w:p>
    <w:p w14:paraId="7FB99765" w14:textId="29B17443" w:rsidR="00D0099B" w:rsidRPr="0029569A" w:rsidRDefault="000531EA" w:rsidP="000531EA">
      <w:pPr>
        <w:spacing w:before="120" w:after="120" w:line="240" w:lineRule="auto"/>
        <w:ind w:left="1418" w:hanging="851"/>
        <w:jc w:val="both"/>
        <w:rPr>
          <w:rFonts w:cs="Arial"/>
          <w:sz w:val="24"/>
          <w:szCs w:val="24"/>
          <w:lang w:eastAsia="en-AU"/>
        </w:rPr>
      </w:pPr>
      <w:r w:rsidRPr="0029569A">
        <w:rPr>
          <w:rFonts w:cs="Arial"/>
          <w:sz w:val="24"/>
          <w:szCs w:val="24"/>
          <w:lang w:eastAsia="en-AU"/>
        </w:rPr>
        <w:t>10.3.3</w:t>
      </w:r>
      <w:r w:rsidR="00E764DB" w:rsidRPr="0029569A">
        <w:rPr>
          <w:rFonts w:cs="Arial"/>
          <w:sz w:val="24"/>
          <w:szCs w:val="24"/>
          <w:lang w:eastAsia="en-AU"/>
        </w:rPr>
        <w:tab/>
      </w:r>
      <w:r w:rsidR="00DC318E" w:rsidRPr="0029569A">
        <w:rPr>
          <w:rFonts w:cs="Arial"/>
          <w:sz w:val="24"/>
          <w:szCs w:val="24"/>
          <w:lang w:eastAsia="en-AU"/>
        </w:rPr>
        <w:t xml:space="preserve">electricity </w:t>
      </w:r>
      <w:r w:rsidR="00D0099B" w:rsidRPr="0029569A">
        <w:rPr>
          <w:rFonts w:cs="Arial"/>
          <w:sz w:val="24"/>
          <w:szCs w:val="24"/>
          <w:lang w:eastAsia="en-AU"/>
        </w:rPr>
        <w:t>costs</w:t>
      </w:r>
    </w:p>
    <w:p w14:paraId="0DF1EC4A" w14:textId="17C609FB" w:rsidR="00AE0897" w:rsidRPr="0029569A" w:rsidRDefault="000531EA" w:rsidP="000531EA">
      <w:pPr>
        <w:spacing w:before="120" w:after="120" w:line="240" w:lineRule="auto"/>
        <w:ind w:left="1418" w:hanging="851"/>
        <w:jc w:val="both"/>
        <w:rPr>
          <w:rFonts w:cs="Arial"/>
          <w:sz w:val="24"/>
          <w:szCs w:val="24"/>
          <w:lang w:eastAsia="en-AU"/>
        </w:rPr>
      </w:pPr>
      <w:r w:rsidRPr="0029569A">
        <w:rPr>
          <w:rFonts w:cs="Arial"/>
          <w:sz w:val="24"/>
          <w:szCs w:val="24"/>
          <w:lang w:eastAsia="en-AU"/>
        </w:rPr>
        <w:lastRenderedPageBreak/>
        <w:t>10.3.4</w:t>
      </w:r>
      <w:r w:rsidR="00E764DB" w:rsidRPr="0029569A">
        <w:rPr>
          <w:rFonts w:cs="Arial"/>
          <w:sz w:val="24"/>
          <w:szCs w:val="24"/>
          <w:lang w:eastAsia="en-AU"/>
        </w:rPr>
        <w:tab/>
      </w:r>
      <w:r w:rsidR="00DC318E" w:rsidRPr="0029569A">
        <w:rPr>
          <w:rFonts w:cs="Arial"/>
          <w:sz w:val="24"/>
          <w:szCs w:val="24"/>
          <w:lang w:eastAsia="en-AU"/>
        </w:rPr>
        <w:t xml:space="preserve">contents </w:t>
      </w:r>
      <w:r w:rsidR="00AE0897" w:rsidRPr="0029569A">
        <w:rPr>
          <w:rFonts w:cs="Arial"/>
          <w:sz w:val="24"/>
          <w:szCs w:val="24"/>
          <w:lang w:eastAsia="en-AU"/>
        </w:rPr>
        <w:t>insurance</w:t>
      </w:r>
    </w:p>
    <w:p w14:paraId="15028A42" w14:textId="77777777" w:rsidR="00D0099B" w:rsidRPr="0029569A" w:rsidRDefault="00D0099B" w:rsidP="00D0099B">
      <w:pPr>
        <w:tabs>
          <w:tab w:val="left" w:pos="561"/>
        </w:tabs>
        <w:spacing w:after="0" w:line="240" w:lineRule="auto"/>
        <w:jc w:val="both"/>
        <w:rPr>
          <w:rFonts w:cs="Arial"/>
          <w:sz w:val="24"/>
          <w:szCs w:val="24"/>
          <w:lang w:eastAsia="en-AU"/>
        </w:rPr>
      </w:pPr>
    </w:p>
    <w:p w14:paraId="1D7EC25F" w14:textId="23799B48" w:rsidR="00D0099B" w:rsidRPr="0029569A" w:rsidRDefault="000531EA" w:rsidP="00D0099B">
      <w:pPr>
        <w:tabs>
          <w:tab w:val="left" w:pos="561"/>
        </w:tabs>
        <w:spacing w:after="0" w:line="240" w:lineRule="auto"/>
        <w:jc w:val="both"/>
        <w:rPr>
          <w:rFonts w:cs="Arial"/>
          <w:b/>
          <w:bCs/>
          <w:sz w:val="24"/>
          <w:szCs w:val="24"/>
          <w:lang w:eastAsia="en-AU"/>
        </w:rPr>
      </w:pPr>
      <w:r w:rsidRPr="0029569A">
        <w:rPr>
          <w:rFonts w:cs="Arial"/>
          <w:b/>
          <w:bCs/>
          <w:sz w:val="24"/>
          <w:szCs w:val="24"/>
          <w:lang w:eastAsia="en-AU"/>
        </w:rPr>
        <w:t>10</w:t>
      </w:r>
      <w:r w:rsidR="00D0099B" w:rsidRPr="0029569A">
        <w:rPr>
          <w:rFonts w:cs="Arial"/>
          <w:b/>
          <w:bCs/>
          <w:sz w:val="24"/>
          <w:szCs w:val="24"/>
          <w:lang w:eastAsia="en-AU"/>
        </w:rPr>
        <w:t>.4</w:t>
      </w:r>
      <w:r w:rsidR="00D0099B" w:rsidRPr="0029569A">
        <w:rPr>
          <w:rFonts w:cs="Arial"/>
          <w:b/>
          <w:bCs/>
          <w:sz w:val="24"/>
          <w:szCs w:val="24"/>
          <w:lang w:eastAsia="en-AU"/>
        </w:rPr>
        <w:tab/>
        <w:t>Financial year</w:t>
      </w:r>
    </w:p>
    <w:p w14:paraId="7EE364B8" w14:textId="77777777" w:rsidR="00DC318E" w:rsidRPr="0029569A" w:rsidRDefault="00DC318E" w:rsidP="008D56AD">
      <w:pPr>
        <w:tabs>
          <w:tab w:val="left" w:pos="561"/>
        </w:tabs>
        <w:spacing w:after="0" w:line="240" w:lineRule="auto"/>
        <w:ind w:left="561"/>
        <w:jc w:val="both"/>
        <w:rPr>
          <w:rFonts w:cs="Arial"/>
          <w:sz w:val="24"/>
          <w:szCs w:val="24"/>
          <w:lang w:eastAsia="en-AU"/>
        </w:rPr>
      </w:pPr>
    </w:p>
    <w:p w14:paraId="22F3796D" w14:textId="421FAF1C" w:rsidR="00D0099B" w:rsidRPr="0029569A" w:rsidRDefault="00D0099B" w:rsidP="008D56AD">
      <w:pPr>
        <w:tabs>
          <w:tab w:val="left" w:pos="561"/>
        </w:tabs>
        <w:spacing w:after="0" w:line="240" w:lineRule="auto"/>
        <w:ind w:left="561"/>
        <w:jc w:val="both"/>
        <w:rPr>
          <w:rFonts w:cs="Arial"/>
          <w:sz w:val="24"/>
          <w:szCs w:val="24"/>
          <w:lang w:eastAsia="en-AU"/>
        </w:rPr>
      </w:pPr>
      <w:r w:rsidRPr="0029569A">
        <w:rPr>
          <w:rFonts w:cs="Arial"/>
          <w:sz w:val="24"/>
          <w:szCs w:val="24"/>
          <w:lang w:eastAsia="en-AU"/>
        </w:rPr>
        <w:t xml:space="preserve">The financial year relating to the </w:t>
      </w:r>
      <w:r w:rsidR="000531EA" w:rsidRPr="0029569A">
        <w:rPr>
          <w:rFonts w:cs="Arial"/>
          <w:sz w:val="24"/>
          <w:szCs w:val="24"/>
          <w:lang w:eastAsia="en-AU"/>
        </w:rPr>
        <w:t>R</w:t>
      </w:r>
      <w:r w:rsidRPr="0029569A">
        <w:rPr>
          <w:rFonts w:cs="Arial"/>
          <w:sz w:val="24"/>
          <w:szCs w:val="24"/>
          <w:lang w:eastAsia="en-AU"/>
        </w:rPr>
        <w:t xml:space="preserve">etirement </w:t>
      </w:r>
      <w:r w:rsidR="000531EA" w:rsidRPr="0029569A">
        <w:rPr>
          <w:rFonts w:cs="Arial"/>
          <w:sz w:val="24"/>
          <w:szCs w:val="24"/>
          <w:lang w:eastAsia="en-AU"/>
        </w:rPr>
        <w:t>V</w:t>
      </w:r>
      <w:r w:rsidRPr="0029569A">
        <w:rPr>
          <w:rFonts w:cs="Arial"/>
          <w:sz w:val="24"/>
          <w:szCs w:val="24"/>
          <w:lang w:eastAsia="en-AU"/>
        </w:rPr>
        <w:t xml:space="preserve">illage </w:t>
      </w:r>
      <w:r w:rsidR="000531EA" w:rsidRPr="0029569A">
        <w:rPr>
          <w:rFonts w:cs="Arial"/>
          <w:sz w:val="24"/>
          <w:szCs w:val="24"/>
          <w:lang w:eastAsia="en-AU"/>
        </w:rPr>
        <w:t>S</w:t>
      </w:r>
      <w:r w:rsidRPr="0029569A">
        <w:rPr>
          <w:rFonts w:cs="Arial"/>
          <w:sz w:val="24"/>
          <w:szCs w:val="24"/>
          <w:lang w:eastAsia="en-AU"/>
        </w:rPr>
        <w:t>cheme commences on 1 July and ends on 30 June of each year.</w:t>
      </w:r>
    </w:p>
    <w:p w14:paraId="718605F0" w14:textId="77777777" w:rsidR="00D0099B" w:rsidRPr="00F12F1B" w:rsidRDefault="00D0099B" w:rsidP="000531EA">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FUNDS TO WHICH YOU ARE REQUIRED TO CONTRIBUTE</w:t>
      </w:r>
    </w:p>
    <w:p w14:paraId="3D9EC2FF" w14:textId="77777777" w:rsidR="00D0099B" w:rsidRPr="00F12F1B" w:rsidRDefault="00D0099B" w:rsidP="00D0099B">
      <w:pPr>
        <w:tabs>
          <w:tab w:val="left" w:pos="561"/>
        </w:tabs>
        <w:spacing w:after="0" w:line="240" w:lineRule="auto"/>
        <w:jc w:val="both"/>
        <w:rPr>
          <w:rFonts w:cs="Arial"/>
          <w:sz w:val="24"/>
          <w:szCs w:val="24"/>
          <w:lang w:eastAsia="en-AU"/>
        </w:rPr>
      </w:pPr>
      <w:r w:rsidRPr="00F12F1B">
        <w:rPr>
          <w:rFonts w:cs="Arial"/>
          <w:i/>
          <w:sz w:val="24"/>
          <w:szCs w:val="24"/>
          <w:lang w:eastAsia="en-AU"/>
        </w:rPr>
        <w:t>Describe the purpose</w:t>
      </w:r>
      <w:r w:rsidR="008B7251" w:rsidRPr="00F12F1B">
        <w:rPr>
          <w:rFonts w:cs="Arial"/>
          <w:i/>
          <w:sz w:val="24"/>
          <w:szCs w:val="24"/>
          <w:lang w:eastAsia="en-AU"/>
        </w:rPr>
        <w:t>,</w:t>
      </w:r>
      <w:r w:rsidRPr="00F12F1B">
        <w:rPr>
          <w:rFonts w:cs="Arial"/>
          <w:i/>
          <w:sz w:val="24"/>
          <w:szCs w:val="24"/>
          <w:lang w:eastAsia="en-AU"/>
        </w:rPr>
        <w:t xml:space="preserve"> the amount required to be contributed and when the resident will be required to contribute</w:t>
      </w:r>
      <w:r w:rsidR="008B7251" w:rsidRPr="00F12F1B">
        <w:rPr>
          <w:rFonts w:cs="Arial"/>
          <w:i/>
          <w:sz w:val="24"/>
          <w:szCs w:val="24"/>
          <w:lang w:eastAsia="en-AU"/>
        </w:rPr>
        <w:t xml:space="preserve"> for each fund</w:t>
      </w:r>
      <w:r w:rsidRPr="00F12F1B">
        <w:rPr>
          <w:rFonts w:cs="Arial"/>
          <w:i/>
          <w:sz w:val="24"/>
          <w:szCs w:val="24"/>
          <w:lang w:eastAsia="en-AU"/>
        </w:rPr>
        <w:t xml:space="preserve">. </w:t>
      </w:r>
    </w:p>
    <w:p w14:paraId="0EAB7F64" w14:textId="77777777" w:rsidR="00D0099B" w:rsidRPr="0029569A" w:rsidRDefault="00D0099B" w:rsidP="00D0099B">
      <w:pPr>
        <w:tabs>
          <w:tab w:val="left" w:pos="561"/>
        </w:tabs>
        <w:spacing w:after="0" w:line="240" w:lineRule="auto"/>
        <w:jc w:val="both"/>
        <w:rPr>
          <w:rFonts w:cs="Arial"/>
          <w:sz w:val="24"/>
          <w:szCs w:val="24"/>
          <w:lang w:eastAsia="en-AU"/>
        </w:rPr>
      </w:pPr>
    </w:p>
    <w:p w14:paraId="6442CF21" w14:textId="789D694E" w:rsidR="008B7251" w:rsidRPr="0029569A" w:rsidRDefault="40D35406" w:rsidP="0362E2E4">
      <w:pPr>
        <w:tabs>
          <w:tab w:val="left" w:pos="561"/>
        </w:tabs>
        <w:spacing w:after="0" w:line="240" w:lineRule="auto"/>
        <w:jc w:val="both"/>
        <w:rPr>
          <w:rFonts w:cs="Arial"/>
          <w:b/>
          <w:bCs/>
          <w:sz w:val="24"/>
          <w:szCs w:val="24"/>
          <w:lang w:eastAsia="en-AU"/>
        </w:rPr>
      </w:pPr>
      <w:r w:rsidRPr="0029569A">
        <w:rPr>
          <w:rFonts w:cs="Arial"/>
          <w:b/>
          <w:bCs/>
          <w:sz w:val="24"/>
          <w:szCs w:val="24"/>
          <w:lang w:eastAsia="en-AU"/>
        </w:rPr>
        <w:t xml:space="preserve">For </w:t>
      </w:r>
      <w:r w:rsidR="1845EC80" w:rsidRPr="0029569A">
        <w:rPr>
          <w:rFonts w:cs="Arial"/>
          <w:b/>
          <w:bCs/>
          <w:sz w:val="24"/>
          <w:szCs w:val="24"/>
          <w:lang w:eastAsia="en-AU"/>
        </w:rPr>
        <w:t>e</w:t>
      </w:r>
      <w:r w:rsidRPr="0029569A">
        <w:rPr>
          <w:rFonts w:cs="Arial"/>
          <w:b/>
          <w:bCs/>
          <w:sz w:val="24"/>
          <w:szCs w:val="24"/>
          <w:lang w:eastAsia="en-AU"/>
        </w:rPr>
        <w:t>xample</w:t>
      </w:r>
      <w:r w:rsidR="3F1C6D95" w:rsidRPr="0029569A">
        <w:rPr>
          <w:rFonts w:cs="Arial"/>
          <w:b/>
          <w:bCs/>
          <w:sz w:val="24"/>
          <w:szCs w:val="24"/>
          <w:lang w:eastAsia="en-AU"/>
        </w:rPr>
        <w:t>:</w:t>
      </w:r>
    </w:p>
    <w:p w14:paraId="721120D8" w14:textId="77777777" w:rsidR="008B7251" w:rsidRPr="0029569A" w:rsidRDefault="008B7251" w:rsidP="00D0099B">
      <w:pPr>
        <w:tabs>
          <w:tab w:val="left" w:pos="561"/>
        </w:tabs>
        <w:spacing w:after="0" w:line="240" w:lineRule="auto"/>
        <w:jc w:val="both"/>
        <w:rPr>
          <w:rFonts w:cs="Arial"/>
          <w:b/>
          <w:sz w:val="24"/>
          <w:szCs w:val="24"/>
          <w:lang w:eastAsia="en-AU"/>
        </w:rPr>
      </w:pPr>
    </w:p>
    <w:p w14:paraId="1625E1FA" w14:textId="548D9558" w:rsidR="00D0099B" w:rsidRPr="00F20CE0" w:rsidRDefault="00D0099B" w:rsidP="00D0099B">
      <w:pPr>
        <w:tabs>
          <w:tab w:val="left" w:pos="561"/>
        </w:tabs>
        <w:spacing w:after="0" w:line="240" w:lineRule="auto"/>
        <w:jc w:val="both"/>
        <w:rPr>
          <w:rFonts w:cs="Arial"/>
          <w:b/>
          <w:bCs/>
          <w:sz w:val="24"/>
          <w:szCs w:val="24"/>
          <w:lang w:eastAsia="en-AU"/>
        </w:rPr>
      </w:pPr>
      <w:r w:rsidRPr="0029569A">
        <w:rPr>
          <w:rFonts w:cs="Arial"/>
          <w:b/>
          <w:bCs/>
          <w:sz w:val="24"/>
          <w:szCs w:val="24"/>
          <w:lang w:eastAsia="en-AU"/>
        </w:rPr>
        <w:t>1</w:t>
      </w:r>
      <w:r w:rsidR="000531EA" w:rsidRPr="0029569A">
        <w:rPr>
          <w:rFonts w:cs="Arial"/>
          <w:b/>
          <w:bCs/>
          <w:sz w:val="24"/>
          <w:szCs w:val="24"/>
          <w:lang w:eastAsia="en-AU"/>
        </w:rPr>
        <w:t>1</w:t>
      </w:r>
      <w:r w:rsidRPr="00F20CE0">
        <w:rPr>
          <w:rFonts w:cs="Arial"/>
          <w:b/>
          <w:bCs/>
          <w:sz w:val="24"/>
          <w:szCs w:val="24"/>
          <w:lang w:eastAsia="en-AU"/>
        </w:rPr>
        <w:t>.1</w:t>
      </w:r>
      <w:r w:rsidRPr="00F20CE0">
        <w:rPr>
          <w:rFonts w:cs="Arial"/>
          <w:b/>
          <w:bCs/>
          <w:sz w:val="24"/>
          <w:szCs w:val="24"/>
          <w:lang w:eastAsia="en-AU"/>
        </w:rPr>
        <w:tab/>
        <w:t>Sinking fund</w:t>
      </w:r>
    </w:p>
    <w:p w14:paraId="465AEFB0" w14:textId="682D4155" w:rsidR="00D0099B" w:rsidRPr="00F12F1B" w:rsidRDefault="00D0099B" w:rsidP="000531EA">
      <w:pPr>
        <w:tabs>
          <w:tab w:val="left" w:pos="561"/>
          <w:tab w:val="left" w:pos="1309"/>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10.1.1</w:t>
      </w:r>
      <w:r w:rsidRPr="0029569A">
        <w:rPr>
          <w:rFonts w:cs="Arial"/>
          <w:sz w:val="24"/>
          <w:szCs w:val="24"/>
          <w:lang w:eastAsia="en-AU"/>
        </w:rPr>
        <w:tab/>
      </w:r>
      <w:r w:rsidR="00792460" w:rsidRPr="00F12F1B">
        <w:rPr>
          <w:rFonts w:cs="Arial"/>
          <w:sz w:val="24"/>
          <w:szCs w:val="24"/>
          <w:lang w:eastAsia="en-AU"/>
        </w:rPr>
        <w:tab/>
      </w:r>
      <w:r w:rsidRPr="0029569A">
        <w:rPr>
          <w:rFonts w:cs="Arial"/>
          <w:sz w:val="24"/>
          <w:szCs w:val="24"/>
          <w:lang w:eastAsia="en-AU"/>
        </w:rPr>
        <w:t xml:space="preserve">You </w:t>
      </w:r>
      <w:r w:rsidR="00792460" w:rsidRPr="00F12F1B">
        <w:rPr>
          <w:rFonts w:cs="Arial"/>
          <w:sz w:val="24"/>
          <w:szCs w:val="24"/>
          <w:lang w:eastAsia="en-AU"/>
        </w:rPr>
        <w:t>will be required to contribute</w:t>
      </w:r>
      <w:r w:rsidRPr="00F20CE0">
        <w:rPr>
          <w:rFonts w:cs="Arial"/>
          <w:sz w:val="24"/>
          <w:szCs w:val="24"/>
          <w:lang w:eastAsia="en-AU"/>
        </w:rPr>
        <w:t xml:space="preserve"> x% of your maintenance fee to the sinking fund each year.  </w:t>
      </w:r>
    </w:p>
    <w:p w14:paraId="29AA11CC" w14:textId="79F42BAF" w:rsidR="00D0099B" w:rsidRPr="0029569A" w:rsidRDefault="00D0099B" w:rsidP="000531EA">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10.1.</w:t>
      </w:r>
      <w:r w:rsidR="005803E5" w:rsidRPr="00F12F1B">
        <w:rPr>
          <w:rFonts w:cs="Arial"/>
          <w:sz w:val="24"/>
          <w:szCs w:val="24"/>
          <w:lang w:eastAsia="en-AU"/>
        </w:rPr>
        <w:t>2</w:t>
      </w:r>
      <w:r w:rsidRPr="0029569A">
        <w:rPr>
          <w:rFonts w:cs="Arial"/>
          <w:sz w:val="24"/>
          <w:szCs w:val="24"/>
          <w:lang w:eastAsia="en-AU"/>
        </w:rPr>
        <w:tab/>
        <w:t>Th</w:t>
      </w:r>
      <w:r w:rsidR="00DC318E" w:rsidRPr="0029569A">
        <w:rPr>
          <w:rFonts w:cs="Arial"/>
          <w:sz w:val="24"/>
          <w:szCs w:val="24"/>
          <w:lang w:eastAsia="en-AU"/>
        </w:rPr>
        <w:t>e sinking</w:t>
      </w:r>
      <w:r w:rsidRPr="0029569A">
        <w:rPr>
          <w:rFonts w:cs="Arial"/>
          <w:sz w:val="24"/>
          <w:szCs w:val="24"/>
          <w:lang w:eastAsia="en-AU"/>
        </w:rPr>
        <w:t xml:space="preserve"> fund will be used for the upkeep of the grounds</w:t>
      </w:r>
      <w:r w:rsidR="000531EA" w:rsidRPr="0029569A">
        <w:rPr>
          <w:rFonts w:cs="Arial"/>
          <w:sz w:val="24"/>
          <w:szCs w:val="24"/>
          <w:lang w:eastAsia="en-AU"/>
        </w:rPr>
        <w:t xml:space="preserve"> of the Village</w:t>
      </w:r>
      <w:r w:rsidRPr="0029569A">
        <w:rPr>
          <w:rFonts w:cs="Arial"/>
          <w:sz w:val="24"/>
          <w:szCs w:val="24"/>
          <w:lang w:eastAsia="en-AU"/>
        </w:rPr>
        <w:t>. This may include road surfaces, painting, s</w:t>
      </w:r>
      <w:r w:rsidR="00521273" w:rsidRPr="0029569A">
        <w:rPr>
          <w:rFonts w:cs="Arial"/>
          <w:sz w:val="24"/>
          <w:szCs w:val="24"/>
          <w:lang w:eastAsia="en-AU"/>
        </w:rPr>
        <w:t xml:space="preserve">ecurity and salt damp repairs. </w:t>
      </w:r>
      <w:r w:rsidRPr="0029569A">
        <w:rPr>
          <w:rFonts w:cs="Arial"/>
          <w:sz w:val="24"/>
          <w:szCs w:val="24"/>
          <w:lang w:eastAsia="en-AU"/>
        </w:rPr>
        <w:t>It may also be used for the repair and replacement of the</w:t>
      </w:r>
      <w:r w:rsidR="000531EA" w:rsidRPr="0029569A">
        <w:rPr>
          <w:rFonts w:cs="Arial"/>
          <w:sz w:val="24"/>
          <w:szCs w:val="24"/>
          <w:lang w:eastAsia="en-AU"/>
        </w:rPr>
        <w:t xml:space="preserve"> communal facilities, including the</w:t>
      </w:r>
      <w:r w:rsidRPr="0029569A">
        <w:rPr>
          <w:rFonts w:cs="Arial"/>
          <w:sz w:val="24"/>
          <w:szCs w:val="24"/>
          <w:lang w:eastAsia="en-AU"/>
        </w:rPr>
        <w:t xml:space="preserve"> gazebo, bowling green and recreational amenities. </w:t>
      </w:r>
    </w:p>
    <w:p w14:paraId="7C79974C" w14:textId="77777777" w:rsidR="00D0099B" w:rsidRPr="0029569A" w:rsidRDefault="00D0099B" w:rsidP="00D0099B">
      <w:pPr>
        <w:tabs>
          <w:tab w:val="left" w:pos="561"/>
          <w:tab w:val="left" w:pos="1309"/>
          <w:tab w:val="left" w:pos="1870"/>
        </w:tabs>
        <w:spacing w:after="0" w:line="240" w:lineRule="auto"/>
        <w:jc w:val="both"/>
        <w:rPr>
          <w:rFonts w:cs="Arial"/>
          <w:sz w:val="24"/>
          <w:szCs w:val="24"/>
          <w:highlight w:val="yellow"/>
          <w:lang w:eastAsia="en-AU"/>
        </w:rPr>
      </w:pPr>
    </w:p>
    <w:p w14:paraId="5FAE36CB" w14:textId="3D46B4FF" w:rsidR="00D0099B" w:rsidRPr="0029569A" w:rsidRDefault="00D0099B" w:rsidP="00D0099B">
      <w:pPr>
        <w:tabs>
          <w:tab w:val="left" w:pos="561"/>
        </w:tabs>
        <w:spacing w:after="0" w:line="240" w:lineRule="auto"/>
        <w:jc w:val="both"/>
        <w:rPr>
          <w:rFonts w:cs="Arial"/>
          <w:b/>
          <w:bCs/>
          <w:sz w:val="24"/>
          <w:szCs w:val="24"/>
          <w:lang w:eastAsia="en-AU"/>
        </w:rPr>
      </w:pPr>
      <w:r w:rsidRPr="0029569A">
        <w:rPr>
          <w:rFonts w:cs="Arial"/>
          <w:b/>
          <w:bCs/>
          <w:sz w:val="24"/>
          <w:szCs w:val="24"/>
          <w:lang w:eastAsia="en-AU"/>
        </w:rPr>
        <w:t>1</w:t>
      </w:r>
      <w:r w:rsidR="00115261">
        <w:rPr>
          <w:rFonts w:cs="Arial"/>
          <w:b/>
          <w:bCs/>
          <w:sz w:val="24"/>
          <w:szCs w:val="24"/>
          <w:lang w:eastAsia="en-AU"/>
        </w:rPr>
        <w:t>1</w:t>
      </w:r>
      <w:r w:rsidRPr="0029569A">
        <w:rPr>
          <w:rFonts w:cs="Arial"/>
          <w:b/>
          <w:bCs/>
          <w:sz w:val="24"/>
          <w:szCs w:val="24"/>
          <w:lang w:eastAsia="en-AU"/>
        </w:rPr>
        <w:t>.2</w:t>
      </w:r>
      <w:r w:rsidRPr="0029569A">
        <w:rPr>
          <w:rFonts w:cs="Arial"/>
          <w:b/>
          <w:bCs/>
          <w:sz w:val="24"/>
          <w:szCs w:val="24"/>
          <w:lang w:eastAsia="en-AU"/>
        </w:rPr>
        <w:tab/>
        <w:t>Capital replacement fund</w:t>
      </w:r>
    </w:p>
    <w:p w14:paraId="3978F113" w14:textId="2B113EAF" w:rsidR="00D0099B" w:rsidRPr="00F12F1B" w:rsidRDefault="542085A5" w:rsidP="000531EA">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10.2.1</w:t>
      </w:r>
      <w:r w:rsidRPr="00F12F1B">
        <w:tab/>
      </w:r>
      <w:r w:rsidRPr="0029569A">
        <w:rPr>
          <w:rFonts w:cs="Arial"/>
          <w:sz w:val="24"/>
          <w:szCs w:val="24"/>
          <w:lang w:eastAsia="en-AU"/>
        </w:rPr>
        <w:t xml:space="preserve">You </w:t>
      </w:r>
      <w:r w:rsidR="40D35406" w:rsidRPr="0029569A">
        <w:rPr>
          <w:rFonts w:cs="Arial"/>
          <w:sz w:val="24"/>
          <w:szCs w:val="24"/>
          <w:lang w:eastAsia="en-AU"/>
        </w:rPr>
        <w:t xml:space="preserve">will be </w:t>
      </w:r>
      <w:r w:rsidRPr="0029569A">
        <w:rPr>
          <w:rFonts w:cs="Arial"/>
          <w:sz w:val="24"/>
          <w:szCs w:val="24"/>
          <w:lang w:eastAsia="en-AU"/>
        </w:rPr>
        <w:t xml:space="preserve">responsible for contributing </w:t>
      </w:r>
      <w:r w:rsidR="713678CC" w:rsidRPr="0029569A">
        <w:rPr>
          <w:rFonts w:cs="Arial"/>
          <w:sz w:val="24"/>
          <w:szCs w:val="24"/>
          <w:lang w:eastAsia="en-AU"/>
        </w:rPr>
        <w:t>1</w:t>
      </w:r>
      <w:r w:rsidRPr="0029569A">
        <w:rPr>
          <w:rFonts w:cs="Arial"/>
          <w:sz w:val="24"/>
          <w:szCs w:val="24"/>
          <w:lang w:eastAsia="en-AU"/>
        </w:rPr>
        <w:t xml:space="preserve">% of </w:t>
      </w:r>
      <w:r w:rsidR="000531EA" w:rsidRPr="0029569A">
        <w:rPr>
          <w:rFonts w:cs="Arial"/>
          <w:sz w:val="24"/>
          <w:szCs w:val="24"/>
          <w:lang w:eastAsia="en-AU"/>
        </w:rPr>
        <w:t>the current market value of Your Residence</w:t>
      </w:r>
      <w:r w:rsidR="000531EA" w:rsidRPr="0029569A" w:rsidDel="000531EA">
        <w:rPr>
          <w:rFonts w:cs="Arial"/>
          <w:sz w:val="24"/>
          <w:szCs w:val="24"/>
          <w:lang w:eastAsia="en-AU"/>
        </w:rPr>
        <w:t xml:space="preserve"> </w:t>
      </w:r>
      <w:r w:rsidRPr="0029569A">
        <w:rPr>
          <w:rFonts w:cs="Arial"/>
          <w:sz w:val="24"/>
          <w:szCs w:val="24"/>
          <w:lang w:eastAsia="en-AU"/>
        </w:rPr>
        <w:t xml:space="preserve">for each </w:t>
      </w:r>
      <w:r w:rsidR="40D35406" w:rsidRPr="0029569A">
        <w:rPr>
          <w:rFonts w:cs="Arial"/>
          <w:sz w:val="24"/>
          <w:szCs w:val="24"/>
          <w:lang w:eastAsia="en-AU"/>
        </w:rPr>
        <w:t>year</w:t>
      </w:r>
      <w:r w:rsidRPr="0029569A">
        <w:rPr>
          <w:rFonts w:cs="Arial"/>
          <w:sz w:val="24"/>
          <w:szCs w:val="24"/>
          <w:lang w:eastAsia="en-AU"/>
        </w:rPr>
        <w:t xml:space="preserve"> or part </w:t>
      </w:r>
      <w:r w:rsidR="40D35406" w:rsidRPr="0029569A">
        <w:rPr>
          <w:rFonts w:cs="Arial"/>
          <w:sz w:val="24"/>
          <w:szCs w:val="24"/>
          <w:lang w:eastAsia="en-AU"/>
        </w:rPr>
        <w:t xml:space="preserve">year of </w:t>
      </w:r>
      <w:r w:rsidR="000531EA" w:rsidRPr="0029569A">
        <w:rPr>
          <w:rFonts w:cs="Arial"/>
          <w:sz w:val="24"/>
          <w:szCs w:val="24"/>
          <w:lang w:eastAsia="en-AU"/>
        </w:rPr>
        <w:t>Y</w:t>
      </w:r>
      <w:r w:rsidR="40D35406" w:rsidRPr="0029569A">
        <w:rPr>
          <w:rFonts w:cs="Arial"/>
          <w:sz w:val="24"/>
          <w:szCs w:val="24"/>
          <w:lang w:eastAsia="en-AU"/>
        </w:rPr>
        <w:t>our occupancy</w:t>
      </w:r>
      <w:r w:rsidR="000531EA" w:rsidRPr="0029569A">
        <w:rPr>
          <w:rFonts w:cs="Arial"/>
          <w:sz w:val="24"/>
          <w:szCs w:val="24"/>
          <w:lang w:eastAsia="en-AU"/>
        </w:rPr>
        <w:t xml:space="preserve"> capped at 12.5% of the current market value of Your Residence</w:t>
      </w:r>
      <w:r w:rsidR="40D35406" w:rsidRPr="0029569A">
        <w:rPr>
          <w:rFonts w:cs="Arial"/>
          <w:sz w:val="24"/>
          <w:szCs w:val="24"/>
          <w:lang w:eastAsia="en-AU"/>
        </w:rPr>
        <w:t xml:space="preserve">. This contribution will be deducted as an </w:t>
      </w:r>
      <w:r w:rsidR="00210F4C" w:rsidRPr="0029569A">
        <w:rPr>
          <w:rFonts w:cs="Arial"/>
          <w:sz w:val="24"/>
          <w:szCs w:val="24"/>
          <w:lang w:eastAsia="en-AU"/>
        </w:rPr>
        <w:t>E</w:t>
      </w:r>
      <w:r w:rsidR="40D35406" w:rsidRPr="0029569A">
        <w:rPr>
          <w:rFonts w:cs="Arial"/>
          <w:sz w:val="24"/>
          <w:szCs w:val="24"/>
          <w:lang w:eastAsia="en-AU"/>
        </w:rPr>
        <w:t xml:space="preserve">xit </w:t>
      </w:r>
      <w:r w:rsidR="00210F4C" w:rsidRPr="0029569A">
        <w:rPr>
          <w:rFonts w:cs="Arial"/>
          <w:sz w:val="24"/>
          <w:szCs w:val="24"/>
          <w:lang w:eastAsia="en-AU"/>
        </w:rPr>
        <w:t>F</w:t>
      </w:r>
      <w:r w:rsidR="40D35406" w:rsidRPr="0029569A">
        <w:rPr>
          <w:rFonts w:cs="Arial"/>
          <w:sz w:val="24"/>
          <w:szCs w:val="24"/>
          <w:lang w:eastAsia="en-AU"/>
        </w:rPr>
        <w:t xml:space="preserve">ee </w:t>
      </w:r>
      <w:r w:rsidR="00210F4C" w:rsidRPr="0029569A">
        <w:rPr>
          <w:rFonts w:cs="Arial"/>
          <w:sz w:val="24"/>
          <w:szCs w:val="24"/>
          <w:lang w:eastAsia="en-AU"/>
        </w:rPr>
        <w:t xml:space="preserve">from the Exit Entitlement </w:t>
      </w:r>
      <w:r w:rsidR="40D35406" w:rsidRPr="0029569A">
        <w:rPr>
          <w:rFonts w:cs="Arial"/>
          <w:sz w:val="24"/>
          <w:szCs w:val="24"/>
          <w:lang w:eastAsia="en-AU"/>
        </w:rPr>
        <w:t xml:space="preserve">when </w:t>
      </w:r>
      <w:r w:rsidR="00210F4C" w:rsidRPr="0029569A">
        <w:rPr>
          <w:rFonts w:cs="Arial"/>
          <w:sz w:val="24"/>
          <w:szCs w:val="24"/>
          <w:lang w:eastAsia="en-AU"/>
        </w:rPr>
        <w:t>Y</w:t>
      </w:r>
      <w:r w:rsidR="40D35406" w:rsidRPr="0029569A">
        <w:rPr>
          <w:rFonts w:cs="Arial"/>
          <w:sz w:val="24"/>
          <w:szCs w:val="24"/>
          <w:lang w:eastAsia="en-AU"/>
        </w:rPr>
        <w:t xml:space="preserve">ou </w:t>
      </w:r>
      <w:r w:rsidR="00210F4C" w:rsidRPr="0029569A">
        <w:rPr>
          <w:rFonts w:cs="Arial"/>
          <w:sz w:val="24"/>
          <w:szCs w:val="24"/>
          <w:lang w:eastAsia="en-AU"/>
        </w:rPr>
        <w:t xml:space="preserve">cease to reside at </w:t>
      </w:r>
      <w:r w:rsidR="40D35406" w:rsidRPr="0029569A">
        <w:rPr>
          <w:rFonts w:cs="Arial"/>
          <w:sz w:val="24"/>
          <w:szCs w:val="24"/>
          <w:lang w:eastAsia="en-AU"/>
        </w:rPr>
        <w:t xml:space="preserve">the </w:t>
      </w:r>
      <w:r w:rsidR="00210F4C" w:rsidRPr="0029569A">
        <w:rPr>
          <w:rFonts w:cs="Arial"/>
          <w:sz w:val="24"/>
          <w:szCs w:val="24"/>
          <w:lang w:eastAsia="en-AU"/>
        </w:rPr>
        <w:t>V</w:t>
      </w:r>
      <w:r w:rsidR="40D35406" w:rsidRPr="0029569A">
        <w:rPr>
          <w:rFonts w:cs="Arial"/>
          <w:sz w:val="24"/>
          <w:szCs w:val="24"/>
          <w:lang w:eastAsia="en-AU"/>
        </w:rPr>
        <w:t>illage.</w:t>
      </w:r>
    </w:p>
    <w:p w14:paraId="328E0A0C" w14:textId="77777777" w:rsidR="005803E5" w:rsidRPr="00F12F1B" w:rsidRDefault="005803E5" w:rsidP="005803E5">
      <w:pPr>
        <w:tabs>
          <w:tab w:val="left" w:pos="561"/>
          <w:tab w:val="left" w:pos="1309"/>
          <w:tab w:val="left" w:pos="1870"/>
        </w:tabs>
        <w:spacing w:before="120" w:after="120" w:line="240" w:lineRule="auto"/>
        <w:ind w:left="1418" w:hanging="851"/>
        <w:jc w:val="both"/>
        <w:rPr>
          <w:rFonts w:cs="Arial"/>
          <w:sz w:val="24"/>
          <w:szCs w:val="24"/>
          <w:lang w:eastAsia="en-AU"/>
        </w:rPr>
      </w:pPr>
      <w:r w:rsidRPr="00F12F1B">
        <w:rPr>
          <w:rFonts w:cs="Arial"/>
          <w:sz w:val="24"/>
          <w:szCs w:val="24"/>
          <w:lang w:eastAsia="en-AU"/>
        </w:rPr>
        <w:t>10.1.2</w:t>
      </w:r>
      <w:r w:rsidRPr="00F12F1B">
        <w:rPr>
          <w:rFonts w:cs="Arial"/>
          <w:sz w:val="24"/>
          <w:szCs w:val="24"/>
          <w:lang w:eastAsia="en-AU"/>
        </w:rPr>
        <w:tab/>
      </w:r>
      <w:r w:rsidRPr="00F12F1B">
        <w:rPr>
          <w:rFonts w:cs="Arial"/>
          <w:sz w:val="24"/>
          <w:szCs w:val="24"/>
          <w:lang w:eastAsia="en-AU"/>
        </w:rPr>
        <w:tab/>
        <w:t>You will be required to contribute to the sinking fund [</w:t>
      </w:r>
      <w:r w:rsidRPr="00F12F1B">
        <w:rPr>
          <w:rFonts w:cs="Arial"/>
          <w:i/>
          <w:iCs/>
          <w:sz w:val="24"/>
          <w:szCs w:val="24"/>
          <w:lang w:eastAsia="en-AU"/>
        </w:rPr>
        <w:t>insert when the resident is required to contribute to the fund</w:t>
      </w:r>
      <w:r w:rsidRPr="00F12F1B">
        <w:rPr>
          <w:rFonts w:cs="Arial"/>
          <w:sz w:val="24"/>
          <w:szCs w:val="24"/>
          <w:lang w:eastAsia="en-AU"/>
        </w:rPr>
        <w:t>].</w:t>
      </w:r>
    </w:p>
    <w:p w14:paraId="6FC52BE2" w14:textId="635B907C" w:rsidR="00D0099B" w:rsidRPr="0029569A" w:rsidRDefault="00D0099B" w:rsidP="000531EA">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10.2.2</w:t>
      </w:r>
      <w:r w:rsidRPr="0029569A">
        <w:rPr>
          <w:rFonts w:cs="Arial"/>
          <w:sz w:val="24"/>
          <w:szCs w:val="24"/>
          <w:lang w:eastAsia="en-AU"/>
        </w:rPr>
        <w:tab/>
        <w:t>Th</w:t>
      </w:r>
      <w:r w:rsidR="00210F4C" w:rsidRPr="0029569A">
        <w:rPr>
          <w:rFonts w:cs="Arial"/>
          <w:sz w:val="24"/>
          <w:szCs w:val="24"/>
          <w:lang w:eastAsia="en-AU"/>
        </w:rPr>
        <w:t>e capital replacement</w:t>
      </w:r>
      <w:r w:rsidRPr="0029569A">
        <w:rPr>
          <w:rFonts w:cs="Arial"/>
          <w:sz w:val="24"/>
          <w:szCs w:val="24"/>
          <w:lang w:eastAsia="en-AU"/>
        </w:rPr>
        <w:t xml:space="preserve"> fund will be used for the purpose of replacing hot water services, carpets, window dressings, all fixtures and fittings within the residence </w:t>
      </w:r>
      <w:r w:rsidR="00210F4C" w:rsidRPr="0029569A">
        <w:rPr>
          <w:rFonts w:cs="Arial"/>
          <w:sz w:val="24"/>
          <w:szCs w:val="24"/>
          <w:lang w:eastAsia="en-AU"/>
        </w:rPr>
        <w:t xml:space="preserve">at the Village </w:t>
      </w:r>
      <w:r w:rsidRPr="0029569A">
        <w:rPr>
          <w:rFonts w:cs="Arial"/>
          <w:sz w:val="24"/>
          <w:szCs w:val="24"/>
          <w:lang w:eastAsia="en-AU"/>
        </w:rPr>
        <w:t xml:space="preserve">and undertaking structural work or fixing external water/sewerage problems. </w:t>
      </w:r>
    </w:p>
    <w:p w14:paraId="1E5C749D" w14:textId="30CC8D36" w:rsidR="00210F4C" w:rsidRPr="0029569A" w:rsidRDefault="00210F4C" w:rsidP="00210F4C">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10.2.3</w:t>
      </w:r>
      <w:r w:rsidRPr="0029569A">
        <w:rPr>
          <w:rFonts w:cs="Arial"/>
          <w:sz w:val="24"/>
          <w:szCs w:val="24"/>
          <w:lang w:eastAsia="en-AU"/>
        </w:rPr>
        <w:tab/>
        <w:t xml:space="preserve">For the purposes of this clause 10.2, the </w:t>
      </w:r>
      <w:r w:rsidRPr="0029569A">
        <w:rPr>
          <w:rFonts w:cs="Arial"/>
          <w:b/>
          <w:bCs/>
          <w:i/>
          <w:iCs/>
          <w:sz w:val="24"/>
          <w:szCs w:val="24"/>
          <w:lang w:eastAsia="en-AU"/>
        </w:rPr>
        <w:t>current market value</w:t>
      </w:r>
      <w:r w:rsidRPr="0029569A">
        <w:rPr>
          <w:rFonts w:cs="Arial"/>
          <w:sz w:val="24"/>
          <w:szCs w:val="24"/>
          <w:lang w:eastAsia="en-AU"/>
        </w:rPr>
        <w:t xml:space="preserve"> of the Residence is:</w:t>
      </w:r>
    </w:p>
    <w:p w14:paraId="6145C143" w14:textId="74D514FD" w:rsidR="00210F4C" w:rsidRPr="00F12F1B" w:rsidRDefault="00210F4C" w:rsidP="00210F4C">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10.2.3.1</w:t>
      </w:r>
      <w:r w:rsidRPr="00F12F1B">
        <w:rPr>
          <w:rFonts w:cs="Arial"/>
          <w:sz w:val="24"/>
          <w:szCs w:val="24"/>
          <w:lang w:eastAsia="en-AU"/>
        </w:rPr>
        <w:tab/>
        <w:t xml:space="preserve">if the right to reside in the Village has been sold, the amount paid by the new purchaser as an ingoing contribution; or </w:t>
      </w:r>
    </w:p>
    <w:p w14:paraId="0BF4E85E" w14:textId="1405FF52" w:rsidR="00210F4C" w:rsidRPr="00F12F1B" w:rsidRDefault="00210F4C" w:rsidP="00210F4C">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10.2.3.2</w:t>
      </w:r>
      <w:r w:rsidRPr="00F12F1B">
        <w:rPr>
          <w:rFonts w:cs="Arial"/>
          <w:sz w:val="24"/>
          <w:szCs w:val="24"/>
          <w:lang w:eastAsia="en-AU"/>
        </w:rPr>
        <w:tab/>
        <w:t xml:space="preserve">in any other case, calculated in the manner provided in </w:t>
      </w:r>
      <w:r w:rsidR="00CD56B0" w:rsidRPr="00F12F1B">
        <w:rPr>
          <w:rFonts w:cs="Arial"/>
          <w:sz w:val="24"/>
          <w:szCs w:val="24"/>
          <w:lang w:eastAsia="en-AU"/>
        </w:rPr>
        <w:t>this</w:t>
      </w:r>
      <w:r w:rsidRPr="00F12F1B">
        <w:rPr>
          <w:rFonts w:cs="Arial"/>
          <w:sz w:val="24"/>
          <w:szCs w:val="24"/>
          <w:lang w:eastAsia="en-AU"/>
        </w:rPr>
        <w:t xml:space="preserve"> </w:t>
      </w:r>
      <w:r w:rsidR="00CD56B0" w:rsidRPr="00F12F1B">
        <w:rPr>
          <w:rFonts w:cs="Arial"/>
          <w:sz w:val="24"/>
          <w:szCs w:val="24"/>
          <w:lang w:eastAsia="en-AU"/>
        </w:rPr>
        <w:t>R</w:t>
      </w:r>
      <w:r w:rsidRPr="00F12F1B">
        <w:rPr>
          <w:rFonts w:cs="Arial"/>
          <w:sz w:val="24"/>
          <w:szCs w:val="24"/>
          <w:lang w:eastAsia="en-AU"/>
        </w:rPr>
        <w:t xml:space="preserve">esidence </w:t>
      </w:r>
      <w:r w:rsidR="00CD56B0" w:rsidRPr="00F12F1B">
        <w:rPr>
          <w:rFonts w:cs="Arial"/>
          <w:sz w:val="24"/>
          <w:szCs w:val="24"/>
          <w:lang w:eastAsia="en-AU"/>
        </w:rPr>
        <w:t>C</w:t>
      </w:r>
      <w:r w:rsidRPr="00F12F1B">
        <w:rPr>
          <w:rFonts w:cs="Arial"/>
          <w:sz w:val="24"/>
          <w:szCs w:val="24"/>
          <w:lang w:eastAsia="en-AU"/>
        </w:rPr>
        <w:t xml:space="preserve">ontract but as if the consideration paid on sale of the right to reside in the </w:t>
      </w:r>
      <w:r w:rsidR="00CD56B0" w:rsidRPr="00F12F1B">
        <w:rPr>
          <w:rFonts w:cs="Arial"/>
          <w:sz w:val="24"/>
          <w:szCs w:val="24"/>
          <w:lang w:eastAsia="en-AU"/>
        </w:rPr>
        <w:t>V</w:t>
      </w:r>
      <w:r w:rsidRPr="00F12F1B">
        <w:rPr>
          <w:rFonts w:cs="Arial"/>
          <w:sz w:val="24"/>
          <w:szCs w:val="24"/>
          <w:lang w:eastAsia="en-AU"/>
        </w:rPr>
        <w:t>illage was the current market value of that right.</w:t>
      </w:r>
    </w:p>
    <w:p w14:paraId="7A316FF7" w14:textId="5EE3F094" w:rsidR="00D0099B" w:rsidRPr="0029569A" w:rsidRDefault="00D0099B" w:rsidP="00D0099B">
      <w:pPr>
        <w:tabs>
          <w:tab w:val="left" w:pos="561"/>
        </w:tabs>
        <w:spacing w:after="0" w:line="240" w:lineRule="auto"/>
        <w:jc w:val="both"/>
        <w:rPr>
          <w:rFonts w:cs="Arial"/>
          <w:b/>
          <w:bCs/>
          <w:sz w:val="24"/>
          <w:szCs w:val="24"/>
          <w:lang w:eastAsia="en-AU"/>
        </w:rPr>
      </w:pPr>
      <w:r w:rsidRPr="0029569A">
        <w:rPr>
          <w:rFonts w:cs="Arial"/>
          <w:sz w:val="24"/>
          <w:szCs w:val="24"/>
          <w:lang w:eastAsia="en-AU"/>
        </w:rPr>
        <w:br/>
      </w:r>
      <w:r w:rsidRPr="0029569A">
        <w:rPr>
          <w:rFonts w:cs="Arial"/>
          <w:b/>
          <w:bCs/>
          <w:sz w:val="24"/>
          <w:szCs w:val="24"/>
          <w:lang w:eastAsia="en-AU"/>
        </w:rPr>
        <w:t>1</w:t>
      </w:r>
      <w:r w:rsidR="00115261">
        <w:rPr>
          <w:rFonts w:cs="Arial"/>
          <w:b/>
          <w:bCs/>
          <w:sz w:val="24"/>
          <w:szCs w:val="24"/>
          <w:lang w:eastAsia="en-AU"/>
        </w:rPr>
        <w:t>1</w:t>
      </w:r>
      <w:r w:rsidRPr="0029569A">
        <w:rPr>
          <w:rFonts w:cs="Arial"/>
          <w:b/>
          <w:bCs/>
          <w:sz w:val="24"/>
          <w:szCs w:val="24"/>
          <w:lang w:eastAsia="en-AU"/>
        </w:rPr>
        <w:t>.3 Maintenance fund</w:t>
      </w:r>
    </w:p>
    <w:p w14:paraId="0405F2F1" w14:textId="77777777" w:rsidR="00DC318E" w:rsidRPr="0029569A" w:rsidRDefault="00DC318E" w:rsidP="00FF6376">
      <w:pPr>
        <w:tabs>
          <w:tab w:val="left" w:pos="1870"/>
        </w:tabs>
        <w:spacing w:after="0" w:line="240" w:lineRule="auto"/>
        <w:ind w:left="1418" w:hanging="851"/>
        <w:jc w:val="both"/>
        <w:rPr>
          <w:rFonts w:cs="Arial"/>
          <w:sz w:val="24"/>
          <w:szCs w:val="24"/>
          <w:lang w:eastAsia="en-AU"/>
        </w:rPr>
      </w:pPr>
    </w:p>
    <w:p w14:paraId="55A1421A" w14:textId="52F0A24D" w:rsidR="00D0099B" w:rsidRPr="0029569A" w:rsidRDefault="00D0099B" w:rsidP="00FF6376">
      <w:pPr>
        <w:tabs>
          <w:tab w:val="left" w:pos="1870"/>
        </w:tabs>
        <w:spacing w:after="0" w:line="240" w:lineRule="auto"/>
        <w:ind w:left="1418" w:hanging="851"/>
        <w:jc w:val="both"/>
        <w:rPr>
          <w:rFonts w:cs="Arial"/>
          <w:sz w:val="24"/>
          <w:szCs w:val="24"/>
          <w:lang w:eastAsia="en-AU"/>
        </w:rPr>
      </w:pPr>
      <w:r w:rsidRPr="0029569A">
        <w:rPr>
          <w:rFonts w:cs="Arial"/>
          <w:sz w:val="24"/>
          <w:szCs w:val="24"/>
          <w:lang w:eastAsia="en-AU"/>
        </w:rPr>
        <w:t xml:space="preserve">10.3.1 </w:t>
      </w:r>
      <w:r w:rsidR="00DC318E" w:rsidRPr="0029569A">
        <w:rPr>
          <w:rFonts w:cs="Arial"/>
          <w:sz w:val="24"/>
          <w:szCs w:val="24"/>
          <w:lang w:eastAsia="en-AU"/>
        </w:rPr>
        <w:tab/>
        <w:t xml:space="preserve">You are required to contribute to the maintenance </w:t>
      </w:r>
      <w:r w:rsidR="00CD56B0" w:rsidRPr="0029569A">
        <w:rPr>
          <w:rFonts w:cs="Arial"/>
          <w:sz w:val="24"/>
          <w:szCs w:val="24"/>
          <w:lang w:eastAsia="en-AU"/>
        </w:rPr>
        <w:t>fee</w:t>
      </w:r>
      <w:r w:rsidR="00DC318E" w:rsidRPr="0029569A">
        <w:rPr>
          <w:rFonts w:cs="Arial"/>
          <w:sz w:val="24"/>
          <w:szCs w:val="24"/>
          <w:lang w:eastAsia="en-AU"/>
        </w:rPr>
        <w:t xml:space="preserve"> in accordance with clause</w:t>
      </w:r>
      <w:r w:rsidR="008B7251" w:rsidRPr="0029569A">
        <w:rPr>
          <w:rFonts w:cs="Arial"/>
          <w:sz w:val="24"/>
          <w:szCs w:val="24"/>
          <w:lang w:eastAsia="en-AU"/>
        </w:rPr>
        <w:t xml:space="preserve"> </w:t>
      </w:r>
      <w:r w:rsidR="00CD56B0" w:rsidRPr="0029569A">
        <w:rPr>
          <w:rFonts w:cs="Arial"/>
          <w:sz w:val="24"/>
          <w:szCs w:val="24"/>
          <w:lang w:eastAsia="en-AU"/>
        </w:rPr>
        <w:t xml:space="preserve">10.1 </w:t>
      </w:r>
      <w:r w:rsidR="008B7251" w:rsidRPr="0029569A">
        <w:rPr>
          <w:rFonts w:cs="Arial"/>
          <w:sz w:val="24"/>
          <w:szCs w:val="24"/>
          <w:lang w:eastAsia="en-AU"/>
        </w:rPr>
        <w:t>above.</w:t>
      </w:r>
      <w:r w:rsidRPr="0029569A">
        <w:rPr>
          <w:rFonts w:cs="Arial"/>
          <w:sz w:val="24"/>
          <w:szCs w:val="24"/>
          <w:lang w:eastAsia="en-AU"/>
        </w:rPr>
        <w:t xml:space="preserve"> </w:t>
      </w:r>
    </w:p>
    <w:p w14:paraId="2671C487" w14:textId="77777777" w:rsidR="00D0099B" w:rsidRPr="0029569A" w:rsidRDefault="00D0099B" w:rsidP="00D0099B">
      <w:pPr>
        <w:tabs>
          <w:tab w:val="left" w:pos="561"/>
          <w:tab w:val="left" w:pos="1309"/>
          <w:tab w:val="left" w:pos="1870"/>
        </w:tabs>
        <w:spacing w:after="0" w:line="240" w:lineRule="auto"/>
        <w:jc w:val="center"/>
        <w:rPr>
          <w:rFonts w:cs="Arial"/>
          <w:sz w:val="24"/>
          <w:szCs w:val="24"/>
          <w:lang w:eastAsia="en-AU"/>
        </w:rPr>
      </w:pPr>
    </w:p>
    <w:p w14:paraId="758D23CA" w14:textId="77777777" w:rsidR="00D0099B" w:rsidRPr="00F12F1B" w:rsidRDefault="00D0099B" w:rsidP="00CD56B0">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lastRenderedPageBreak/>
        <w:t xml:space="preserve">FIXTURES, FITTINGS AND FURNISHINGS </w:t>
      </w:r>
    </w:p>
    <w:p w14:paraId="42A2F7CA" w14:textId="77777777" w:rsidR="00D0099B" w:rsidRPr="0029569A" w:rsidRDefault="00D0099B" w:rsidP="00D0099B">
      <w:pPr>
        <w:tabs>
          <w:tab w:val="left" w:pos="561"/>
          <w:tab w:val="left" w:pos="1870"/>
        </w:tabs>
        <w:spacing w:after="0" w:line="240" w:lineRule="auto"/>
        <w:rPr>
          <w:rFonts w:cs="Arial"/>
          <w:sz w:val="24"/>
          <w:szCs w:val="24"/>
          <w:lang w:eastAsia="en-AU"/>
        </w:rPr>
      </w:pPr>
      <w:r w:rsidRPr="00F12F1B">
        <w:rPr>
          <w:rFonts w:cs="Arial"/>
          <w:i/>
          <w:sz w:val="24"/>
          <w:szCs w:val="24"/>
          <w:lang w:eastAsia="en-AU"/>
        </w:rPr>
        <w:t>Include detailed information about who will be responsible for repairing and replacing the fixtures, fittings and furnishings provided in the residence and how the cost of repairing and replacing such fixtures, fittings and furnishings is to be funded.</w:t>
      </w:r>
      <w:r w:rsidRPr="0029569A">
        <w:rPr>
          <w:rFonts w:cs="Arial"/>
          <w:sz w:val="24"/>
          <w:szCs w:val="24"/>
          <w:lang w:eastAsia="en-AU"/>
        </w:rPr>
        <w:t xml:space="preserve"> </w:t>
      </w:r>
    </w:p>
    <w:p w14:paraId="0108E085" w14:textId="77777777" w:rsidR="00D0099B" w:rsidRPr="0029569A" w:rsidRDefault="00D0099B" w:rsidP="00D0099B">
      <w:pPr>
        <w:tabs>
          <w:tab w:val="left" w:pos="561"/>
          <w:tab w:val="left" w:pos="1870"/>
        </w:tabs>
        <w:spacing w:after="0" w:line="240" w:lineRule="auto"/>
        <w:rPr>
          <w:rFonts w:cs="Arial"/>
          <w:sz w:val="24"/>
          <w:szCs w:val="24"/>
          <w:lang w:eastAsia="en-AU"/>
        </w:rPr>
      </w:pPr>
    </w:p>
    <w:p w14:paraId="604B8DBD" w14:textId="7133B33A" w:rsidR="00F90C10" w:rsidRPr="0029569A" w:rsidRDefault="00F90C10" w:rsidP="00F90C10">
      <w:pPr>
        <w:tabs>
          <w:tab w:val="left" w:pos="561"/>
          <w:tab w:val="left" w:pos="1870"/>
        </w:tabs>
        <w:spacing w:after="0" w:line="240" w:lineRule="auto"/>
        <w:rPr>
          <w:rFonts w:cs="Arial"/>
          <w:i/>
          <w:iCs/>
          <w:sz w:val="24"/>
          <w:szCs w:val="24"/>
          <w:lang w:eastAsia="en-AU"/>
        </w:rPr>
      </w:pPr>
      <w:r w:rsidRPr="0029569A">
        <w:rPr>
          <w:rFonts w:cs="Arial"/>
          <w:i/>
          <w:iCs/>
          <w:sz w:val="24"/>
          <w:szCs w:val="24"/>
          <w:lang w:eastAsia="en-AU"/>
        </w:rPr>
        <w:t>The operator of a retirement village must, before a person enters into occupation of a residence in a retirement village, complete and provide to the person a report (a premises condition report) providing detailed information about the condition, and responsibility for maintenance, repair and replacement, of fixtures, fittings and furnishings provided in the residence.</w:t>
      </w:r>
    </w:p>
    <w:p w14:paraId="7B338AA8" w14:textId="77777777" w:rsidR="00F90C10" w:rsidRPr="0029569A" w:rsidRDefault="00F90C10" w:rsidP="00D0099B">
      <w:pPr>
        <w:tabs>
          <w:tab w:val="left" w:pos="561"/>
          <w:tab w:val="left" w:pos="1870"/>
        </w:tabs>
        <w:spacing w:after="0" w:line="240" w:lineRule="auto"/>
        <w:rPr>
          <w:rFonts w:cs="Arial"/>
          <w:sz w:val="24"/>
          <w:szCs w:val="24"/>
          <w:lang w:eastAsia="en-AU"/>
        </w:rPr>
      </w:pPr>
    </w:p>
    <w:p w14:paraId="38A8F3C9" w14:textId="77777777" w:rsidR="00F97545" w:rsidRPr="008A1464" w:rsidRDefault="00F97545" w:rsidP="00F97545">
      <w:pPr>
        <w:tabs>
          <w:tab w:val="left" w:pos="561"/>
        </w:tabs>
        <w:spacing w:after="0" w:line="240" w:lineRule="auto"/>
        <w:jc w:val="both"/>
        <w:rPr>
          <w:rFonts w:cs="Arial"/>
          <w:b/>
          <w:bCs/>
          <w:i/>
          <w:iCs/>
          <w:sz w:val="24"/>
          <w:szCs w:val="24"/>
          <w:lang w:eastAsia="en-AU"/>
        </w:rPr>
      </w:pPr>
      <w:r w:rsidRPr="008A1464">
        <w:rPr>
          <w:rFonts w:cs="Arial"/>
          <w:b/>
          <w:bCs/>
          <w:i/>
          <w:iCs/>
          <w:sz w:val="24"/>
          <w:szCs w:val="24"/>
          <w:lang w:eastAsia="en-AU"/>
        </w:rPr>
        <w:t>For example:</w:t>
      </w:r>
    </w:p>
    <w:p w14:paraId="417E10AB" w14:textId="77777777" w:rsidR="00F97545" w:rsidRDefault="00F97545" w:rsidP="003F66CB">
      <w:pPr>
        <w:tabs>
          <w:tab w:val="left" w:pos="561"/>
          <w:tab w:val="left" w:pos="1870"/>
        </w:tabs>
        <w:spacing w:before="120" w:after="120" w:line="240" w:lineRule="auto"/>
        <w:ind w:left="567" w:hanging="567"/>
        <w:rPr>
          <w:rFonts w:cs="Arial"/>
          <w:b/>
          <w:sz w:val="24"/>
          <w:szCs w:val="24"/>
          <w:lang w:eastAsia="en-AU"/>
        </w:rPr>
      </w:pPr>
    </w:p>
    <w:p w14:paraId="2EAFDB5C" w14:textId="748F3DE2" w:rsidR="003F66CB" w:rsidRPr="0029569A" w:rsidRDefault="003F66CB" w:rsidP="003F66CB">
      <w:pPr>
        <w:tabs>
          <w:tab w:val="left" w:pos="561"/>
          <w:tab w:val="left" w:pos="1870"/>
        </w:tabs>
        <w:spacing w:before="120" w:after="120" w:line="240" w:lineRule="auto"/>
        <w:ind w:left="567" w:hanging="567"/>
        <w:rPr>
          <w:rFonts w:cs="Arial"/>
          <w:b/>
          <w:sz w:val="24"/>
          <w:szCs w:val="24"/>
          <w:lang w:eastAsia="en-AU"/>
        </w:rPr>
      </w:pPr>
      <w:r w:rsidRPr="0029569A">
        <w:rPr>
          <w:rFonts w:cs="Arial"/>
          <w:b/>
          <w:sz w:val="24"/>
          <w:szCs w:val="24"/>
          <w:lang w:eastAsia="en-AU"/>
        </w:rPr>
        <w:t>12.1</w:t>
      </w:r>
      <w:r w:rsidRPr="0029569A">
        <w:rPr>
          <w:rFonts w:cs="Arial"/>
          <w:b/>
          <w:sz w:val="24"/>
          <w:szCs w:val="24"/>
          <w:lang w:eastAsia="en-AU"/>
        </w:rPr>
        <w:tab/>
      </w:r>
      <w:r w:rsidR="00F90C10" w:rsidRPr="0029569A">
        <w:rPr>
          <w:rFonts w:cs="Arial"/>
          <w:b/>
          <w:sz w:val="24"/>
          <w:szCs w:val="24"/>
          <w:lang w:eastAsia="en-AU"/>
        </w:rPr>
        <w:t>Premises condition</w:t>
      </w:r>
      <w:r w:rsidRPr="0029569A">
        <w:rPr>
          <w:rFonts w:cs="Arial"/>
          <w:b/>
          <w:sz w:val="24"/>
          <w:szCs w:val="24"/>
          <w:lang w:eastAsia="en-AU"/>
        </w:rPr>
        <w:t xml:space="preserve"> report </w:t>
      </w:r>
    </w:p>
    <w:p w14:paraId="6C017B0E" w14:textId="643726FA" w:rsidR="003F66CB" w:rsidRPr="0029569A" w:rsidRDefault="003F66C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 xml:space="preserve">12.1.1 </w:t>
      </w:r>
      <w:r w:rsidRPr="0029569A">
        <w:rPr>
          <w:rFonts w:cs="Arial"/>
          <w:sz w:val="24"/>
          <w:szCs w:val="24"/>
          <w:lang w:eastAsia="en-AU"/>
        </w:rPr>
        <w:tab/>
        <w:t xml:space="preserve">Details of the condition of the fixtures, fittings and furnishings will be </w:t>
      </w:r>
      <w:r w:rsidR="00F90C10" w:rsidRPr="0029569A">
        <w:rPr>
          <w:rFonts w:cs="Arial"/>
          <w:sz w:val="24"/>
          <w:szCs w:val="24"/>
          <w:lang w:eastAsia="en-AU"/>
        </w:rPr>
        <w:t xml:space="preserve">as specified in the agreed </w:t>
      </w:r>
      <w:r w:rsidRPr="0029569A">
        <w:rPr>
          <w:rFonts w:cs="Arial"/>
          <w:sz w:val="24"/>
          <w:szCs w:val="24"/>
          <w:lang w:eastAsia="en-AU"/>
        </w:rPr>
        <w:t xml:space="preserve">premises condition report </w:t>
      </w:r>
      <w:r w:rsidR="00F90C10" w:rsidRPr="0029569A">
        <w:rPr>
          <w:rFonts w:cs="Arial"/>
          <w:sz w:val="24"/>
          <w:szCs w:val="24"/>
          <w:lang w:eastAsia="en-AU"/>
        </w:rPr>
        <w:t>provided to You prior to Y</w:t>
      </w:r>
      <w:r w:rsidRPr="0029569A">
        <w:rPr>
          <w:rFonts w:cs="Arial"/>
          <w:sz w:val="24"/>
          <w:szCs w:val="24"/>
          <w:lang w:eastAsia="en-AU"/>
        </w:rPr>
        <w:t>our occupation at the Village.</w:t>
      </w:r>
    </w:p>
    <w:p w14:paraId="1B293C6F" w14:textId="40140215" w:rsidR="003F66CB" w:rsidRPr="0029569A" w:rsidRDefault="003F66C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 xml:space="preserve">12.1.2 </w:t>
      </w:r>
      <w:r w:rsidRPr="0029569A">
        <w:rPr>
          <w:rFonts w:cs="Arial"/>
          <w:sz w:val="24"/>
          <w:szCs w:val="24"/>
          <w:lang w:eastAsia="en-AU"/>
        </w:rPr>
        <w:tab/>
      </w:r>
      <w:r w:rsidR="00F90C10" w:rsidRPr="0029569A">
        <w:rPr>
          <w:rFonts w:cs="Arial"/>
          <w:sz w:val="24"/>
          <w:szCs w:val="24"/>
          <w:lang w:eastAsia="en-AU"/>
        </w:rPr>
        <w:t>We will use our discretion to determine when an item is due for repair or replacement</w:t>
      </w:r>
      <w:r w:rsidRPr="0029569A">
        <w:rPr>
          <w:rFonts w:cs="Arial"/>
          <w:sz w:val="24"/>
          <w:szCs w:val="24"/>
          <w:lang w:eastAsia="en-AU"/>
        </w:rPr>
        <w:t>. In making this determination</w:t>
      </w:r>
      <w:r w:rsidR="00F90C10" w:rsidRPr="0029569A">
        <w:rPr>
          <w:rFonts w:cs="Arial"/>
          <w:sz w:val="24"/>
          <w:szCs w:val="24"/>
          <w:lang w:eastAsia="en-AU"/>
        </w:rPr>
        <w:t>,</w:t>
      </w:r>
      <w:r w:rsidRPr="0029569A">
        <w:rPr>
          <w:rFonts w:cs="Arial"/>
          <w:sz w:val="24"/>
          <w:szCs w:val="24"/>
          <w:lang w:eastAsia="en-AU"/>
        </w:rPr>
        <w:t xml:space="preserve"> </w:t>
      </w:r>
      <w:r w:rsidR="00F90C10" w:rsidRPr="0029569A">
        <w:rPr>
          <w:rFonts w:cs="Arial"/>
          <w:sz w:val="24"/>
          <w:szCs w:val="24"/>
          <w:lang w:eastAsia="en-AU"/>
        </w:rPr>
        <w:t>W</w:t>
      </w:r>
      <w:r w:rsidRPr="0029569A">
        <w:rPr>
          <w:rFonts w:cs="Arial"/>
          <w:sz w:val="24"/>
          <w:szCs w:val="24"/>
          <w:lang w:eastAsia="en-AU"/>
        </w:rPr>
        <w:t>e will take into account the condition of the particular item and refer to general standards for the lifespan of the particular fixture, fitting or furnishing and the cost of repair versus replacement.</w:t>
      </w:r>
    </w:p>
    <w:p w14:paraId="63DB6335" w14:textId="020BB6C6" w:rsidR="00D0099B" w:rsidRPr="0029569A" w:rsidRDefault="00D0099B" w:rsidP="00CD56B0">
      <w:pPr>
        <w:tabs>
          <w:tab w:val="left" w:pos="561"/>
          <w:tab w:val="left" w:pos="1870"/>
        </w:tabs>
        <w:spacing w:before="120" w:after="120" w:line="240" w:lineRule="auto"/>
        <w:ind w:left="567" w:hanging="567"/>
        <w:rPr>
          <w:rFonts w:cs="Arial"/>
          <w:b/>
          <w:sz w:val="24"/>
          <w:szCs w:val="24"/>
          <w:lang w:eastAsia="en-AU"/>
        </w:rPr>
      </w:pPr>
      <w:r w:rsidRPr="0029569A">
        <w:rPr>
          <w:rFonts w:cs="Arial"/>
          <w:b/>
          <w:sz w:val="24"/>
          <w:szCs w:val="24"/>
          <w:lang w:eastAsia="en-AU"/>
        </w:rPr>
        <w:t>1</w:t>
      </w:r>
      <w:r w:rsidR="00CD56B0" w:rsidRPr="0029569A">
        <w:rPr>
          <w:rFonts w:cs="Arial"/>
          <w:b/>
          <w:sz w:val="24"/>
          <w:szCs w:val="24"/>
          <w:lang w:eastAsia="en-AU"/>
        </w:rPr>
        <w:t>2</w:t>
      </w:r>
      <w:r w:rsidRPr="0029569A">
        <w:rPr>
          <w:rFonts w:cs="Arial"/>
          <w:b/>
          <w:sz w:val="24"/>
          <w:szCs w:val="24"/>
          <w:lang w:eastAsia="en-AU"/>
        </w:rPr>
        <w:t>.</w:t>
      </w:r>
      <w:r w:rsidR="00F90C10" w:rsidRPr="0029569A">
        <w:rPr>
          <w:rFonts w:cs="Arial"/>
          <w:b/>
          <w:sz w:val="24"/>
          <w:szCs w:val="24"/>
          <w:lang w:eastAsia="en-AU"/>
        </w:rPr>
        <w:t>2</w:t>
      </w:r>
      <w:r w:rsidRPr="0029569A">
        <w:rPr>
          <w:rFonts w:cs="Arial"/>
          <w:b/>
          <w:sz w:val="24"/>
          <w:szCs w:val="24"/>
          <w:lang w:eastAsia="en-AU"/>
        </w:rPr>
        <w:t xml:space="preserve"> </w:t>
      </w:r>
      <w:r w:rsidR="00DC318E" w:rsidRPr="0029569A">
        <w:rPr>
          <w:rFonts w:cs="Arial"/>
          <w:b/>
          <w:sz w:val="24"/>
          <w:szCs w:val="24"/>
          <w:lang w:eastAsia="en-AU"/>
        </w:rPr>
        <w:tab/>
      </w:r>
      <w:r w:rsidR="00CD56B0" w:rsidRPr="0029569A">
        <w:rPr>
          <w:rFonts w:cs="Arial"/>
          <w:b/>
          <w:sz w:val="24"/>
          <w:szCs w:val="24"/>
          <w:lang w:eastAsia="en-AU"/>
        </w:rPr>
        <w:tab/>
      </w:r>
      <w:r w:rsidRPr="0029569A">
        <w:rPr>
          <w:rFonts w:cs="Arial"/>
          <w:b/>
          <w:sz w:val="24"/>
          <w:szCs w:val="24"/>
          <w:lang w:eastAsia="en-AU"/>
        </w:rPr>
        <w:t xml:space="preserve">Fixtures: Kitchen units, sinks, toilets, bath, light fixtures, built-in wardrobes, cupboards, heating and cooling systems.  </w:t>
      </w:r>
    </w:p>
    <w:p w14:paraId="491DA642" w14:textId="4ECEA915" w:rsidR="00CD56B0" w:rsidRPr="0029569A" w:rsidRDefault="00D0099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CD56B0"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2</w:t>
      </w:r>
      <w:r w:rsidRPr="0029569A">
        <w:rPr>
          <w:rFonts w:cs="Arial"/>
          <w:sz w:val="24"/>
          <w:szCs w:val="24"/>
          <w:lang w:eastAsia="en-AU"/>
        </w:rPr>
        <w:t>.1</w:t>
      </w:r>
      <w:r w:rsidRPr="0029569A">
        <w:rPr>
          <w:rFonts w:cs="Arial"/>
          <w:sz w:val="24"/>
          <w:szCs w:val="24"/>
          <w:lang w:eastAsia="en-AU"/>
        </w:rPr>
        <w:tab/>
        <w:t>Responsibility for repair or replacement</w:t>
      </w:r>
      <w:r w:rsidR="00CD56B0" w:rsidRPr="0029569A">
        <w:rPr>
          <w:rFonts w:cs="Arial"/>
          <w:sz w:val="24"/>
          <w:szCs w:val="24"/>
          <w:lang w:eastAsia="en-AU"/>
        </w:rPr>
        <w:t xml:space="preserve"> of fixtures</w:t>
      </w:r>
      <w:r w:rsidRPr="0029569A">
        <w:rPr>
          <w:rFonts w:cs="Arial"/>
          <w:sz w:val="24"/>
          <w:szCs w:val="24"/>
          <w:lang w:eastAsia="en-AU"/>
        </w:rPr>
        <w:t xml:space="preserve">: </w:t>
      </w:r>
    </w:p>
    <w:p w14:paraId="2DD6F458" w14:textId="6939764C" w:rsidR="00CD56B0"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2</w:t>
      </w:r>
      <w:r w:rsidRPr="00F12F1B">
        <w:rPr>
          <w:rFonts w:cs="Arial"/>
          <w:sz w:val="24"/>
          <w:szCs w:val="24"/>
          <w:lang w:eastAsia="en-AU"/>
        </w:rPr>
        <w:t>.1.1</w:t>
      </w:r>
      <w:r w:rsidRPr="00F20CE0">
        <w:rPr>
          <w:rFonts w:cs="Arial"/>
          <w:sz w:val="24"/>
          <w:szCs w:val="24"/>
          <w:lang w:eastAsia="en-AU"/>
        </w:rPr>
        <w:tab/>
      </w:r>
      <w:r w:rsidR="00DC318E" w:rsidRPr="00F20CE0">
        <w:rPr>
          <w:rFonts w:cs="Arial"/>
          <w:sz w:val="24"/>
          <w:szCs w:val="24"/>
          <w:lang w:eastAsia="en-AU"/>
        </w:rPr>
        <w:t>We are</w:t>
      </w:r>
      <w:r w:rsidR="00D0099B" w:rsidRPr="00F20CE0">
        <w:rPr>
          <w:rFonts w:cs="Arial"/>
          <w:sz w:val="24"/>
          <w:szCs w:val="24"/>
          <w:lang w:eastAsia="en-AU"/>
        </w:rPr>
        <w:t xml:space="preserve"> responsible for the replacement or repair of fixtures</w:t>
      </w:r>
      <w:r w:rsidRPr="00F20CE0">
        <w:rPr>
          <w:rFonts w:cs="Arial"/>
          <w:sz w:val="24"/>
          <w:szCs w:val="24"/>
          <w:lang w:eastAsia="en-AU"/>
        </w:rPr>
        <w:t xml:space="preserve"> in the Residence, including but not limited to kitchen units, sinks, toilets, bath, light fixtures, built-in wardrobes, cupboards, heating and cooling systems,</w:t>
      </w:r>
      <w:r w:rsidR="00D0099B" w:rsidRPr="00F20CE0">
        <w:rPr>
          <w:rFonts w:cs="Arial"/>
          <w:sz w:val="24"/>
          <w:szCs w:val="24"/>
          <w:lang w:eastAsia="en-AU"/>
        </w:rPr>
        <w:t xml:space="preserve"> due to fair wear and tear. </w:t>
      </w:r>
    </w:p>
    <w:p w14:paraId="7279DD70" w14:textId="5C7C427C" w:rsidR="00D0099B"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2</w:t>
      </w:r>
      <w:r w:rsidRPr="00F12F1B">
        <w:rPr>
          <w:rFonts w:cs="Arial"/>
          <w:sz w:val="24"/>
          <w:szCs w:val="24"/>
          <w:lang w:eastAsia="en-AU"/>
        </w:rPr>
        <w:t xml:space="preserve">.1.2 </w:t>
      </w:r>
      <w:r w:rsidRPr="00F12F1B">
        <w:rPr>
          <w:rFonts w:cs="Arial"/>
          <w:sz w:val="24"/>
          <w:szCs w:val="24"/>
          <w:lang w:eastAsia="en-AU"/>
        </w:rPr>
        <w:tab/>
      </w:r>
      <w:r w:rsidR="00D0099B" w:rsidRPr="00F12F1B">
        <w:rPr>
          <w:rFonts w:cs="Arial"/>
          <w:sz w:val="24"/>
          <w:szCs w:val="24"/>
          <w:lang w:eastAsia="en-AU"/>
        </w:rPr>
        <w:t xml:space="preserve">You are responsible for any damage </w:t>
      </w:r>
      <w:r w:rsidRPr="00F12F1B">
        <w:rPr>
          <w:rFonts w:cs="Arial"/>
          <w:sz w:val="24"/>
          <w:szCs w:val="24"/>
          <w:lang w:eastAsia="en-AU"/>
        </w:rPr>
        <w:t xml:space="preserve">to fixtures in the Residence </w:t>
      </w:r>
      <w:r w:rsidR="00D0099B" w:rsidRPr="00F12F1B">
        <w:rPr>
          <w:rFonts w:cs="Arial"/>
          <w:sz w:val="24"/>
          <w:szCs w:val="24"/>
          <w:lang w:eastAsia="en-AU"/>
        </w:rPr>
        <w:t xml:space="preserve">beyond fair wear and tear. You are responsible for any accidental damage </w:t>
      </w:r>
      <w:r w:rsidRPr="00F12F1B">
        <w:rPr>
          <w:rFonts w:cs="Arial"/>
          <w:sz w:val="24"/>
          <w:szCs w:val="24"/>
          <w:lang w:eastAsia="en-AU"/>
        </w:rPr>
        <w:t>Y</w:t>
      </w:r>
      <w:r w:rsidR="00D0099B" w:rsidRPr="00F12F1B">
        <w:rPr>
          <w:rFonts w:cs="Arial"/>
          <w:sz w:val="24"/>
          <w:szCs w:val="24"/>
          <w:lang w:eastAsia="en-AU"/>
        </w:rPr>
        <w:t xml:space="preserve">ou </w:t>
      </w:r>
      <w:r w:rsidRPr="00F12F1B">
        <w:rPr>
          <w:rFonts w:cs="Arial"/>
          <w:sz w:val="24"/>
          <w:szCs w:val="24"/>
          <w:lang w:eastAsia="en-AU"/>
        </w:rPr>
        <w:t xml:space="preserve">or your visitors </w:t>
      </w:r>
      <w:r w:rsidR="00D0099B" w:rsidRPr="00F12F1B">
        <w:rPr>
          <w:rFonts w:cs="Arial"/>
          <w:sz w:val="24"/>
          <w:szCs w:val="24"/>
          <w:lang w:eastAsia="en-AU"/>
        </w:rPr>
        <w:t xml:space="preserve">cause to the fixtures. </w:t>
      </w:r>
    </w:p>
    <w:p w14:paraId="5FD5AFF5" w14:textId="3AA48234" w:rsidR="00CD56B0" w:rsidRPr="0029569A" w:rsidRDefault="00D0099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CD56B0"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2</w:t>
      </w:r>
      <w:r w:rsidRPr="0029569A">
        <w:rPr>
          <w:rFonts w:cs="Arial"/>
          <w:sz w:val="24"/>
          <w:szCs w:val="24"/>
          <w:lang w:eastAsia="en-AU"/>
        </w:rPr>
        <w:t xml:space="preserve">.2. How the cost of repair or replacement </w:t>
      </w:r>
      <w:r w:rsidR="00CD56B0" w:rsidRPr="0029569A">
        <w:rPr>
          <w:rFonts w:cs="Arial"/>
          <w:sz w:val="24"/>
          <w:szCs w:val="24"/>
          <w:lang w:eastAsia="en-AU"/>
        </w:rPr>
        <w:t xml:space="preserve">of fixtures </w:t>
      </w:r>
      <w:r w:rsidRPr="0029569A">
        <w:rPr>
          <w:rFonts w:cs="Arial"/>
          <w:sz w:val="24"/>
          <w:szCs w:val="24"/>
          <w:lang w:eastAsia="en-AU"/>
        </w:rPr>
        <w:t xml:space="preserve">will be funded: </w:t>
      </w:r>
    </w:p>
    <w:p w14:paraId="1E72361E" w14:textId="33658388" w:rsidR="00CD56B0"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2</w:t>
      </w:r>
      <w:r w:rsidRPr="00F12F1B">
        <w:rPr>
          <w:rFonts w:cs="Arial"/>
          <w:sz w:val="24"/>
          <w:szCs w:val="24"/>
          <w:lang w:eastAsia="en-AU"/>
        </w:rPr>
        <w:t>.2.1</w:t>
      </w:r>
      <w:r w:rsidRPr="00F12F1B">
        <w:rPr>
          <w:rFonts w:cs="Arial"/>
          <w:sz w:val="24"/>
          <w:szCs w:val="24"/>
          <w:lang w:eastAsia="en-AU"/>
        </w:rPr>
        <w:tab/>
      </w:r>
      <w:r w:rsidR="00D0099B" w:rsidRPr="00F12F1B">
        <w:rPr>
          <w:rFonts w:cs="Arial"/>
          <w:sz w:val="24"/>
          <w:szCs w:val="24"/>
          <w:lang w:eastAsia="en-AU"/>
        </w:rPr>
        <w:t xml:space="preserve">The cost of repair or replacement </w:t>
      </w:r>
      <w:r w:rsidRPr="00F12F1B">
        <w:rPr>
          <w:rFonts w:cs="Arial"/>
          <w:sz w:val="24"/>
          <w:szCs w:val="24"/>
          <w:lang w:eastAsia="en-AU"/>
        </w:rPr>
        <w:t xml:space="preserve">of fixtures in the Residence </w:t>
      </w:r>
      <w:r w:rsidR="00D0099B" w:rsidRPr="00F12F1B">
        <w:rPr>
          <w:rFonts w:cs="Arial"/>
          <w:sz w:val="24"/>
          <w:szCs w:val="24"/>
          <w:lang w:eastAsia="en-AU"/>
        </w:rPr>
        <w:t xml:space="preserve">due to fair wear and tear will be funded through the Capital Replacement Fund. </w:t>
      </w:r>
    </w:p>
    <w:p w14:paraId="48311530" w14:textId="14F4A8FC" w:rsidR="00D0099B"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2</w:t>
      </w:r>
      <w:r w:rsidRPr="00F12F1B">
        <w:rPr>
          <w:rFonts w:cs="Arial"/>
          <w:sz w:val="24"/>
          <w:szCs w:val="24"/>
          <w:lang w:eastAsia="en-AU"/>
        </w:rPr>
        <w:t>.2.2</w:t>
      </w:r>
      <w:r w:rsidRPr="00F12F1B">
        <w:rPr>
          <w:rFonts w:cs="Arial"/>
          <w:sz w:val="24"/>
          <w:szCs w:val="24"/>
          <w:lang w:eastAsia="en-AU"/>
        </w:rPr>
        <w:tab/>
      </w:r>
      <w:r w:rsidR="00D0099B" w:rsidRPr="00F12F1B">
        <w:rPr>
          <w:rFonts w:cs="Arial"/>
          <w:sz w:val="24"/>
          <w:szCs w:val="24"/>
          <w:lang w:eastAsia="en-AU"/>
        </w:rPr>
        <w:t xml:space="preserve">You are responsible for the cost of repair or replacement </w:t>
      </w:r>
      <w:r w:rsidRPr="00F12F1B">
        <w:rPr>
          <w:rFonts w:cs="Arial"/>
          <w:sz w:val="24"/>
          <w:szCs w:val="24"/>
          <w:lang w:eastAsia="en-AU"/>
        </w:rPr>
        <w:t xml:space="preserve">of fixtures in the Residence </w:t>
      </w:r>
      <w:r w:rsidR="00D0099B" w:rsidRPr="00F12F1B">
        <w:rPr>
          <w:rFonts w:cs="Arial"/>
          <w:sz w:val="24"/>
          <w:szCs w:val="24"/>
          <w:lang w:eastAsia="en-AU"/>
        </w:rPr>
        <w:t>beyond fair wear and tear</w:t>
      </w:r>
      <w:r w:rsidRPr="00F12F1B">
        <w:rPr>
          <w:rFonts w:cs="Arial"/>
          <w:sz w:val="24"/>
          <w:szCs w:val="24"/>
          <w:lang w:eastAsia="en-AU"/>
        </w:rPr>
        <w:t xml:space="preserve"> or required as a result of any accidental damage You or your visitors cause to the fixtures</w:t>
      </w:r>
      <w:r w:rsidR="00D0099B" w:rsidRPr="00F12F1B">
        <w:rPr>
          <w:rFonts w:cs="Arial"/>
          <w:sz w:val="24"/>
          <w:szCs w:val="24"/>
          <w:lang w:eastAsia="en-AU"/>
        </w:rPr>
        <w:t>.</w:t>
      </w:r>
    </w:p>
    <w:p w14:paraId="7FC9FFF2" w14:textId="6E393705" w:rsidR="00D0099B" w:rsidRPr="0029569A" w:rsidRDefault="00D0099B" w:rsidP="00CD56B0">
      <w:pPr>
        <w:tabs>
          <w:tab w:val="left" w:pos="561"/>
          <w:tab w:val="left" w:pos="1870"/>
        </w:tabs>
        <w:spacing w:before="120" w:after="120" w:line="240" w:lineRule="auto"/>
        <w:rPr>
          <w:rFonts w:cs="Arial"/>
          <w:b/>
          <w:sz w:val="24"/>
          <w:szCs w:val="24"/>
          <w:lang w:eastAsia="en-AU"/>
        </w:rPr>
      </w:pPr>
      <w:r w:rsidRPr="0029569A">
        <w:rPr>
          <w:rFonts w:cs="Arial"/>
          <w:b/>
          <w:sz w:val="24"/>
          <w:szCs w:val="24"/>
          <w:lang w:eastAsia="en-AU"/>
        </w:rPr>
        <w:t>1</w:t>
      </w:r>
      <w:r w:rsidR="00CD56B0" w:rsidRPr="0029569A">
        <w:rPr>
          <w:rFonts w:cs="Arial"/>
          <w:b/>
          <w:sz w:val="24"/>
          <w:szCs w:val="24"/>
          <w:lang w:eastAsia="en-AU"/>
        </w:rPr>
        <w:t>2</w:t>
      </w:r>
      <w:r w:rsidRPr="0029569A">
        <w:rPr>
          <w:rFonts w:cs="Arial"/>
          <w:b/>
          <w:sz w:val="24"/>
          <w:szCs w:val="24"/>
          <w:lang w:eastAsia="en-AU"/>
        </w:rPr>
        <w:t>.</w:t>
      </w:r>
      <w:r w:rsidR="00F90C10" w:rsidRPr="0029569A">
        <w:rPr>
          <w:rFonts w:cs="Arial"/>
          <w:b/>
          <w:sz w:val="24"/>
          <w:szCs w:val="24"/>
          <w:lang w:eastAsia="en-AU"/>
        </w:rPr>
        <w:t xml:space="preserve">3 </w:t>
      </w:r>
      <w:r w:rsidR="00CD56B0" w:rsidRPr="0029569A">
        <w:rPr>
          <w:rFonts w:cs="Arial"/>
          <w:b/>
          <w:sz w:val="24"/>
          <w:szCs w:val="24"/>
          <w:lang w:eastAsia="en-AU"/>
        </w:rPr>
        <w:tab/>
      </w:r>
      <w:r w:rsidRPr="0029569A">
        <w:rPr>
          <w:rFonts w:cs="Arial"/>
          <w:b/>
          <w:sz w:val="24"/>
          <w:szCs w:val="24"/>
          <w:lang w:eastAsia="en-AU"/>
        </w:rPr>
        <w:t xml:space="preserve">Fittings: Carpet, curtains, kitchen appliances, mirrors. </w:t>
      </w:r>
    </w:p>
    <w:p w14:paraId="12C15B53" w14:textId="4A922675" w:rsidR="00CD56B0" w:rsidRPr="0029569A" w:rsidRDefault="00D0099B" w:rsidP="00CD56B0">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CD56B0"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3</w:t>
      </w:r>
      <w:r w:rsidRPr="0029569A">
        <w:rPr>
          <w:rFonts w:cs="Arial"/>
          <w:sz w:val="24"/>
          <w:szCs w:val="24"/>
          <w:lang w:eastAsia="en-AU"/>
        </w:rPr>
        <w:t>.1</w:t>
      </w:r>
      <w:r w:rsidRPr="0029569A">
        <w:rPr>
          <w:rFonts w:cs="Arial"/>
          <w:sz w:val="24"/>
          <w:szCs w:val="24"/>
          <w:lang w:eastAsia="en-AU"/>
        </w:rPr>
        <w:tab/>
        <w:t>Responsibility for repair or replacement</w:t>
      </w:r>
      <w:r w:rsidR="00CD56B0" w:rsidRPr="0029569A">
        <w:rPr>
          <w:rFonts w:cs="Arial"/>
          <w:sz w:val="24"/>
          <w:szCs w:val="24"/>
          <w:lang w:eastAsia="en-AU"/>
        </w:rPr>
        <w:t xml:space="preserve"> of fittings</w:t>
      </w:r>
      <w:r w:rsidRPr="0029569A">
        <w:rPr>
          <w:rFonts w:cs="Arial"/>
          <w:sz w:val="24"/>
          <w:szCs w:val="24"/>
          <w:lang w:eastAsia="en-AU"/>
        </w:rPr>
        <w:t xml:space="preserve">: </w:t>
      </w:r>
    </w:p>
    <w:p w14:paraId="45D8493A" w14:textId="63DA3776" w:rsidR="00CD56B0"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3</w:t>
      </w:r>
      <w:r w:rsidRPr="00F12F1B">
        <w:rPr>
          <w:rFonts w:cs="Arial"/>
          <w:sz w:val="24"/>
          <w:szCs w:val="24"/>
          <w:lang w:eastAsia="en-AU"/>
        </w:rPr>
        <w:t>.1.1</w:t>
      </w:r>
      <w:r w:rsidRPr="00F12F1B">
        <w:rPr>
          <w:rFonts w:cs="Arial"/>
          <w:sz w:val="24"/>
          <w:szCs w:val="24"/>
          <w:lang w:eastAsia="en-AU"/>
        </w:rPr>
        <w:tab/>
      </w:r>
      <w:r w:rsidR="00DC318E" w:rsidRPr="00F12F1B">
        <w:rPr>
          <w:rFonts w:cs="Arial"/>
          <w:sz w:val="24"/>
          <w:szCs w:val="24"/>
          <w:lang w:eastAsia="en-AU"/>
        </w:rPr>
        <w:t>We are</w:t>
      </w:r>
      <w:r w:rsidR="00D0099B" w:rsidRPr="00F12F1B">
        <w:rPr>
          <w:rFonts w:cs="Arial"/>
          <w:sz w:val="24"/>
          <w:szCs w:val="24"/>
          <w:lang w:eastAsia="en-AU"/>
        </w:rPr>
        <w:t xml:space="preserve"> responsible for the replacement or repair of fittings </w:t>
      </w:r>
      <w:r w:rsidRPr="00F12F1B">
        <w:rPr>
          <w:rFonts w:cs="Arial"/>
          <w:sz w:val="24"/>
          <w:szCs w:val="24"/>
          <w:lang w:eastAsia="en-AU"/>
        </w:rPr>
        <w:t xml:space="preserve">in the Residence, including but not limited to carpet, curtains, kitchen appliances, mirrors, </w:t>
      </w:r>
      <w:r w:rsidR="00D0099B" w:rsidRPr="00F12F1B">
        <w:rPr>
          <w:rFonts w:cs="Arial"/>
          <w:sz w:val="24"/>
          <w:szCs w:val="24"/>
          <w:lang w:eastAsia="en-AU"/>
        </w:rPr>
        <w:t xml:space="preserve">due to fair wear and tear. </w:t>
      </w:r>
    </w:p>
    <w:p w14:paraId="036CE7DF" w14:textId="458E855B" w:rsidR="00D0099B" w:rsidRPr="00F12F1B" w:rsidRDefault="00CD56B0" w:rsidP="00CD56B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lastRenderedPageBreak/>
        <w:t>12.</w:t>
      </w:r>
      <w:r w:rsidR="00F90C10" w:rsidRPr="00F12F1B">
        <w:rPr>
          <w:rFonts w:cs="Arial"/>
          <w:sz w:val="24"/>
          <w:szCs w:val="24"/>
          <w:lang w:eastAsia="en-AU"/>
        </w:rPr>
        <w:t>3</w:t>
      </w:r>
      <w:r w:rsidRPr="00F12F1B">
        <w:rPr>
          <w:rFonts w:cs="Arial"/>
          <w:sz w:val="24"/>
          <w:szCs w:val="24"/>
          <w:lang w:eastAsia="en-AU"/>
        </w:rPr>
        <w:t>.1.2</w:t>
      </w:r>
      <w:r w:rsidRPr="00F12F1B">
        <w:rPr>
          <w:rFonts w:cs="Arial"/>
          <w:sz w:val="24"/>
          <w:szCs w:val="24"/>
          <w:lang w:eastAsia="en-AU"/>
        </w:rPr>
        <w:tab/>
      </w:r>
      <w:r w:rsidR="00D0099B" w:rsidRPr="00F12F1B">
        <w:rPr>
          <w:rFonts w:cs="Arial"/>
          <w:sz w:val="24"/>
          <w:szCs w:val="24"/>
          <w:lang w:eastAsia="en-AU"/>
        </w:rPr>
        <w:t xml:space="preserve">You are responsible for any damage </w:t>
      </w:r>
      <w:r w:rsidR="003F66CB" w:rsidRPr="00F12F1B">
        <w:rPr>
          <w:rFonts w:cs="Arial"/>
          <w:sz w:val="24"/>
          <w:szCs w:val="24"/>
          <w:lang w:eastAsia="en-AU"/>
        </w:rPr>
        <w:t xml:space="preserve">to fittings in the Residence </w:t>
      </w:r>
      <w:r w:rsidR="00D0099B" w:rsidRPr="00F12F1B">
        <w:rPr>
          <w:rFonts w:cs="Arial"/>
          <w:sz w:val="24"/>
          <w:szCs w:val="24"/>
          <w:lang w:eastAsia="en-AU"/>
        </w:rPr>
        <w:t xml:space="preserve">beyond fair wear and tear. You are responsible for any accidental damage </w:t>
      </w:r>
      <w:r w:rsidR="003F66CB" w:rsidRPr="00F12F1B">
        <w:rPr>
          <w:rFonts w:cs="Arial"/>
          <w:sz w:val="24"/>
          <w:szCs w:val="24"/>
          <w:lang w:eastAsia="en-AU"/>
        </w:rPr>
        <w:t>Y</w:t>
      </w:r>
      <w:r w:rsidR="00D0099B" w:rsidRPr="00F12F1B">
        <w:rPr>
          <w:rFonts w:cs="Arial"/>
          <w:sz w:val="24"/>
          <w:szCs w:val="24"/>
          <w:lang w:eastAsia="en-AU"/>
        </w:rPr>
        <w:t xml:space="preserve">ou </w:t>
      </w:r>
      <w:r w:rsidR="003F66CB" w:rsidRPr="00F12F1B">
        <w:rPr>
          <w:rFonts w:cs="Arial"/>
          <w:sz w:val="24"/>
          <w:szCs w:val="24"/>
          <w:lang w:eastAsia="en-AU"/>
        </w:rPr>
        <w:t xml:space="preserve">or your visitors </w:t>
      </w:r>
      <w:r w:rsidR="00D0099B" w:rsidRPr="00F12F1B">
        <w:rPr>
          <w:rFonts w:cs="Arial"/>
          <w:sz w:val="24"/>
          <w:szCs w:val="24"/>
          <w:lang w:eastAsia="en-AU"/>
        </w:rPr>
        <w:t>cause to the fittings.</w:t>
      </w:r>
    </w:p>
    <w:p w14:paraId="70651D48" w14:textId="710EB094" w:rsidR="003F66CB" w:rsidRPr="0029569A" w:rsidRDefault="00D0099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3F66CB"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3</w:t>
      </w:r>
      <w:r w:rsidRPr="0029569A">
        <w:rPr>
          <w:rFonts w:cs="Arial"/>
          <w:sz w:val="24"/>
          <w:szCs w:val="24"/>
          <w:lang w:eastAsia="en-AU"/>
        </w:rPr>
        <w:t xml:space="preserve">.2 </w:t>
      </w:r>
      <w:r w:rsidRPr="0029569A">
        <w:rPr>
          <w:rFonts w:cs="Arial"/>
          <w:sz w:val="24"/>
          <w:szCs w:val="24"/>
          <w:lang w:eastAsia="en-AU"/>
        </w:rPr>
        <w:tab/>
        <w:t>How the cost of repair or replacement</w:t>
      </w:r>
      <w:r w:rsidR="003F66CB" w:rsidRPr="0029569A">
        <w:rPr>
          <w:rFonts w:cs="Arial"/>
          <w:sz w:val="24"/>
          <w:szCs w:val="24"/>
          <w:lang w:eastAsia="en-AU"/>
        </w:rPr>
        <w:t xml:space="preserve"> of fittings</w:t>
      </w:r>
      <w:r w:rsidRPr="0029569A">
        <w:rPr>
          <w:rFonts w:cs="Arial"/>
          <w:sz w:val="24"/>
          <w:szCs w:val="24"/>
          <w:lang w:eastAsia="en-AU"/>
        </w:rPr>
        <w:t xml:space="preserve"> will be funded: </w:t>
      </w:r>
    </w:p>
    <w:p w14:paraId="6A3E0CE5" w14:textId="2294124C" w:rsidR="003F66CB" w:rsidRPr="00F12F1B" w:rsidRDefault="003F66CB" w:rsidP="003F66CB">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3</w:t>
      </w:r>
      <w:r w:rsidRPr="00F12F1B">
        <w:rPr>
          <w:rFonts w:cs="Arial"/>
          <w:sz w:val="24"/>
          <w:szCs w:val="24"/>
          <w:lang w:eastAsia="en-AU"/>
        </w:rPr>
        <w:t>.2.1</w:t>
      </w:r>
      <w:r w:rsidRPr="00F12F1B">
        <w:rPr>
          <w:rFonts w:cs="Arial"/>
          <w:sz w:val="24"/>
          <w:szCs w:val="24"/>
          <w:lang w:eastAsia="en-AU"/>
        </w:rPr>
        <w:tab/>
      </w:r>
      <w:r w:rsidR="00D0099B" w:rsidRPr="00F12F1B">
        <w:rPr>
          <w:rFonts w:cs="Arial"/>
          <w:sz w:val="24"/>
          <w:szCs w:val="24"/>
          <w:lang w:eastAsia="en-AU"/>
        </w:rPr>
        <w:t xml:space="preserve">The cost of repair or replacement </w:t>
      </w:r>
      <w:r w:rsidRPr="00F12F1B">
        <w:rPr>
          <w:rFonts w:cs="Arial"/>
          <w:sz w:val="24"/>
          <w:szCs w:val="24"/>
          <w:lang w:eastAsia="en-AU"/>
        </w:rPr>
        <w:t xml:space="preserve">of fittings in the Residence </w:t>
      </w:r>
      <w:r w:rsidR="00D0099B" w:rsidRPr="00F12F1B">
        <w:rPr>
          <w:rFonts w:cs="Arial"/>
          <w:sz w:val="24"/>
          <w:szCs w:val="24"/>
          <w:lang w:eastAsia="en-AU"/>
        </w:rPr>
        <w:t xml:space="preserve">due to fair wear and tear will be funded through the Capital Replacement Fund. </w:t>
      </w:r>
    </w:p>
    <w:p w14:paraId="0407FA5B" w14:textId="675FF4B4" w:rsidR="00D0099B" w:rsidRDefault="003F66CB" w:rsidP="003F66CB">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w:t>
      </w:r>
      <w:r w:rsidR="00F90C10" w:rsidRPr="00F12F1B">
        <w:rPr>
          <w:rFonts w:cs="Arial"/>
          <w:sz w:val="24"/>
          <w:szCs w:val="24"/>
          <w:lang w:eastAsia="en-AU"/>
        </w:rPr>
        <w:t>3</w:t>
      </w:r>
      <w:r w:rsidRPr="00F12F1B">
        <w:rPr>
          <w:rFonts w:cs="Arial"/>
          <w:sz w:val="24"/>
          <w:szCs w:val="24"/>
          <w:lang w:eastAsia="en-AU"/>
        </w:rPr>
        <w:t>.2.2</w:t>
      </w:r>
      <w:r w:rsidRPr="00F12F1B">
        <w:rPr>
          <w:rFonts w:cs="Arial"/>
          <w:sz w:val="24"/>
          <w:szCs w:val="24"/>
          <w:lang w:eastAsia="en-AU"/>
        </w:rPr>
        <w:tab/>
      </w:r>
      <w:r w:rsidR="00D0099B" w:rsidRPr="00F12F1B">
        <w:rPr>
          <w:rFonts w:cs="Arial"/>
          <w:sz w:val="24"/>
          <w:szCs w:val="24"/>
          <w:lang w:eastAsia="en-AU"/>
        </w:rPr>
        <w:t xml:space="preserve">You are responsible for the cost of repair or replacement </w:t>
      </w:r>
      <w:r w:rsidRPr="00F12F1B">
        <w:rPr>
          <w:rFonts w:cs="Arial"/>
          <w:sz w:val="24"/>
          <w:szCs w:val="24"/>
          <w:lang w:eastAsia="en-AU"/>
        </w:rPr>
        <w:t xml:space="preserve">of fittings in the Residence </w:t>
      </w:r>
      <w:r w:rsidR="00D0099B" w:rsidRPr="00F12F1B">
        <w:rPr>
          <w:rFonts w:cs="Arial"/>
          <w:sz w:val="24"/>
          <w:szCs w:val="24"/>
          <w:lang w:eastAsia="en-AU"/>
        </w:rPr>
        <w:t>beyond fair wear and tear</w:t>
      </w:r>
      <w:r w:rsidRPr="00F12F1B">
        <w:rPr>
          <w:rFonts w:cs="Arial"/>
          <w:sz w:val="24"/>
          <w:szCs w:val="24"/>
          <w:lang w:eastAsia="en-AU"/>
        </w:rPr>
        <w:t xml:space="preserve"> or required as a result of any accidental damage You or your visitors cause to the fittings</w:t>
      </w:r>
      <w:r w:rsidR="00D0099B" w:rsidRPr="00F12F1B">
        <w:rPr>
          <w:rFonts w:cs="Arial"/>
          <w:sz w:val="24"/>
          <w:szCs w:val="24"/>
          <w:lang w:eastAsia="en-AU"/>
        </w:rPr>
        <w:t>.</w:t>
      </w:r>
    </w:p>
    <w:p w14:paraId="5CA97920" w14:textId="77777777" w:rsidR="00706F04" w:rsidRPr="00F12F1B" w:rsidRDefault="00706F04" w:rsidP="003F66CB">
      <w:pPr>
        <w:tabs>
          <w:tab w:val="left" w:pos="561"/>
        </w:tabs>
        <w:spacing w:before="120" w:after="120" w:line="240" w:lineRule="auto"/>
        <w:ind w:left="2880" w:hanging="1440"/>
        <w:jc w:val="both"/>
        <w:rPr>
          <w:rFonts w:cs="Arial"/>
          <w:sz w:val="24"/>
          <w:szCs w:val="24"/>
          <w:lang w:eastAsia="en-AU"/>
        </w:rPr>
      </w:pPr>
    </w:p>
    <w:p w14:paraId="70D8BB1A" w14:textId="7E18B061" w:rsidR="00D0099B" w:rsidRPr="0029569A" w:rsidRDefault="00D0099B" w:rsidP="003F66CB">
      <w:pPr>
        <w:tabs>
          <w:tab w:val="left" w:pos="561"/>
          <w:tab w:val="left" w:pos="1870"/>
        </w:tabs>
        <w:spacing w:before="120" w:after="120" w:line="240" w:lineRule="auto"/>
        <w:ind w:left="555" w:hanging="555"/>
        <w:rPr>
          <w:rFonts w:cs="Arial"/>
          <w:b/>
          <w:sz w:val="24"/>
          <w:szCs w:val="24"/>
          <w:lang w:eastAsia="en-AU"/>
        </w:rPr>
      </w:pPr>
      <w:r w:rsidRPr="0029569A">
        <w:rPr>
          <w:rFonts w:cs="Arial"/>
          <w:b/>
          <w:sz w:val="24"/>
          <w:szCs w:val="24"/>
          <w:lang w:eastAsia="en-AU"/>
        </w:rPr>
        <w:t>1</w:t>
      </w:r>
      <w:r w:rsidR="003F66CB" w:rsidRPr="0029569A">
        <w:rPr>
          <w:rFonts w:cs="Arial"/>
          <w:b/>
          <w:sz w:val="24"/>
          <w:szCs w:val="24"/>
          <w:lang w:eastAsia="en-AU"/>
        </w:rPr>
        <w:t>2</w:t>
      </w:r>
      <w:r w:rsidRPr="0029569A">
        <w:rPr>
          <w:rFonts w:cs="Arial"/>
          <w:b/>
          <w:sz w:val="24"/>
          <w:szCs w:val="24"/>
          <w:lang w:eastAsia="en-AU"/>
        </w:rPr>
        <w:t>.</w:t>
      </w:r>
      <w:r w:rsidR="00F90C10" w:rsidRPr="0029569A">
        <w:rPr>
          <w:rFonts w:cs="Arial"/>
          <w:b/>
          <w:sz w:val="24"/>
          <w:szCs w:val="24"/>
          <w:lang w:eastAsia="en-AU"/>
        </w:rPr>
        <w:t xml:space="preserve">4 </w:t>
      </w:r>
      <w:r w:rsidR="003F66CB" w:rsidRPr="0029569A">
        <w:rPr>
          <w:rFonts w:cs="Arial"/>
          <w:b/>
          <w:sz w:val="24"/>
          <w:szCs w:val="24"/>
          <w:lang w:eastAsia="en-AU"/>
        </w:rPr>
        <w:tab/>
      </w:r>
      <w:r w:rsidRPr="0029569A">
        <w:rPr>
          <w:rFonts w:cs="Arial"/>
          <w:b/>
          <w:sz w:val="24"/>
          <w:szCs w:val="24"/>
          <w:lang w:eastAsia="en-AU"/>
        </w:rPr>
        <w:t>Furnishings: Kitchen table and cha</w:t>
      </w:r>
      <w:r w:rsidR="00E767A7" w:rsidRPr="0029569A">
        <w:rPr>
          <w:rFonts w:cs="Arial"/>
          <w:b/>
          <w:sz w:val="24"/>
          <w:szCs w:val="24"/>
          <w:lang w:eastAsia="en-AU"/>
        </w:rPr>
        <w:t>irs, clocks</w:t>
      </w:r>
      <w:r w:rsidRPr="0029569A">
        <w:rPr>
          <w:rFonts w:cs="Arial"/>
          <w:b/>
          <w:sz w:val="24"/>
          <w:szCs w:val="24"/>
          <w:lang w:eastAsia="en-AU"/>
        </w:rPr>
        <w:t>, lounge suite, microwave oven</w:t>
      </w:r>
      <w:r w:rsidR="008942A3">
        <w:rPr>
          <w:rFonts w:cs="Arial"/>
          <w:b/>
          <w:sz w:val="24"/>
          <w:szCs w:val="24"/>
          <w:lang w:eastAsia="en-AU"/>
        </w:rPr>
        <w:t xml:space="preserve"> </w:t>
      </w:r>
      <w:r w:rsidR="008942A3" w:rsidRPr="00411E64">
        <w:rPr>
          <w:rFonts w:cs="Arial"/>
          <w:b/>
          <w:bCs/>
          <w:sz w:val="24"/>
          <w:szCs w:val="24"/>
          <w:lang w:eastAsia="en-AU"/>
        </w:rPr>
        <w:t>provided by Us as part of this Residence Contract</w:t>
      </w:r>
      <w:r w:rsidRPr="0029569A">
        <w:rPr>
          <w:rFonts w:cs="Arial"/>
          <w:b/>
          <w:sz w:val="24"/>
          <w:szCs w:val="24"/>
          <w:lang w:eastAsia="en-AU"/>
        </w:rPr>
        <w:t xml:space="preserve">. </w:t>
      </w:r>
    </w:p>
    <w:p w14:paraId="2C3E0DE2" w14:textId="45F6BF8C" w:rsidR="00F90C10" w:rsidRPr="0029569A" w:rsidRDefault="00D0099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3F66CB"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4</w:t>
      </w:r>
      <w:r w:rsidRPr="0029569A">
        <w:rPr>
          <w:rFonts w:cs="Arial"/>
          <w:sz w:val="24"/>
          <w:szCs w:val="24"/>
          <w:lang w:eastAsia="en-AU"/>
        </w:rPr>
        <w:t>.1</w:t>
      </w:r>
      <w:r w:rsidRPr="0029569A">
        <w:rPr>
          <w:rFonts w:cs="Arial"/>
          <w:sz w:val="24"/>
          <w:szCs w:val="24"/>
          <w:lang w:eastAsia="en-AU"/>
        </w:rPr>
        <w:tab/>
        <w:t>Responsibility for repair or replacement</w:t>
      </w:r>
      <w:r w:rsidR="00F90C10" w:rsidRPr="0029569A">
        <w:rPr>
          <w:rFonts w:cs="Arial"/>
          <w:sz w:val="24"/>
          <w:szCs w:val="24"/>
          <w:lang w:eastAsia="en-AU"/>
        </w:rPr>
        <w:t xml:space="preserve"> of furnishings</w:t>
      </w:r>
      <w:r w:rsidRPr="0029569A">
        <w:rPr>
          <w:rFonts w:cs="Arial"/>
          <w:sz w:val="24"/>
          <w:szCs w:val="24"/>
          <w:lang w:eastAsia="en-AU"/>
        </w:rPr>
        <w:t xml:space="preserve">: </w:t>
      </w:r>
    </w:p>
    <w:p w14:paraId="621256F2" w14:textId="16274586" w:rsidR="00F90C10" w:rsidRPr="00F12F1B" w:rsidRDefault="00F90C10" w:rsidP="00F90C1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12.4.1.1</w:t>
      </w:r>
      <w:r w:rsidRPr="00F12F1B">
        <w:rPr>
          <w:rFonts w:cs="Arial"/>
          <w:sz w:val="24"/>
          <w:szCs w:val="24"/>
          <w:lang w:eastAsia="en-AU"/>
        </w:rPr>
        <w:tab/>
        <w:t xml:space="preserve">We are </w:t>
      </w:r>
      <w:r w:rsidR="00D0099B" w:rsidRPr="00F20CE0">
        <w:rPr>
          <w:rFonts w:cs="Arial"/>
          <w:sz w:val="24"/>
          <w:szCs w:val="24"/>
          <w:lang w:eastAsia="en-AU"/>
        </w:rPr>
        <w:t xml:space="preserve">responsible for the replacement or repair of </w:t>
      </w:r>
      <w:r w:rsidRPr="00F12F1B">
        <w:rPr>
          <w:rFonts w:cs="Arial"/>
          <w:sz w:val="24"/>
          <w:szCs w:val="24"/>
          <w:lang w:eastAsia="en-AU"/>
        </w:rPr>
        <w:t xml:space="preserve">furnishings in the Residence, including but not limited to kitchen table and chairs, clocks, lounge suite, microwave oven, </w:t>
      </w:r>
      <w:r w:rsidR="00D0099B" w:rsidRPr="00F12F1B">
        <w:rPr>
          <w:rFonts w:cs="Arial"/>
          <w:sz w:val="24"/>
          <w:szCs w:val="24"/>
          <w:lang w:eastAsia="en-AU"/>
        </w:rPr>
        <w:t xml:space="preserve">due to fair wear and tear. </w:t>
      </w:r>
    </w:p>
    <w:p w14:paraId="458ECA15" w14:textId="7BA2D255" w:rsidR="00D0099B" w:rsidRPr="00F12F1B" w:rsidRDefault="00F90C10" w:rsidP="00F90C1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12.4.1.2</w:t>
      </w:r>
      <w:r w:rsidRPr="00F12F1B">
        <w:rPr>
          <w:rFonts w:cs="Arial"/>
          <w:sz w:val="24"/>
          <w:szCs w:val="24"/>
          <w:lang w:eastAsia="en-AU"/>
        </w:rPr>
        <w:tab/>
      </w:r>
      <w:r w:rsidR="00D0099B" w:rsidRPr="00F12F1B">
        <w:rPr>
          <w:rFonts w:cs="Arial"/>
          <w:sz w:val="24"/>
          <w:szCs w:val="24"/>
          <w:lang w:eastAsia="en-AU"/>
        </w:rPr>
        <w:t xml:space="preserve">You are responsible for any damage </w:t>
      </w:r>
      <w:r w:rsidRPr="00F12F1B">
        <w:rPr>
          <w:rFonts w:cs="Arial"/>
          <w:sz w:val="24"/>
          <w:szCs w:val="24"/>
          <w:lang w:eastAsia="en-AU"/>
        </w:rPr>
        <w:t xml:space="preserve">to furnishings in the Residence </w:t>
      </w:r>
      <w:r w:rsidR="00D0099B" w:rsidRPr="00F12F1B">
        <w:rPr>
          <w:rFonts w:cs="Arial"/>
          <w:sz w:val="24"/>
          <w:szCs w:val="24"/>
          <w:lang w:eastAsia="en-AU"/>
        </w:rPr>
        <w:t xml:space="preserve">beyond fair wear and tear. You are responsible for any accidental damage </w:t>
      </w:r>
      <w:r w:rsidRPr="00F12F1B">
        <w:rPr>
          <w:rFonts w:cs="Arial"/>
          <w:sz w:val="24"/>
          <w:szCs w:val="24"/>
          <w:lang w:eastAsia="en-AU"/>
        </w:rPr>
        <w:t xml:space="preserve">You or Your visitors </w:t>
      </w:r>
      <w:r w:rsidR="00D0099B" w:rsidRPr="00F12F1B">
        <w:rPr>
          <w:rFonts w:cs="Arial"/>
          <w:sz w:val="24"/>
          <w:szCs w:val="24"/>
          <w:lang w:eastAsia="en-AU"/>
        </w:rPr>
        <w:t>cause to the furnishings.</w:t>
      </w:r>
    </w:p>
    <w:p w14:paraId="09F069F4" w14:textId="577395C3" w:rsidR="00F90C10" w:rsidRPr="0029569A" w:rsidRDefault="00D0099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w:t>
      </w:r>
      <w:r w:rsidR="003F66CB" w:rsidRPr="0029569A">
        <w:rPr>
          <w:rFonts w:cs="Arial"/>
          <w:sz w:val="24"/>
          <w:szCs w:val="24"/>
          <w:lang w:eastAsia="en-AU"/>
        </w:rPr>
        <w:t>2</w:t>
      </w:r>
      <w:r w:rsidRPr="0029569A">
        <w:rPr>
          <w:rFonts w:cs="Arial"/>
          <w:sz w:val="24"/>
          <w:szCs w:val="24"/>
          <w:lang w:eastAsia="en-AU"/>
        </w:rPr>
        <w:t>.</w:t>
      </w:r>
      <w:r w:rsidR="00F90C10" w:rsidRPr="0029569A">
        <w:rPr>
          <w:rFonts w:cs="Arial"/>
          <w:sz w:val="24"/>
          <w:szCs w:val="24"/>
          <w:lang w:eastAsia="en-AU"/>
        </w:rPr>
        <w:t>4</w:t>
      </w:r>
      <w:r w:rsidRPr="0029569A">
        <w:rPr>
          <w:rFonts w:cs="Arial"/>
          <w:sz w:val="24"/>
          <w:szCs w:val="24"/>
          <w:lang w:eastAsia="en-AU"/>
        </w:rPr>
        <w:t>.2</w:t>
      </w:r>
      <w:r w:rsidR="000A00CA" w:rsidRPr="00F12F1B">
        <w:tab/>
      </w:r>
      <w:r w:rsidRPr="0029569A">
        <w:rPr>
          <w:rFonts w:cs="Arial"/>
          <w:sz w:val="24"/>
          <w:szCs w:val="24"/>
          <w:lang w:eastAsia="en-AU"/>
        </w:rPr>
        <w:t xml:space="preserve">How the cost of repair or replacement </w:t>
      </w:r>
      <w:r w:rsidR="00F90C10" w:rsidRPr="0029569A">
        <w:rPr>
          <w:rFonts w:cs="Arial"/>
          <w:sz w:val="24"/>
          <w:szCs w:val="24"/>
          <w:lang w:eastAsia="en-AU"/>
        </w:rPr>
        <w:t xml:space="preserve">of furnishings </w:t>
      </w:r>
      <w:r w:rsidRPr="0029569A">
        <w:rPr>
          <w:rFonts w:cs="Arial"/>
          <w:sz w:val="24"/>
          <w:szCs w:val="24"/>
          <w:lang w:eastAsia="en-AU"/>
        </w:rPr>
        <w:t xml:space="preserve">will be funded: </w:t>
      </w:r>
    </w:p>
    <w:p w14:paraId="311ADADC" w14:textId="6E71A96C" w:rsidR="00F90C10" w:rsidRPr="00F12F1B" w:rsidRDefault="00F90C10" w:rsidP="00F90C1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12.4.2.1</w:t>
      </w:r>
      <w:r w:rsidRPr="00F12F1B">
        <w:rPr>
          <w:rFonts w:cs="Arial"/>
          <w:sz w:val="24"/>
          <w:szCs w:val="24"/>
          <w:lang w:eastAsia="en-AU"/>
        </w:rPr>
        <w:tab/>
      </w:r>
      <w:r w:rsidR="00D0099B" w:rsidRPr="00F12F1B">
        <w:rPr>
          <w:rFonts w:cs="Arial"/>
          <w:sz w:val="24"/>
          <w:szCs w:val="24"/>
          <w:lang w:eastAsia="en-AU"/>
        </w:rPr>
        <w:t xml:space="preserve">The cost of repair or replacement </w:t>
      </w:r>
      <w:r w:rsidRPr="00F12F1B">
        <w:rPr>
          <w:rFonts w:cs="Arial"/>
          <w:sz w:val="24"/>
          <w:szCs w:val="24"/>
          <w:lang w:eastAsia="en-AU"/>
        </w:rPr>
        <w:t xml:space="preserve">of furnishings in the Residence </w:t>
      </w:r>
      <w:r w:rsidR="00D0099B" w:rsidRPr="00F12F1B">
        <w:rPr>
          <w:rFonts w:cs="Arial"/>
          <w:sz w:val="24"/>
          <w:szCs w:val="24"/>
          <w:lang w:eastAsia="en-AU"/>
        </w:rPr>
        <w:t xml:space="preserve">due to fair wear and tear will be funded through the Capital Replacement Fund. </w:t>
      </w:r>
    </w:p>
    <w:p w14:paraId="0F0F7E5F" w14:textId="28F5EE8C" w:rsidR="000A00CA" w:rsidRPr="00F12F1B" w:rsidRDefault="00F90C10" w:rsidP="00F90C10">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12.4.2.2</w:t>
      </w:r>
      <w:r w:rsidRPr="00F12F1B">
        <w:rPr>
          <w:rFonts w:cs="Arial"/>
          <w:sz w:val="24"/>
          <w:szCs w:val="24"/>
          <w:lang w:eastAsia="en-AU"/>
        </w:rPr>
        <w:tab/>
      </w:r>
      <w:r w:rsidR="00D0099B" w:rsidRPr="00F12F1B">
        <w:rPr>
          <w:rFonts w:cs="Arial"/>
          <w:sz w:val="24"/>
          <w:szCs w:val="24"/>
          <w:lang w:eastAsia="en-AU"/>
        </w:rPr>
        <w:t xml:space="preserve">You are responsible for the cost of repair or replacement </w:t>
      </w:r>
      <w:r w:rsidR="00E97737" w:rsidRPr="00F12F1B">
        <w:rPr>
          <w:rFonts w:cs="Arial"/>
          <w:sz w:val="24"/>
          <w:szCs w:val="24"/>
          <w:lang w:eastAsia="en-AU"/>
        </w:rPr>
        <w:t xml:space="preserve">of furnishings in the Residence </w:t>
      </w:r>
      <w:r w:rsidR="00D0099B" w:rsidRPr="00F12F1B">
        <w:rPr>
          <w:rFonts w:cs="Arial"/>
          <w:sz w:val="24"/>
          <w:szCs w:val="24"/>
          <w:lang w:eastAsia="en-AU"/>
        </w:rPr>
        <w:t>beyond fair wear and tear</w:t>
      </w:r>
      <w:r w:rsidR="00E97737" w:rsidRPr="00F12F1B">
        <w:rPr>
          <w:rFonts w:cs="Arial"/>
          <w:sz w:val="24"/>
          <w:szCs w:val="24"/>
          <w:lang w:eastAsia="en-AU"/>
        </w:rPr>
        <w:t xml:space="preserve"> or required as a result of any accidental damage You or your visitors cause to the furnishings</w:t>
      </w:r>
      <w:r w:rsidR="00D0099B" w:rsidRPr="00F12F1B">
        <w:rPr>
          <w:rFonts w:cs="Arial"/>
          <w:sz w:val="24"/>
          <w:szCs w:val="24"/>
          <w:lang w:eastAsia="en-AU"/>
        </w:rPr>
        <w:t>.</w:t>
      </w:r>
    </w:p>
    <w:p w14:paraId="5ECBF1A0" w14:textId="2BC40299" w:rsidR="002628ED" w:rsidRPr="0029569A" w:rsidRDefault="000A00CA" w:rsidP="003F66CB">
      <w:pPr>
        <w:tabs>
          <w:tab w:val="left" w:pos="561"/>
          <w:tab w:val="left" w:pos="1870"/>
        </w:tabs>
        <w:spacing w:before="120" w:after="120" w:line="240" w:lineRule="auto"/>
        <w:rPr>
          <w:rFonts w:cs="Arial"/>
          <w:b/>
          <w:sz w:val="24"/>
          <w:szCs w:val="24"/>
          <w:lang w:eastAsia="en-AU"/>
        </w:rPr>
      </w:pPr>
      <w:r w:rsidRPr="0029569A">
        <w:rPr>
          <w:rFonts w:cs="Arial"/>
          <w:b/>
          <w:sz w:val="24"/>
          <w:szCs w:val="24"/>
          <w:lang w:eastAsia="en-AU"/>
        </w:rPr>
        <w:t>1</w:t>
      </w:r>
      <w:r w:rsidR="003F66CB" w:rsidRPr="0029569A">
        <w:rPr>
          <w:rFonts w:cs="Arial"/>
          <w:b/>
          <w:sz w:val="24"/>
          <w:szCs w:val="24"/>
          <w:lang w:eastAsia="en-AU"/>
        </w:rPr>
        <w:t>2</w:t>
      </w:r>
      <w:r w:rsidRPr="0029569A">
        <w:rPr>
          <w:rFonts w:cs="Arial"/>
          <w:b/>
          <w:sz w:val="24"/>
          <w:szCs w:val="24"/>
          <w:lang w:eastAsia="en-AU"/>
        </w:rPr>
        <w:t>.</w:t>
      </w:r>
      <w:r w:rsidR="00F90C10" w:rsidRPr="0029569A">
        <w:rPr>
          <w:rFonts w:cs="Arial"/>
          <w:b/>
          <w:sz w:val="24"/>
          <w:szCs w:val="24"/>
          <w:lang w:eastAsia="en-AU"/>
        </w:rPr>
        <w:t>5</w:t>
      </w:r>
      <w:r w:rsidRPr="0029569A">
        <w:rPr>
          <w:rFonts w:cs="Arial"/>
          <w:b/>
          <w:sz w:val="24"/>
          <w:szCs w:val="24"/>
          <w:lang w:eastAsia="en-AU"/>
        </w:rPr>
        <w:t xml:space="preserve"> </w:t>
      </w:r>
      <w:r w:rsidR="008D56AD" w:rsidRPr="0029569A">
        <w:rPr>
          <w:rFonts w:cs="Arial"/>
          <w:b/>
          <w:sz w:val="24"/>
          <w:szCs w:val="24"/>
          <w:lang w:eastAsia="en-AU"/>
        </w:rPr>
        <w:tab/>
      </w:r>
      <w:r w:rsidRPr="0029569A">
        <w:rPr>
          <w:rFonts w:cs="Arial"/>
          <w:b/>
          <w:sz w:val="24"/>
          <w:szCs w:val="24"/>
          <w:lang w:eastAsia="en-AU"/>
        </w:rPr>
        <w:t xml:space="preserve">Refurbishment </w:t>
      </w:r>
      <w:r w:rsidR="0029569A">
        <w:rPr>
          <w:rFonts w:cs="Arial"/>
          <w:b/>
          <w:sz w:val="24"/>
          <w:szCs w:val="24"/>
          <w:lang w:eastAsia="en-AU"/>
        </w:rPr>
        <w:t xml:space="preserve">and improvement </w:t>
      </w:r>
      <w:r w:rsidRPr="0029569A">
        <w:rPr>
          <w:rFonts w:cs="Arial"/>
          <w:b/>
          <w:sz w:val="24"/>
          <w:szCs w:val="24"/>
          <w:lang w:eastAsia="en-AU"/>
        </w:rPr>
        <w:t xml:space="preserve">costs: </w:t>
      </w:r>
    </w:p>
    <w:p w14:paraId="737F330F" w14:textId="58E4969E" w:rsidR="003F66CB" w:rsidRPr="0029569A" w:rsidRDefault="003F66C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12.</w:t>
      </w:r>
      <w:r w:rsidR="00F90C10" w:rsidRPr="0029569A">
        <w:rPr>
          <w:rFonts w:cs="Arial"/>
          <w:sz w:val="24"/>
          <w:szCs w:val="24"/>
          <w:lang w:eastAsia="en-AU"/>
        </w:rPr>
        <w:t>5</w:t>
      </w:r>
      <w:r w:rsidRPr="0029569A">
        <w:rPr>
          <w:rFonts w:cs="Arial"/>
          <w:sz w:val="24"/>
          <w:szCs w:val="24"/>
          <w:lang w:eastAsia="en-AU"/>
        </w:rPr>
        <w:t>.1</w:t>
      </w:r>
      <w:r w:rsidRPr="0029569A">
        <w:rPr>
          <w:rFonts w:cs="Arial"/>
          <w:sz w:val="24"/>
          <w:szCs w:val="24"/>
          <w:lang w:eastAsia="en-AU"/>
        </w:rPr>
        <w:tab/>
      </w:r>
      <w:r w:rsidR="00500A56" w:rsidRPr="0029569A">
        <w:rPr>
          <w:rFonts w:cs="Arial"/>
          <w:sz w:val="24"/>
          <w:szCs w:val="24"/>
          <w:lang w:eastAsia="en-AU"/>
        </w:rPr>
        <w:t xml:space="preserve">When you cease to reside in </w:t>
      </w:r>
      <w:r w:rsidR="0029569A">
        <w:rPr>
          <w:rFonts w:cs="Arial"/>
          <w:sz w:val="24"/>
          <w:szCs w:val="24"/>
          <w:lang w:eastAsia="en-AU"/>
        </w:rPr>
        <w:t>Y</w:t>
      </w:r>
      <w:r w:rsidR="00500A56" w:rsidRPr="0029569A">
        <w:rPr>
          <w:rFonts w:cs="Arial"/>
          <w:sz w:val="24"/>
          <w:szCs w:val="24"/>
          <w:lang w:eastAsia="en-AU"/>
        </w:rPr>
        <w:t xml:space="preserve">our </w:t>
      </w:r>
      <w:r w:rsidRPr="0029569A">
        <w:rPr>
          <w:rFonts w:cs="Arial"/>
          <w:sz w:val="24"/>
          <w:szCs w:val="24"/>
          <w:lang w:eastAsia="en-AU"/>
        </w:rPr>
        <w:t>R</w:t>
      </w:r>
      <w:r w:rsidR="00500A56" w:rsidRPr="0029569A">
        <w:rPr>
          <w:rFonts w:cs="Arial"/>
          <w:sz w:val="24"/>
          <w:szCs w:val="24"/>
          <w:lang w:eastAsia="en-AU"/>
        </w:rPr>
        <w:t>esidence,</w:t>
      </w:r>
      <w:r w:rsidR="000A00CA" w:rsidRPr="0029569A">
        <w:rPr>
          <w:rFonts w:cs="Arial"/>
          <w:sz w:val="24"/>
          <w:szCs w:val="24"/>
          <w:lang w:eastAsia="en-AU"/>
        </w:rPr>
        <w:t xml:space="preserve"> the </w:t>
      </w:r>
      <w:r w:rsidRPr="0029569A">
        <w:rPr>
          <w:rFonts w:cs="Arial"/>
          <w:sz w:val="24"/>
          <w:szCs w:val="24"/>
          <w:lang w:eastAsia="en-AU"/>
        </w:rPr>
        <w:t>R</w:t>
      </w:r>
      <w:r w:rsidR="000A00CA" w:rsidRPr="0029569A">
        <w:rPr>
          <w:rFonts w:cs="Arial"/>
          <w:sz w:val="24"/>
          <w:szCs w:val="24"/>
          <w:lang w:eastAsia="en-AU"/>
        </w:rPr>
        <w:t xml:space="preserve">esidence is to be refurbished with the fixtures, fittings and furnishings in the </w:t>
      </w:r>
      <w:r w:rsidRPr="0029569A">
        <w:rPr>
          <w:rFonts w:cs="Arial"/>
          <w:sz w:val="24"/>
          <w:szCs w:val="24"/>
          <w:lang w:eastAsia="en-AU"/>
        </w:rPr>
        <w:t>R</w:t>
      </w:r>
      <w:r w:rsidR="000A00CA" w:rsidRPr="0029569A">
        <w:rPr>
          <w:rFonts w:cs="Arial"/>
          <w:sz w:val="24"/>
          <w:szCs w:val="24"/>
          <w:lang w:eastAsia="en-AU"/>
        </w:rPr>
        <w:t xml:space="preserve">esidence to be made good subject to fair wear and tear. </w:t>
      </w:r>
    </w:p>
    <w:p w14:paraId="7B8985DF" w14:textId="6B8D0AF4" w:rsidR="003F66CB" w:rsidRPr="0029569A" w:rsidRDefault="003F66C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12.</w:t>
      </w:r>
      <w:r w:rsidR="00F90C10" w:rsidRPr="0029569A">
        <w:rPr>
          <w:rFonts w:cs="Arial"/>
          <w:sz w:val="24"/>
          <w:szCs w:val="24"/>
          <w:lang w:eastAsia="en-AU"/>
        </w:rPr>
        <w:t>5</w:t>
      </w:r>
      <w:r w:rsidRPr="0029569A">
        <w:rPr>
          <w:rFonts w:cs="Arial"/>
          <w:sz w:val="24"/>
          <w:szCs w:val="24"/>
          <w:lang w:eastAsia="en-AU"/>
        </w:rPr>
        <w:t>.2</w:t>
      </w:r>
      <w:r w:rsidRPr="0029569A">
        <w:rPr>
          <w:rFonts w:cs="Arial"/>
          <w:sz w:val="24"/>
          <w:szCs w:val="24"/>
          <w:lang w:eastAsia="en-AU"/>
        </w:rPr>
        <w:tab/>
      </w:r>
      <w:r w:rsidR="000A00CA" w:rsidRPr="0029569A">
        <w:rPr>
          <w:rFonts w:cs="Arial"/>
          <w:sz w:val="24"/>
          <w:szCs w:val="24"/>
          <w:lang w:eastAsia="en-AU"/>
        </w:rPr>
        <w:t xml:space="preserve">The </w:t>
      </w:r>
      <w:r w:rsidRPr="0029569A">
        <w:rPr>
          <w:rFonts w:cs="Arial"/>
          <w:sz w:val="24"/>
          <w:szCs w:val="24"/>
          <w:lang w:eastAsia="en-AU"/>
        </w:rPr>
        <w:t xml:space="preserve">responsibility and </w:t>
      </w:r>
      <w:r w:rsidR="000A00CA" w:rsidRPr="0029569A">
        <w:rPr>
          <w:rFonts w:cs="Arial"/>
          <w:sz w:val="24"/>
          <w:szCs w:val="24"/>
          <w:lang w:eastAsia="en-AU"/>
        </w:rPr>
        <w:t>cost for refurbishment will be in accordance with clauses 1</w:t>
      </w:r>
      <w:r w:rsidRPr="0029569A">
        <w:rPr>
          <w:rFonts w:cs="Arial"/>
          <w:sz w:val="24"/>
          <w:szCs w:val="24"/>
          <w:lang w:eastAsia="en-AU"/>
        </w:rPr>
        <w:t>2</w:t>
      </w:r>
      <w:r w:rsidR="000A00CA" w:rsidRPr="0029569A">
        <w:rPr>
          <w:rFonts w:cs="Arial"/>
          <w:sz w:val="24"/>
          <w:szCs w:val="24"/>
          <w:lang w:eastAsia="en-AU"/>
        </w:rPr>
        <w:t>.</w:t>
      </w:r>
      <w:r w:rsidR="00F90C10" w:rsidRPr="0029569A">
        <w:rPr>
          <w:rFonts w:cs="Arial"/>
          <w:sz w:val="24"/>
          <w:szCs w:val="24"/>
          <w:lang w:eastAsia="en-AU"/>
        </w:rPr>
        <w:t>2</w:t>
      </w:r>
      <w:r w:rsidR="000A00CA" w:rsidRPr="0029569A">
        <w:rPr>
          <w:rFonts w:cs="Arial"/>
          <w:sz w:val="24"/>
          <w:szCs w:val="24"/>
          <w:lang w:eastAsia="en-AU"/>
        </w:rPr>
        <w:t>, 1</w:t>
      </w:r>
      <w:r w:rsidRPr="0029569A">
        <w:rPr>
          <w:rFonts w:cs="Arial"/>
          <w:sz w:val="24"/>
          <w:szCs w:val="24"/>
          <w:lang w:eastAsia="en-AU"/>
        </w:rPr>
        <w:t>2</w:t>
      </w:r>
      <w:r w:rsidR="000A00CA" w:rsidRPr="0029569A">
        <w:rPr>
          <w:rFonts w:cs="Arial"/>
          <w:sz w:val="24"/>
          <w:szCs w:val="24"/>
          <w:lang w:eastAsia="en-AU"/>
        </w:rPr>
        <w:t>.</w:t>
      </w:r>
      <w:r w:rsidR="00F90C10" w:rsidRPr="0029569A">
        <w:rPr>
          <w:rFonts w:cs="Arial"/>
          <w:sz w:val="24"/>
          <w:szCs w:val="24"/>
          <w:lang w:eastAsia="en-AU"/>
        </w:rPr>
        <w:t>3</w:t>
      </w:r>
      <w:r w:rsidR="000A00CA" w:rsidRPr="0029569A">
        <w:rPr>
          <w:rFonts w:cs="Arial"/>
          <w:sz w:val="24"/>
          <w:szCs w:val="24"/>
          <w:lang w:eastAsia="en-AU"/>
        </w:rPr>
        <w:t xml:space="preserve"> and 1</w:t>
      </w:r>
      <w:r w:rsidRPr="0029569A">
        <w:rPr>
          <w:rFonts w:cs="Arial"/>
          <w:sz w:val="24"/>
          <w:szCs w:val="24"/>
          <w:lang w:eastAsia="en-AU"/>
        </w:rPr>
        <w:t>2</w:t>
      </w:r>
      <w:r w:rsidR="000A00CA" w:rsidRPr="0029569A">
        <w:rPr>
          <w:rFonts w:cs="Arial"/>
          <w:sz w:val="24"/>
          <w:szCs w:val="24"/>
          <w:lang w:eastAsia="en-AU"/>
        </w:rPr>
        <w:t>.</w:t>
      </w:r>
      <w:r w:rsidR="00F90C10" w:rsidRPr="0029569A">
        <w:rPr>
          <w:rFonts w:cs="Arial"/>
          <w:sz w:val="24"/>
          <w:szCs w:val="24"/>
          <w:lang w:eastAsia="en-AU"/>
        </w:rPr>
        <w:t>4</w:t>
      </w:r>
      <w:r w:rsidR="000A00CA" w:rsidRPr="0029569A">
        <w:rPr>
          <w:rFonts w:cs="Arial"/>
          <w:sz w:val="24"/>
          <w:szCs w:val="24"/>
          <w:lang w:eastAsia="en-AU"/>
        </w:rPr>
        <w:t xml:space="preserve">. </w:t>
      </w:r>
    </w:p>
    <w:p w14:paraId="29CE1B2E" w14:textId="1CEA1433" w:rsidR="000A00CA" w:rsidRPr="0029569A" w:rsidRDefault="003F66CB" w:rsidP="003F66CB">
      <w:pPr>
        <w:tabs>
          <w:tab w:val="left" w:pos="1870"/>
        </w:tabs>
        <w:spacing w:before="120" w:after="120" w:line="240" w:lineRule="auto"/>
        <w:ind w:left="1418" w:hanging="851"/>
        <w:jc w:val="both"/>
        <w:rPr>
          <w:rFonts w:cs="Arial"/>
          <w:sz w:val="24"/>
          <w:szCs w:val="24"/>
          <w:lang w:eastAsia="en-AU"/>
        </w:rPr>
      </w:pPr>
      <w:r w:rsidRPr="0029569A">
        <w:rPr>
          <w:rFonts w:cs="Arial"/>
          <w:sz w:val="24"/>
          <w:szCs w:val="24"/>
          <w:lang w:eastAsia="en-AU"/>
        </w:rPr>
        <w:t>12.</w:t>
      </w:r>
      <w:r w:rsidR="00F90C10" w:rsidRPr="0029569A">
        <w:rPr>
          <w:rFonts w:cs="Arial"/>
          <w:sz w:val="24"/>
          <w:szCs w:val="24"/>
          <w:lang w:eastAsia="en-AU"/>
        </w:rPr>
        <w:t>5</w:t>
      </w:r>
      <w:r w:rsidRPr="0029569A">
        <w:rPr>
          <w:rFonts w:cs="Arial"/>
          <w:sz w:val="24"/>
          <w:szCs w:val="24"/>
          <w:lang w:eastAsia="en-AU"/>
        </w:rPr>
        <w:t>.3</w:t>
      </w:r>
      <w:r w:rsidRPr="0029569A">
        <w:rPr>
          <w:rFonts w:cs="Arial"/>
          <w:sz w:val="24"/>
          <w:szCs w:val="24"/>
          <w:lang w:eastAsia="en-AU"/>
        </w:rPr>
        <w:tab/>
      </w:r>
      <w:r w:rsidR="00A40388" w:rsidRPr="0029569A">
        <w:rPr>
          <w:rFonts w:cs="Arial"/>
          <w:sz w:val="24"/>
          <w:szCs w:val="24"/>
          <w:lang w:eastAsia="en-AU"/>
        </w:rPr>
        <w:t>We will bear the cost of any improvements</w:t>
      </w:r>
      <w:r w:rsidR="00430444" w:rsidRPr="0029569A">
        <w:rPr>
          <w:rFonts w:cs="Arial"/>
          <w:sz w:val="24"/>
          <w:szCs w:val="24"/>
          <w:lang w:eastAsia="en-AU"/>
        </w:rPr>
        <w:t xml:space="preserve"> beyond reinstatement which are</w:t>
      </w:r>
      <w:r w:rsidR="00A40388" w:rsidRPr="0029569A">
        <w:rPr>
          <w:rFonts w:cs="Arial"/>
          <w:sz w:val="24"/>
          <w:szCs w:val="24"/>
          <w:lang w:eastAsia="en-AU"/>
        </w:rPr>
        <w:t xml:space="preserve"> </w:t>
      </w:r>
      <w:r w:rsidR="00267790" w:rsidRPr="0029569A">
        <w:rPr>
          <w:rFonts w:cs="Arial"/>
          <w:sz w:val="24"/>
          <w:szCs w:val="24"/>
          <w:lang w:eastAsia="en-AU"/>
        </w:rPr>
        <w:t xml:space="preserve">made to the </w:t>
      </w:r>
      <w:r w:rsidRPr="0029569A">
        <w:rPr>
          <w:rFonts w:cs="Arial"/>
          <w:sz w:val="24"/>
          <w:szCs w:val="24"/>
          <w:lang w:eastAsia="en-AU"/>
        </w:rPr>
        <w:t>R</w:t>
      </w:r>
      <w:r w:rsidR="51E3A624" w:rsidRPr="0029569A">
        <w:rPr>
          <w:rFonts w:cs="Arial"/>
          <w:sz w:val="24"/>
          <w:szCs w:val="24"/>
          <w:lang w:eastAsia="en-AU"/>
        </w:rPr>
        <w:t xml:space="preserve">esidence </w:t>
      </w:r>
      <w:r w:rsidR="00267790" w:rsidRPr="0029569A">
        <w:rPr>
          <w:rFonts w:cs="Arial"/>
          <w:sz w:val="24"/>
          <w:szCs w:val="24"/>
          <w:lang w:eastAsia="en-AU"/>
        </w:rPr>
        <w:t xml:space="preserve">as part of the refurbishment. </w:t>
      </w:r>
    </w:p>
    <w:p w14:paraId="7B693761" w14:textId="683470FA" w:rsidR="00755B35" w:rsidRPr="00F12F1B" w:rsidRDefault="07034DB5" w:rsidP="00E97737">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 xml:space="preserve">ALTERATIONS AND </w:t>
      </w:r>
      <w:r w:rsidR="1CC79495" w:rsidRPr="00F12F1B">
        <w:rPr>
          <w:rFonts w:cs="Arial"/>
          <w:b/>
          <w:bCs/>
          <w:iCs/>
          <w:sz w:val="24"/>
          <w:szCs w:val="24"/>
          <w:lang w:eastAsia="en-AU"/>
        </w:rPr>
        <w:t>A</w:t>
      </w:r>
      <w:r w:rsidRPr="00F12F1B">
        <w:rPr>
          <w:rFonts w:cs="Arial"/>
          <w:b/>
          <w:bCs/>
          <w:iCs/>
          <w:sz w:val="24"/>
          <w:szCs w:val="24"/>
          <w:lang w:eastAsia="en-AU"/>
        </w:rPr>
        <w:t>DDITIO</w:t>
      </w:r>
      <w:r w:rsidR="18638E8B" w:rsidRPr="00F12F1B">
        <w:rPr>
          <w:rFonts w:cs="Arial"/>
          <w:b/>
          <w:bCs/>
          <w:iCs/>
          <w:sz w:val="24"/>
          <w:szCs w:val="24"/>
          <w:lang w:eastAsia="en-AU"/>
        </w:rPr>
        <w:t xml:space="preserve">NS TO </w:t>
      </w:r>
      <w:r w:rsidR="25D16A66" w:rsidRPr="00F12F1B">
        <w:rPr>
          <w:rFonts w:cs="Arial"/>
          <w:b/>
          <w:bCs/>
          <w:iCs/>
          <w:sz w:val="24"/>
          <w:szCs w:val="24"/>
          <w:lang w:eastAsia="en-AU"/>
        </w:rPr>
        <w:t xml:space="preserve">THE </w:t>
      </w:r>
      <w:r w:rsidR="18638E8B" w:rsidRPr="00F12F1B">
        <w:rPr>
          <w:rFonts w:cs="Arial"/>
          <w:b/>
          <w:bCs/>
          <w:iCs/>
          <w:sz w:val="24"/>
          <w:szCs w:val="24"/>
          <w:lang w:eastAsia="en-AU"/>
        </w:rPr>
        <w:t>RESIDENCE</w:t>
      </w:r>
    </w:p>
    <w:p w14:paraId="181D761A" w14:textId="163C06EE" w:rsidR="00121AE8" w:rsidRPr="00121AE8" w:rsidRDefault="00121AE8" w:rsidP="00F97545">
      <w:pPr>
        <w:tabs>
          <w:tab w:val="left" w:pos="561"/>
        </w:tabs>
        <w:spacing w:after="0" w:line="240" w:lineRule="auto"/>
        <w:jc w:val="both"/>
        <w:rPr>
          <w:rFonts w:cs="Arial"/>
          <w:sz w:val="24"/>
          <w:szCs w:val="24"/>
          <w:lang w:eastAsia="en-AU"/>
        </w:rPr>
      </w:pPr>
      <w:r w:rsidRPr="00121AE8">
        <w:rPr>
          <w:rFonts w:cs="Arial"/>
          <w:i/>
          <w:iCs/>
          <w:sz w:val="24"/>
          <w:szCs w:val="24"/>
          <w:lang w:eastAsia="en-AU"/>
        </w:rPr>
        <w:t>Insert details as to whether the resident may make alterations to the residence (including details of any necessary approval process that may apply) and any obligations applying at the end of the resident's right to occupation of the residence in relation to alterations made by the resident</w:t>
      </w:r>
      <w:r>
        <w:rPr>
          <w:rFonts w:cs="Arial"/>
          <w:i/>
          <w:iCs/>
          <w:sz w:val="24"/>
          <w:szCs w:val="24"/>
          <w:lang w:eastAsia="en-AU"/>
        </w:rPr>
        <w:t>.</w:t>
      </w:r>
    </w:p>
    <w:p w14:paraId="2DD20179" w14:textId="77777777" w:rsidR="00121AE8" w:rsidRDefault="00121AE8" w:rsidP="00F97545">
      <w:pPr>
        <w:tabs>
          <w:tab w:val="left" w:pos="561"/>
        </w:tabs>
        <w:spacing w:after="0" w:line="240" w:lineRule="auto"/>
        <w:jc w:val="both"/>
        <w:rPr>
          <w:rFonts w:cs="Arial"/>
          <w:b/>
          <w:bCs/>
          <w:sz w:val="24"/>
          <w:szCs w:val="24"/>
          <w:lang w:eastAsia="en-AU"/>
        </w:rPr>
      </w:pPr>
    </w:p>
    <w:p w14:paraId="6D8A16AF" w14:textId="6EC59AD6" w:rsidR="00F97545" w:rsidRPr="00121AE8" w:rsidRDefault="00F97545" w:rsidP="00F97545">
      <w:pPr>
        <w:tabs>
          <w:tab w:val="left" w:pos="561"/>
        </w:tabs>
        <w:spacing w:after="0" w:line="240" w:lineRule="auto"/>
        <w:jc w:val="both"/>
        <w:rPr>
          <w:rFonts w:cs="Arial"/>
          <w:b/>
          <w:bCs/>
          <w:i/>
          <w:iCs/>
          <w:sz w:val="24"/>
          <w:szCs w:val="24"/>
          <w:lang w:eastAsia="en-AU"/>
        </w:rPr>
      </w:pPr>
      <w:r w:rsidRPr="00121AE8">
        <w:rPr>
          <w:rFonts w:cs="Arial"/>
          <w:b/>
          <w:bCs/>
          <w:i/>
          <w:iCs/>
          <w:sz w:val="24"/>
          <w:szCs w:val="24"/>
          <w:lang w:eastAsia="en-AU"/>
        </w:rPr>
        <w:t>For example:</w:t>
      </w:r>
    </w:p>
    <w:p w14:paraId="6103D278" w14:textId="77777777" w:rsidR="00F97545" w:rsidRPr="00F12F1B" w:rsidRDefault="00F97545" w:rsidP="46F1CB3B">
      <w:pPr>
        <w:tabs>
          <w:tab w:val="left" w:pos="561"/>
          <w:tab w:val="left" w:pos="1870"/>
        </w:tabs>
        <w:spacing w:after="0" w:line="240" w:lineRule="auto"/>
        <w:ind w:left="567" w:hanging="567"/>
      </w:pPr>
    </w:p>
    <w:p w14:paraId="340EE9F5" w14:textId="21C673DF" w:rsidR="006B33E3" w:rsidRPr="0029569A" w:rsidRDefault="006B33E3" w:rsidP="00E97737">
      <w:pPr>
        <w:tabs>
          <w:tab w:val="left" w:pos="561"/>
          <w:tab w:val="left" w:pos="1418"/>
        </w:tabs>
        <w:spacing w:before="120" w:after="120" w:line="240" w:lineRule="auto"/>
        <w:ind w:left="1418" w:hanging="1265"/>
        <w:rPr>
          <w:rFonts w:cs="Arial"/>
          <w:sz w:val="24"/>
          <w:szCs w:val="24"/>
          <w:lang w:eastAsia="en-AU"/>
        </w:rPr>
      </w:pPr>
      <w:r w:rsidRPr="0029569A">
        <w:rPr>
          <w:rFonts w:cs="Arial"/>
          <w:sz w:val="24"/>
          <w:szCs w:val="24"/>
          <w:lang w:eastAsia="en-AU"/>
        </w:rPr>
        <w:tab/>
      </w:r>
      <w:r w:rsidR="45E38601" w:rsidRPr="0029569A">
        <w:rPr>
          <w:rFonts w:cs="Arial"/>
          <w:sz w:val="24"/>
          <w:szCs w:val="24"/>
          <w:lang w:eastAsia="en-AU"/>
        </w:rPr>
        <w:t>1</w:t>
      </w:r>
      <w:r w:rsidR="00E97737" w:rsidRPr="0029569A">
        <w:rPr>
          <w:rFonts w:cs="Arial"/>
          <w:sz w:val="24"/>
          <w:szCs w:val="24"/>
          <w:lang w:eastAsia="en-AU"/>
        </w:rPr>
        <w:t>3</w:t>
      </w:r>
      <w:r w:rsidR="45E38601" w:rsidRPr="0029569A">
        <w:rPr>
          <w:rFonts w:cs="Arial"/>
          <w:sz w:val="24"/>
          <w:szCs w:val="24"/>
          <w:lang w:eastAsia="en-AU"/>
        </w:rPr>
        <w:t>.1.</w:t>
      </w:r>
      <w:r w:rsidRPr="0029569A">
        <w:rPr>
          <w:rFonts w:cs="Arial"/>
          <w:sz w:val="24"/>
          <w:szCs w:val="24"/>
          <w:lang w:eastAsia="en-AU"/>
        </w:rPr>
        <w:tab/>
      </w:r>
      <w:r w:rsidR="0079585A" w:rsidRPr="0029569A">
        <w:rPr>
          <w:rFonts w:cs="Arial"/>
          <w:sz w:val="24"/>
          <w:szCs w:val="24"/>
          <w:lang w:eastAsia="en-AU"/>
        </w:rPr>
        <w:t>Subject to clause 1</w:t>
      </w:r>
      <w:r w:rsidR="002628ED" w:rsidRPr="0029569A">
        <w:rPr>
          <w:rFonts w:cs="Arial"/>
          <w:sz w:val="24"/>
          <w:szCs w:val="24"/>
          <w:lang w:eastAsia="en-AU"/>
        </w:rPr>
        <w:t>4</w:t>
      </w:r>
      <w:r w:rsidR="0079585A" w:rsidRPr="0029569A">
        <w:rPr>
          <w:rFonts w:cs="Arial"/>
          <w:sz w:val="24"/>
          <w:szCs w:val="24"/>
          <w:lang w:eastAsia="en-AU"/>
        </w:rPr>
        <w:t>, y</w:t>
      </w:r>
      <w:r w:rsidR="002D2B8F" w:rsidRPr="0029569A">
        <w:rPr>
          <w:rFonts w:cs="Arial"/>
          <w:sz w:val="24"/>
          <w:szCs w:val="24"/>
          <w:lang w:eastAsia="en-AU"/>
        </w:rPr>
        <w:t>ou m</w:t>
      </w:r>
      <w:r w:rsidR="00FE0776" w:rsidRPr="0029569A">
        <w:rPr>
          <w:rFonts w:cs="Arial"/>
          <w:sz w:val="24"/>
          <w:szCs w:val="24"/>
          <w:lang w:eastAsia="en-AU"/>
        </w:rPr>
        <w:t>ust not</w:t>
      </w:r>
      <w:r w:rsidR="002D2B8F" w:rsidRPr="0029569A">
        <w:rPr>
          <w:rFonts w:cs="Arial"/>
          <w:sz w:val="24"/>
          <w:szCs w:val="24"/>
          <w:lang w:eastAsia="en-AU"/>
        </w:rPr>
        <w:t xml:space="preserve"> make alterations or additions to the </w:t>
      </w:r>
      <w:r w:rsidR="00E97737" w:rsidRPr="0029569A">
        <w:rPr>
          <w:rFonts w:cs="Arial"/>
          <w:sz w:val="24"/>
          <w:szCs w:val="24"/>
          <w:lang w:eastAsia="en-AU"/>
        </w:rPr>
        <w:t>R</w:t>
      </w:r>
      <w:r w:rsidR="002D2B8F" w:rsidRPr="0029569A">
        <w:rPr>
          <w:rFonts w:cs="Arial"/>
          <w:sz w:val="24"/>
          <w:szCs w:val="24"/>
          <w:lang w:eastAsia="en-AU"/>
        </w:rPr>
        <w:t xml:space="preserve">esidence </w:t>
      </w:r>
      <w:r w:rsidR="00FE0776" w:rsidRPr="0029569A">
        <w:rPr>
          <w:rFonts w:cs="Arial"/>
          <w:sz w:val="24"/>
          <w:szCs w:val="24"/>
          <w:lang w:eastAsia="en-AU"/>
        </w:rPr>
        <w:t>unless</w:t>
      </w:r>
      <w:r w:rsidR="002D2B8F" w:rsidRPr="0029569A">
        <w:rPr>
          <w:rFonts w:cs="Arial"/>
          <w:sz w:val="24"/>
          <w:szCs w:val="24"/>
          <w:lang w:eastAsia="en-AU"/>
        </w:rPr>
        <w:t xml:space="preserve"> </w:t>
      </w:r>
      <w:r w:rsidR="00E97737" w:rsidRPr="0029569A">
        <w:rPr>
          <w:rFonts w:cs="Arial"/>
          <w:sz w:val="24"/>
          <w:szCs w:val="24"/>
          <w:lang w:eastAsia="en-AU"/>
        </w:rPr>
        <w:t>Y</w:t>
      </w:r>
      <w:r w:rsidR="002D2B8F" w:rsidRPr="0029569A">
        <w:rPr>
          <w:rFonts w:cs="Arial"/>
          <w:sz w:val="24"/>
          <w:szCs w:val="24"/>
          <w:lang w:eastAsia="en-AU"/>
        </w:rPr>
        <w:t xml:space="preserve">ou have </w:t>
      </w:r>
      <w:r w:rsidR="00E97737" w:rsidRPr="0029569A">
        <w:rPr>
          <w:rFonts w:cs="Arial"/>
          <w:sz w:val="24"/>
          <w:szCs w:val="24"/>
          <w:lang w:eastAsia="en-AU"/>
        </w:rPr>
        <w:t xml:space="preserve">prior </w:t>
      </w:r>
      <w:r w:rsidR="002D2B8F" w:rsidRPr="0029569A">
        <w:rPr>
          <w:rFonts w:cs="Arial"/>
          <w:sz w:val="24"/>
          <w:szCs w:val="24"/>
          <w:lang w:eastAsia="en-AU"/>
        </w:rPr>
        <w:t xml:space="preserve">consent in writing from </w:t>
      </w:r>
      <w:r w:rsidR="00E97737" w:rsidRPr="0029569A">
        <w:rPr>
          <w:rFonts w:cs="Arial"/>
          <w:sz w:val="24"/>
          <w:szCs w:val="24"/>
          <w:lang w:eastAsia="en-AU"/>
        </w:rPr>
        <w:t>U</w:t>
      </w:r>
      <w:r w:rsidR="002D2B8F" w:rsidRPr="0029569A">
        <w:rPr>
          <w:rFonts w:cs="Arial"/>
          <w:sz w:val="24"/>
          <w:szCs w:val="24"/>
          <w:lang w:eastAsia="en-AU"/>
        </w:rPr>
        <w:t>s</w:t>
      </w:r>
      <w:r w:rsidR="001A65C3" w:rsidRPr="0029569A">
        <w:rPr>
          <w:rFonts w:cs="Arial"/>
          <w:sz w:val="24"/>
          <w:szCs w:val="24"/>
          <w:lang w:eastAsia="en-AU"/>
        </w:rPr>
        <w:t xml:space="preserve">. </w:t>
      </w:r>
      <w:r w:rsidR="002E763A" w:rsidRPr="0029569A">
        <w:rPr>
          <w:rFonts w:cs="Arial"/>
          <w:sz w:val="24"/>
          <w:szCs w:val="24"/>
          <w:lang w:eastAsia="en-AU"/>
        </w:rPr>
        <w:t xml:space="preserve">An application form is available </w:t>
      </w:r>
      <w:r w:rsidR="00E97737" w:rsidRPr="0029569A">
        <w:rPr>
          <w:rFonts w:cs="Arial"/>
          <w:sz w:val="24"/>
          <w:szCs w:val="24"/>
          <w:lang w:eastAsia="en-AU"/>
        </w:rPr>
        <w:t xml:space="preserve">on request </w:t>
      </w:r>
      <w:r w:rsidR="002E763A" w:rsidRPr="0029569A">
        <w:rPr>
          <w:rFonts w:cs="Arial"/>
          <w:sz w:val="24"/>
          <w:szCs w:val="24"/>
          <w:lang w:eastAsia="en-AU"/>
        </w:rPr>
        <w:t xml:space="preserve">from the village manager. </w:t>
      </w:r>
    </w:p>
    <w:p w14:paraId="352C24E9" w14:textId="3E9C01DD" w:rsidR="00EA29BF" w:rsidRPr="0029569A" w:rsidRDefault="00EB1535" w:rsidP="00E97737">
      <w:pPr>
        <w:tabs>
          <w:tab w:val="left" w:pos="561"/>
          <w:tab w:val="left" w:pos="1418"/>
        </w:tabs>
        <w:spacing w:before="120" w:after="120" w:line="240" w:lineRule="auto"/>
        <w:ind w:left="1418" w:hanging="1265"/>
        <w:rPr>
          <w:rFonts w:cs="Arial"/>
          <w:sz w:val="24"/>
          <w:szCs w:val="24"/>
          <w:lang w:eastAsia="en-AU"/>
        </w:rPr>
      </w:pPr>
      <w:r w:rsidRPr="0029569A">
        <w:rPr>
          <w:rFonts w:cs="Arial"/>
          <w:sz w:val="24"/>
          <w:szCs w:val="24"/>
          <w:lang w:eastAsia="en-AU"/>
        </w:rPr>
        <w:tab/>
      </w:r>
      <w:r w:rsidR="1F735197" w:rsidRPr="0029569A">
        <w:rPr>
          <w:rFonts w:cs="Arial"/>
          <w:sz w:val="24"/>
          <w:szCs w:val="24"/>
          <w:lang w:eastAsia="en-AU"/>
        </w:rPr>
        <w:t>1</w:t>
      </w:r>
      <w:r w:rsidR="00E97737" w:rsidRPr="0029569A">
        <w:rPr>
          <w:rFonts w:cs="Arial"/>
          <w:sz w:val="24"/>
          <w:szCs w:val="24"/>
          <w:lang w:eastAsia="en-AU"/>
        </w:rPr>
        <w:t>3</w:t>
      </w:r>
      <w:r w:rsidR="1F735197" w:rsidRPr="0029569A">
        <w:rPr>
          <w:rFonts w:cs="Arial"/>
          <w:sz w:val="24"/>
          <w:szCs w:val="24"/>
          <w:lang w:eastAsia="en-AU"/>
        </w:rPr>
        <w:t>.</w:t>
      </w:r>
      <w:r w:rsidR="55049A7C" w:rsidRPr="0029569A">
        <w:rPr>
          <w:rFonts w:cs="Arial"/>
          <w:sz w:val="24"/>
          <w:szCs w:val="24"/>
          <w:lang w:eastAsia="en-AU"/>
        </w:rPr>
        <w:t>2</w:t>
      </w:r>
      <w:r w:rsidRPr="00F12F1B">
        <w:tab/>
      </w:r>
      <w:r w:rsidRPr="0029569A">
        <w:rPr>
          <w:rFonts w:cs="Arial"/>
          <w:sz w:val="24"/>
          <w:szCs w:val="24"/>
          <w:lang w:eastAsia="en-AU"/>
        </w:rPr>
        <w:t xml:space="preserve">If </w:t>
      </w:r>
      <w:r w:rsidR="00E97737" w:rsidRPr="0029569A">
        <w:rPr>
          <w:rFonts w:cs="Arial"/>
          <w:sz w:val="24"/>
          <w:szCs w:val="24"/>
          <w:lang w:eastAsia="en-AU"/>
        </w:rPr>
        <w:t>W</w:t>
      </w:r>
      <w:r w:rsidRPr="0029569A">
        <w:rPr>
          <w:rFonts w:cs="Arial"/>
          <w:sz w:val="24"/>
          <w:szCs w:val="24"/>
          <w:lang w:eastAsia="en-AU"/>
        </w:rPr>
        <w:t>e allow you to make alterations or additions</w:t>
      </w:r>
      <w:r w:rsidR="00E97737" w:rsidRPr="0029569A">
        <w:rPr>
          <w:rFonts w:cs="Arial"/>
          <w:sz w:val="24"/>
          <w:szCs w:val="24"/>
          <w:lang w:eastAsia="en-AU"/>
        </w:rPr>
        <w:t xml:space="preserve"> to the Residence</w:t>
      </w:r>
      <w:r w:rsidRPr="0029569A">
        <w:rPr>
          <w:rFonts w:cs="Arial"/>
          <w:sz w:val="24"/>
          <w:szCs w:val="24"/>
          <w:lang w:eastAsia="en-AU"/>
        </w:rPr>
        <w:t xml:space="preserve">, </w:t>
      </w:r>
      <w:r w:rsidR="00E97737" w:rsidRPr="0029569A">
        <w:rPr>
          <w:rFonts w:cs="Arial"/>
          <w:sz w:val="24"/>
          <w:szCs w:val="24"/>
          <w:lang w:eastAsia="en-AU"/>
        </w:rPr>
        <w:t>Y</w:t>
      </w:r>
      <w:r w:rsidRPr="0029569A">
        <w:rPr>
          <w:rFonts w:cs="Arial"/>
          <w:sz w:val="24"/>
          <w:szCs w:val="24"/>
          <w:lang w:eastAsia="en-AU"/>
        </w:rPr>
        <w:t xml:space="preserve">ou </w:t>
      </w:r>
      <w:r w:rsidR="00E97737" w:rsidRPr="0029569A">
        <w:rPr>
          <w:rFonts w:cs="Arial"/>
          <w:sz w:val="24"/>
          <w:szCs w:val="24"/>
          <w:lang w:eastAsia="en-AU"/>
        </w:rPr>
        <w:t xml:space="preserve">will be </w:t>
      </w:r>
      <w:r w:rsidRPr="0029569A">
        <w:rPr>
          <w:rFonts w:cs="Arial"/>
          <w:sz w:val="24"/>
          <w:szCs w:val="24"/>
          <w:lang w:eastAsia="en-AU"/>
        </w:rPr>
        <w:t xml:space="preserve">responsible </w:t>
      </w:r>
      <w:r w:rsidR="00E97737" w:rsidRPr="0029569A">
        <w:rPr>
          <w:rFonts w:cs="Arial"/>
          <w:sz w:val="24"/>
          <w:szCs w:val="24"/>
          <w:lang w:eastAsia="en-AU"/>
        </w:rPr>
        <w:t>for</w:t>
      </w:r>
      <w:r w:rsidRPr="0029569A">
        <w:rPr>
          <w:rFonts w:cs="Arial"/>
          <w:sz w:val="24"/>
          <w:szCs w:val="24"/>
          <w:lang w:eastAsia="en-AU"/>
        </w:rPr>
        <w:t xml:space="preserve"> maintain</w:t>
      </w:r>
      <w:r w:rsidR="00E97737" w:rsidRPr="0029569A">
        <w:rPr>
          <w:rFonts w:cs="Arial"/>
          <w:sz w:val="24"/>
          <w:szCs w:val="24"/>
          <w:lang w:eastAsia="en-AU"/>
        </w:rPr>
        <w:t>ing</w:t>
      </w:r>
      <w:r w:rsidRPr="0029569A">
        <w:rPr>
          <w:rFonts w:cs="Arial"/>
          <w:sz w:val="24"/>
          <w:szCs w:val="24"/>
          <w:lang w:eastAsia="en-AU"/>
        </w:rPr>
        <w:t xml:space="preserve"> the</w:t>
      </w:r>
      <w:r w:rsidR="00E97737" w:rsidRPr="0029569A">
        <w:rPr>
          <w:rFonts w:cs="Arial"/>
          <w:sz w:val="24"/>
          <w:szCs w:val="24"/>
          <w:lang w:eastAsia="en-AU"/>
        </w:rPr>
        <w:t xml:space="preserve"> alterations or additions</w:t>
      </w:r>
      <w:r w:rsidRPr="0029569A">
        <w:rPr>
          <w:rFonts w:cs="Arial"/>
          <w:sz w:val="24"/>
          <w:szCs w:val="24"/>
          <w:lang w:eastAsia="en-AU"/>
        </w:rPr>
        <w:t xml:space="preserve">. </w:t>
      </w:r>
    </w:p>
    <w:p w14:paraId="53725520" w14:textId="6A573A61" w:rsidR="0076112D" w:rsidRPr="0029569A" w:rsidRDefault="0076112D" w:rsidP="00E97737">
      <w:pPr>
        <w:tabs>
          <w:tab w:val="left" w:pos="561"/>
          <w:tab w:val="left" w:pos="1870"/>
        </w:tabs>
        <w:spacing w:before="120" w:after="120" w:line="240" w:lineRule="auto"/>
        <w:ind w:left="1418" w:hanging="1418"/>
        <w:rPr>
          <w:rFonts w:cs="Arial"/>
          <w:sz w:val="24"/>
          <w:szCs w:val="24"/>
          <w:lang w:eastAsia="en-AU"/>
        </w:rPr>
      </w:pPr>
      <w:r w:rsidRPr="0029569A">
        <w:rPr>
          <w:rFonts w:cs="Arial"/>
          <w:sz w:val="24"/>
          <w:szCs w:val="24"/>
          <w:lang w:eastAsia="en-AU"/>
        </w:rPr>
        <w:tab/>
      </w:r>
      <w:r w:rsidR="173A527C" w:rsidRPr="0029569A">
        <w:rPr>
          <w:rFonts w:cs="Arial"/>
          <w:sz w:val="24"/>
          <w:szCs w:val="24"/>
          <w:lang w:eastAsia="en-AU"/>
        </w:rPr>
        <w:t>1</w:t>
      </w:r>
      <w:r w:rsidR="00E97737" w:rsidRPr="0029569A">
        <w:rPr>
          <w:rFonts w:cs="Arial"/>
          <w:sz w:val="24"/>
          <w:szCs w:val="24"/>
          <w:lang w:eastAsia="en-AU"/>
        </w:rPr>
        <w:t>3</w:t>
      </w:r>
      <w:r w:rsidR="173A527C" w:rsidRPr="0029569A">
        <w:rPr>
          <w:rFonts w:cs="Arial"/>
          <w:sz w:val="24"/>
          <w:szCs w:val="24"/>
          <w:lang w:eastAsia="en-AU"/>
        </w:rPr>
        <w:t>.</w:t>
      </w:r>
      <w:r w:rsidR="033995BA" w:rsidRPr="0029569A">
        <w:rPr>
          <w:rFonts w:cs="Arial"/>
          <w:sz w:val="24"/>
          <w:szCs w:val="24"/>
          <w:lang w:eastAsia="en-AU"/>
        </w:rPr>
        <w:t>3</w:t>
      </w:r>
      <w:r w:rsidRPr="00F12F1B">
        <w:tab/>
      </w:r>
      <w:r w:rsidRPr="0029569A">
        <w:rPr>
          <w:rFonts w:cs="Arial"/>
          <w:sz w:val="24"/>
          <w:szCs w:val="24"/>
          <w:lang w:eastAsia="en-AU"/>
        </w:rPr>
        <w:t xml:space="preserve">If </w:t>
      </w:r>
      <w:r w:rsidR="00E97737" w:rsidRPr="0029569A">
        <w:rPr>
          <w:rFonts w:cs="Arial"/>
          <w:sz w:val="24"/>
          <w:szCs w:val="24"/>
          <w:lang w:eastAsia="en-AU"/>
        </w:rPr>
        <w:t>Y</w:t>
      </w:r>
      <w:r w:rsidRPr="0029569A">
        <w:rPr>
          <w:rFonts w:cs="Arial"/>
          <w:sz w:val="24"/>
          <w:szCs w:val="24"/>
          <w:lang w:eastAsia="en-AU"/>
        </w:rPr>
        <w:t xml:space="preserve">ou </w:t>
      </w:r>
      <w:r w:rsidR="00740822" w:rsidRPr="0029569A">
        <w:rPr>
          <w:rFonts w:cs="Arial"/>
          <w:sz w:val="24"/>
          <w:szCs w:val="24"/>
          <w:lang w:eastAsia="en-AU"/>
        </w:rPr>
        <w:t>make alterations or additions</w:t>
      </w:r>
      <w:r w:rsidR="00E97737" w:rsidRPr="0029569A">
        <w:rPr>
          <w:rFonts w:cs="Arial"/>
          <w:sz w:val="24"/>
          <w:szCs w:val="24"/>
          <w:lang w:eastAsia="en-AU"/>
        </w:rPr>
        <w:t xml:space="preserve"> to the Residence</w:t>
      </w:r>
      <w:r w:rsidRPr="0029569A">
        <w:rPr>
          <w:rFonts w:cs="Arial"/>
          <w:sz w:val="24"/>
          <w:szCs w:val="24"/>
          <w:lang w:eastAsia="en-AU"/>
        </w:rPr>
        <w:t xml:space="preserve">, </w:t>
      </w:r>
      <w:r w:rsidR="002953C8" w:rsidRPr="0029569A">
        <w:rPr>
          <w:rFonts w:cs="Arial"/>
          <w:sz w:val="24"/>
          <w:szCs w:val="24"/>
          <w:lang w:eastAsia="en-AU"/>
        </w:rPr>
        <w:t xml:space="preserve">when </w:t>
      </w:r>
      <w:r w:rsidR="00E97737" w:rsidRPr="0029569A">
        <w:rPr>
          <w:rFonts w:cs="Arial"/>
          <w:sz w:val="24"/>
          <w:szCs w:val="24"/>
          <w:lang w:eastAsia="en-AU"/>
        </w:rPr>
        <w:t>Y</w:t>
      </w:r>
      <w:r w:rsidR="002953C8" w:rsidRPr="0029569A">
        <w:rPr>
          <w:rFonts w:cs="Arial"/>
          <w:sz w:val="24"/>
          <w:szCs w:val="24"/>
          <w:lang w:eastAsia="en-AU"/>
        </w:rPr>
        <w:t xml:space="preserve">ou </w:t>
      </w:r>
      <w:r w:rsidR="00E97737" w:rsidRPr="0029569A">
        <w:rPr>
          <w:rFonts w:cs="Arial"/>
          <w:sz w:val="24"/>
          <w:szCs w:val="24"/>
          <w:lang w:eastAsia="en-AU"/>
        </w:rPr>
        <w:t>cease to reside at the Residence, Y</w:t>
      </w:r>
      <w:r w:rsidRPr="0029569A">
        <w:rPr>
          <w:rFonts w:cs="Arial"/>
          <w:sz w:val="24"/>
          <w:szCs w:val="24"/>
          <w:lang w:eastAsia="en-AU"/>
        </w:rPr>
        <w:t xml:space="preserve">ou must reinstate </w:t>
      </w:r>
      <w:r w:rsidR="00740822" w:rsidRPr="0029569A">
        <w:rPr>
          <w:rFonts w:cs="Arial"/>
          <w:sz w:val="24"/>
          <w:szCs w:val="24"/>
          <w:lang w:eastAsia="en-AU"/>
        </w:rPr>
        <w:t xml:space="preserve">the </w:t>
      </w:r>
      <w:r w:rsidR="00E97737" w:rsidRPr="0029569A">
        <w:rPr>
          <w:rFonts w:cs="Arial"/>
          <w:sz w:val="24"/>
          <w:szCs w:val="24"/>
          <w:lang w:eastAsia="en-AU"/>
        </w:rPr>
        <w:t>R</w:t>
      </w:r>
      <w:r w:rsidR="00740822" w:rsidRPr="0029569A">
        <w:rPr>
          <w:rFonts w:cs="Arial"/>
          <w:sz w:val="24"/>
          <w:szCs w:val="24"/>
          <w:lang w:eastAsia="en-AU"/>
        </w:rPr>
        <w:t>esidence</w:t>
      </w:r>
      <w:r w:rsidR="00B54F01" w:rsidRPr="0029569A">
        <w:rPr>
          <w:rFonts w:cs="Arial"/>
          <w:sz w:val="24"/>
          <w:szCs w:val="24"/>
          <w:lang w:eastAsia="en-AU"/>
        </w:rPr>
        <w:t xml:space="preserve"> to the original condition </w:t>
      </w:r>
      <w:r w:rsidR="00A51231" w:rsidRPr="0029569A">
        <w:rPr>
          <w:rFonts w:cs="Arial"/>
          <w:sz w:val="24"/>
          <w:szCs w:val="24"/>
          <w:lang w:eastAsia="en-AU"/>
        </w:rPr>
        <w:t xml:space="preserve">unless </w:t>
      </w:r>
      <w:r w:rsidR="00E97737" w:rsidRPr="0029569A">
        <w:rPr>
          <w:rFonts w:cs="Arial"/>
          <w:sz w:val="24"/>
          <w:szCs w:val="24"/>
          <w:lang w:eastAsia="en-AU"/>
        </w:rPr>
        <w:t>O</w:t>
      </w:r>
      <w:r w:rsidR="0030594B" w:rsidRPr="0029569A">
        <w:rPr>
          <w:rFonts w:cs="Arial"/>
          <w:sz w:val="24"/>
          <w:szCs w:val="24"/>
          <w:lang w:eastAsia="en-AU"/>
        </w:rPr>
        <w:t xml:space="preserve">ur written consent </w:t>
      </w:r>
      <w:r w:rsidR="00F148FF" w:rsidRPr="0029569A">
        <w:rPr>
          <w:rFonts w:cs="Arial"/>
          <w:sz w:val="24"/>
          <w:szCs w:val="24"/>
          <w:lang w:eastAsia="en-AU"/>
        </w:rPr>
        <w:t xml:space="preserve">states </w:t>
      </w:r>
      <w:r w:rsidR="0030594B" w:rsidRPr="0029569A">
        <w:rPr>
          <w:rFonts w:cs="Arial"/>
          <w:sz w:val="24"/>
          <w:szCs w:val="24"/>
          <w:lang w:eastAsia="en-AU"/>
        </w:rPr>
        <w:t xml:space="preserve">that the alterations or additions must be left in the </w:t>
      </w:r>
      <w:r w:rsidR="00E97737" w:rsidRPr="0029569A">
        <w:rPr>
          <w:rFonts w:cs="Arial"/>
          <w:sz w:val="24"/>
          <w:szCs w:val="24"/>
          <w:lang w:eastAsia="en-AU"/>
        </w:rPr>
        <w:t>R</w:t>
      </w:r>
      <w:r w:rsidR="0030594B" w:rsidRPr="0029569A">
        <w:rPr>
          <w:rFonts w:cs="Arial"/>
          <w:sz w:val="24"/>
          <w:szCs w:val="24"/>
          <w:lang w:eastAsia="en-AU"/>
        </w:rPr>
        <w:t xml:space="preserve">esidence. </w:t>
      </w:r>
      <w:r w:rsidRPr="0029569A">
        <w:rPr>
          <w:rFonts w:cs="Arial"/>
          <w:sz w:val="24"/>
          <w:szCs w:val="24"/>
          <w:lang w:eastAsia="en-AU"/>
        </w:rPr>
        <w:t xml:space="preserve"> </w:t>
      </w:r>
    </w:p>
    <w:p w14:paraId="6989B248" w14:textId="032634A5" w:rsidR="005C1CD3" w:rsidRPr="0029569A" w:rsidRDefault="008D56AD" w:rsidP="00E97737">
      <w:pPr>
        <w:tabs>
          <w:tab w:val="left" w:pos="567"/>
          <w:tab w:val="left" w:pos="1418"/>
          <w:tab w:val="left" w:pos="1870"/>
        </w:tabs>
        <w:spacing w:before="120" w:after="120" w:line="240" w:lineRule="auto"/>
        <w:ind w:left="1418" w:hanging="1418"/>
        <w:rPr>
          <w:rFonts w:cs="Arial"/>
          <w:sz w:val="24"/>
          <w:szCs w:val="24"/>
          <w:lang w:eastAsia="en-AU"/>
        </w:rPr>
      </w:pPr>
      <w:r w:rsidRPr="0029569A">
        <w:rPr>
          <w:rFonts w:cs="Arial"/>
          <w:sz w:val="24"/>
          <w:szCs w:val="24"/>
          <w:lang w:eastAsia="en-AU"/>
        </w:rPr>
        <w:tab/>
      </w:r>
      <w:r w:rsidR="5CFFA0F8" w:rsidRPr="0029569A">
        <w:rPr>
          <w:rFonts w:cs="Arial"/>
          <w:sz w:val="24"/>
          <w:szCs w:val="24"/>
          <w:lang w:eastAsia="en-AU"/>
        </w:rPr>
        <w:t>1</w:t>
      </w:r>
      <w:r w:rsidR="00E97737" w:rsidRPr="0029569A">
        <w:rPr>
          <w:rFonts w:cs="Arial"/>
          <w:sz w:val="24"/>
          <w:szCs w:val="24"/>
          <w:lang w:eastAsia="en-AU"/>
        </w:rPr>
        <w:t>3</w:t>
      </w:r>
      <w:r w:rsidR="5CFFA0F8" w:rsidRPr="0029569A">
        <w:rPr>
          <w:rFonts w:cs="Arial"/>
          <w:sz w:val="24"/>
          <w:szCs w:val="24"/>
          <w:lang w:eastAsia="en-AU"/>
        </w:rPr>
        <w:t>.4</w:t>
      </w:r>
      <w:r w:rsidR="005C1CD3" w:rsidRPr="00F12F1B">
        <w:tab/>
      </w:r>
      <w:r w:rsidR="005C1CD3" w:rsidRPr="0029569A">
        <w:rPr>
          <w:rFonts w:cs="Arial"/>
          <w:sz w:val="24"/>
          <w:szCs w:val="24"/>
          <w:lang w:eastAsia="en-AU"/>
        </w:rPr>
        <w:t xml:space="preserve">If </w:t>
      </w:r>
      <w:r w:rsidR="00E97737" w:rsidRPr="0029569A">
        <w:rPr>
          <w:rFonts w:cs="Arial"/>
          <w:sz w:val="24"/>
          <w:szCs w:val="24"/>
          <w:lang w:eastAsia="en-AU"/>
        </w:rPr>
        <w:t>W</w:t>
      </w:r>
      <w:r w:rsidR="005C1CD3" w:rsidRPr="0029569A">
        <w:rPr>
          <w:rFonts w:cs="Arial"/>
          <w:sz w:val="24"/>
          <w:szCs w:val="24"/>
          <w:lang w:eastAsia="en-AU"/>
        </w:rPr>
        <w:t xml:space="preserve">e require </w:t>
      </w:r>
      <w:r w:rsidR="00E97737" w:rsidRPr="0029569A">
        <w:rPr>
          <w:rFonts w:cs="Arial"/>
          <w:sz w:val="24"/>
          <w:szCs w:val="24"/>
          <w:lang w:eastAsia="en-AU"/>
        </w:rPr>
        <w:t>Y</w:t>
      </w:r>
      <w:r w:rsidR="005C1CD3" w:rsidRPr="0029569A">
        <w:rPr>
          <w:rFonts w:cs="Arial"/>
          <w:sz w:val="24"/>
          <w:szCs w:val="24"/>
          <w:lang w:eastAsia="en-AU"/>
        </w:rPr>
        <w:t xml:space="preserve">ou to </w:t>
      </w:r>
      <w:r w:rsidR="0044095D" w:rsidRPr="0029569A">
        <w:rPr>
          <w:rFonts w:cs="Arial"/>
          <w:sz w:val="24"/>
          <w:szCs w:val="24"/>
          <w:lang w:eastAsia="en-AU"/>
        </w:rPr>
        <w:t>lea</w:t>
      </w:r>
      <w:r w:rsidR="006016AF" w:rsidRPr="0029569A">
        <w:rPr>
          <w:rFonts w:cs="Arial"/>
          <w:sz w:val="24"/>
          <w:szCs w:val="24"/>
          <w:lang w:eastAsia="en-AU"/>
        </w:rPr>
        <w:t>ve the alterations or additions</w:t>
      </w:r>
      <w:r w:rsidR="00E97737" w:rsidRPr="0029569A">
        <w:rPr>
          <w:rFonts w:cs="Arial"/>
          <w:sz w:val="24"/>
          <w:szCs w:val="24"/>
          <w:lang w:eastAsia="en-AU"/>
        </w:rPr>
        <w:t xml:space="preserve"> in the Residence when you cease to reside at the Residence</w:t>
      </w:r>
      <w:r w:rsidR="006016AF" w:rsidRPr="0029569A">
        <w:rPr>
          <w:rFonts w:cs="Arial"/>
          <w:sz w:val="24"/>
          <w:szCs w:val="24"/>
          <w:lang w:eastAsia="en-AU"/>
        </w:rPr>
        <w:t>, the</w:t>
      </w:r>
      <w:r w:rsidR="00E97737" w:rsidRPr="0029569A">
        <w:rPr>
          <w:rFonts w:cs="Arial"/>
          <w:sz w:val="24"/>
          <w:szCs w:val="24"/>
          <w:lang w:eastAsia="en-AU"/>
        </w:rPr>
        <w:t xml:space="preserve"> alterations and additions will</w:t>
      </w:r>
      <w:r w:rsidR="006016AF" w:rsidRPr="0029569A">
        <w:rPr>
          <w:rFonts w:cs="Arial"/>
          <w:sz w:val="24"/>
          <w:szCs w:val="24"/>
          <w:lang w:eastAsia="en-AU"/>
        </w:rPr>
        <w:t xml:space="preserve"> become </w:t>
      </w:r>
      <w:r w:rsidR="00E97737" w:rsidRPr="0029569A">
        <w:rPr>
          <w:rFonts w:cs="Arial"/>
          <w:sz w:val="24"/>
          <w:szCs w:val="24"/>
          <w:lang w:eastAsia="en-AU"/>
        </w:rPr>
        <w:t>O</w:t>
      </w:r>
      <w:r w:rsidR="006016AF" w:rsidRPr="0029569A">
        <w:rPr>
          <w:rFonts w:cs="Arial"/>
          <w:sz w:val="24"/>
          <w:szCs w:val="24"/>
          <w:lang w:eastAsia="en-AU"/>
        </w:rPr>
        <w:t>ur</w:t>
      </w:r>
      <w:r w:rsidR="00E97737" w:rsidRPr="0029569A">
        <w:rPr>
          <w:rFonts w:cs="Arial"/>
          <w:sz w:val="24"/>
          <w:szCs w:val="24"/>
          <w:lang w:eastAsia="en-AU"/>
        </w:rPr>
        <w:t xml:space="preserve"> </w:t>
      </w:r>
      <w:r w:rsidR="006016AF" w:rsidRPr="0029569A">
        <w:rPr>
          <w:rFonts w:cs="Arial"/>
          <w:sz w:val="24"/>
          <w:szCs w:val="24"/>
          <w:lang w:eastAsia="en-AU"/>
        </w:rPr>
        <w:t>property</w:t>
      </w:r>
      <w:r w:rsidR="004C3024" w:rsidRPr="0029569A">
        <w:rPr>
          <w:rFonts w:cs="Arial"/>
          <w:sz w:val="24"/>
          <w:szCs w:val="24"/>
          <w:lang w:eastAsia="en-AU"/>
        </w:rPr>
        <w:t>,</w:t>
      </w:r>
      <w:r w:rsidR="006016AF" w:rsidRPr="0029569A">
        <w:rPr>
          <w:rFonts w:cs="Arial"/>
          <w:sz w:val="24"/>
          <w:szCs w:val="24"/>
          <w:lang w:eastAsia="en-AU"/>
        </w:rPr>
        <w:t xml:space="preserve"> and </w:t>
      </w:r>
      <w:r w:rsidR="00E97737" w:rsidRPr="0029569A">
        <w:rPr>
          <w:rFonts w:cs="Arial"/>
          <w:sz w:val="24"/>
          <w:szCs w:val="24"/>
          <w:lang w:eastAsia="en-AU"/>
        </w:rPr>
        <w:t>Y</w:t>
      </w:r>
      <w:r w:rsidR="00750759" w:rsidRPr="0029569A">
        <w:rPr>
          <w:rFonts w:cs="Arial"/>
          <w:sz w:val="24"/>
          <w:szCs w:val="24"/>
          <w:lang w:eastAsia="en-AU"/>
        </w:rPr>
        <w:t xml:space="preserve">ou </w:t>
      </w:r>
      <w:r w:rsidR="00E97737" w:rsidRPr="0029569A">
        <w:rPr>
          <w:rFonts w:cs="Arial"/>
          <w:sz w:val="24"/>
          <w:szCs w:val="24"/>
          <w:lang w:eastAsia="en-AU"/>
        </w:rPr>
        <w:t>will not be</w:t>
      </w:r>
      <w:r w:rsidR="00750759" w:rsidRPr="0029569A">
        <w:rPr>
          <w:rFonts w:cs="Arial"/>
          <w:sz w:val="24"/>
          <w:szCs w:val="24"/>
          <w:lang w:eastAsia="en-AU"/>
        </w:rPr>
        <w:t xml:space="preserve"> entitled to</w:t>
      </w:r>
      <w:r w:rsidR="002D42DA" w:rsidRPr="0029569A">
        <w:rPr>
          <w:rFonts w:cs="Arial"/>
          <w:sz w:val="24"/>
          <w:szCs w:val="24"/>
          <w:lang w:eastAsia="en-AU"/>
        </w:rPr>
        <w:t xml:space="preserve"> </w:t>
      </w:r>
      <w:r w:rsidR="00120665" w:rsidRPr="0029569A">
        <w:rPr>
          <w:rFonts w:cs="Arial"/>
          <w:sz w:val="24"/>
          <w:szCs w:val="24"/>
          <w:lang w:eastAsia="en-AU"/>
        </w:rPr>
        <w:t>any r</w:t>
      </w:r>
      <w:r w:rsidR="002D42DA" w:rsidRPr="0029569A">
        <w:rPr>
          <w:rFonts w:cs="Arial"/>
          <w:sz w:val="24"/>
          <w:szCs w:val="24"/>
          <w:lang w:eastAsia="en-AU"/>
        </w:rPr>
        <w:t>eimburse</w:t>
      </w:r>
      <w:r w:rsidR="00750759" w:rsidRPr="0029569A">
        <w:rPr>
          <w:rFonts w:cs="Arial"/>
          <w:sz w:val="24"/>
          <w:szCs w:val="24"/>
          <w:lang w:eastAsia="en-AU"/>
        </w:rPr>
        <w:t>ment</w:t>
      </w:r>
      <w:r w:rsidR="002D42DA" w:rsidRPr="0029569A">
        <w:rPr>
          <w:rFonts w:cs="Arial"/>
          <w:sz w:val="24"/>
          <w:szCs w:val="24"/>
          <w:lang w:eastAsia="en-AU"/>
        </w:rPr>
        <w:t xml:space="preserve"> for the </w:t>
      </w:r>
      <w:r w:rsidR="00B81851" w:rsidRPr="0029569A">
        <w:rPr>
          <w:rFonts w:cs="Arial"/>
          <w:sz w:val="24"/>
          <w:szCs w:val="24"/>
          <w:lang w:eastAsia="en-AU"/>
        </w:rPr>
        <w:t xml:space="preserve">cost of </w:t>
      </w:r>
      <w:r w:rsidR="00C51550" w:rsidRPr="0029569A">
        <w:rPr>
          <w:rFonts w:cs="Arial"/>
          <w:sz w:val="24"/>
          <w:szCs w:val="24"/>
          <w:lang w:eastAsia="en-AU"/>
        </w:rPr>
        <w:t xml:space="preserve">the </w:t>
      </w:r>
      <w:r w:rsidR="00E97737" w:rsidRPr="0029569A">
        <w:rPr>
          <w:rFonts w:cs="Arial"/>
          <w:sz w:val="24"/>
          <w:szCs w:val="24"/>
          <w:lang w:eastAsia="en-AU"/>
        </w:rPr>
        <w:t>alterations or additions</w:t>
      </w:r>
      <w:r w:rsidR="002D42DA" w:rsidRPr="0029569A">
        <w:rPr>
          <w:rFonts w:cs="Arial"/>
          <w:sz w:val="24"/>
          <w:szCs w:val="24"/>
          <w:lang w:eastAsia="en-AU"/>
        </w:rPr>
        <w:t xml:space="preserve">. </w:t>
      </w:r>
    </w:p>
    <w:p w14:paraId="0D6E505D" w14:textId="77777777" w:rsidR="0084618E" w:rsidRPr="0029569A" w:rsidRDefault="0084618E">
      <w:pPr>
        <w:tabs>
          <w:tab w:val="left" w:pos="1418"/>
          <w:tab w:val="left" w:pos="1870"/>
        </w:tabs>
        <w:spacing w:after="0" w:line="240" w:lineRule="auto"/>
        <w:ind w:left="1418" w:hanging="851"/>
        <w:rPr>
          <w:rFonts w:cs="Arial"/>
          <w:sz w:val="24"/>
          <w:szCs w:val="24"/>
          <w:lang w:eastAsia="en-AU"/>
        </w:rPr>
      </w:pPr>
    </w:p>
    <w:p w14:paraId="3F4C8B48" w14:textId="6DC67B8D" w:rsidR="00E97737" w:rsidRPr="008A1464" w:rsidRDefault="3979A2D8" w:rsidP="008A1464">
      <w:pPr>
        <w:keepNext/>
        <w:numPr>
          <w:ilvl w:val="0"/>
          <w:numId w:val="29"/>
        </w:numPr>
        <w:spacing w:before="240" w:after="60" w:line="240" w:lineRule="auto"/>
        <w:ind w:left="0" w:firstLine="0"/>
        <w:outlineLvl w:val="1"/>
        <w:rPr>
          <w:lang w:eastAsia="en-AU"/>
        </w:rPr>
      </w:pPr>
      <w:r w:rsidRPr="00F12F1B">
        <w:rPr>
          <w:rFonts w:cs="Arial"/>
          <w:b/>
          <w:bCs/>
          <w:iCs/>
          <w:sz w:val="24"/>
          <w:szCs w:val="24"/>
          <w:lang w:eastAsia="en-AU"/>
        </w:rPr>
        <w:t>PRESCRIBED ALTERATIONS</w:t>
      </w:r>
      <w:r w:rsidRPr="00F12F1B">
        <w:br/>
      </w:r>
      <w:r w:rsidR="00E97737" w:rsidRPr="008A1464">
        <w:rPr>
          <w:rFonts w:cs="Arial"/>
          <w:i/>
          <w:iCs/>
          <w:sz w:val="24"/>
          <w:szCs w:val="24"/>
          <w:lang w:eastAsia="en-AU"/>
        </w:rPr>
        <w:t>A resident of a retirement village may, by notice in writing to the operator, request approval to make an alteration of a prescribed kind to the resident's residence.</w:t>
      </w:r>
    </w:p>
    <w:p w14:paraId="041D6DCC" w14:textId="77777777" w:rsidR="008A1464" w:rsidRDefault="008A1464" w:rsidP="00F97545">
      <w:pPr>
        <w:tabs>
          <w:tab w:val="left" w:pos="561"/>
        </w:tabs>
        <w:spacing w:after="0" w:line="240" w:lineRule="auto"/>
        <w:jc w:val="both"/>
        <w:rPr>
          <w:rFonts w:cs="Arial"/>
          <w:b/>
          <w:bCs/>
          <w:i/>
          <w:iCs/>
          <w:sz w:val="24"/>
          <w:szCs w:val="24"/>
          <w:lang w:eastAsia="en-AU"/>
        </w:rPr>
      </w:pPr>
    </w:p>
    <w:p w14:paraId="75EE794B" w14:textId="727EC376" w:rsidR="00F97545" w:rsidRPr="008A1464" w:rsidRDefault="00F97545" w:rsidP="00F97545">
      <w:pPr>
        <w:tabs>
          <w:tab w:val="left" w:pos="561"/>
        </w:tabs>
        <w:spacing w:after="0" w:line="240" w:lineRule="auto"/>
        <w:jc w:val="both"/>
        <w:rPr>
          <w:rFonts w:cs="Arial"/>
          <w:b/>
          <w:bCs/>
          <w:i/>
          <w:iCs/>
          <w:sz w:val="24"/>
          <w:szCs w:val="24"/>
          <w:lang w:eastAsia="en-AU"/>
        </w:rPr>
      </w:pPr>
      <w:r w:rsidRPr="008A1464">
        <w:rPr>
          <w:rFonts w:cs="Arial"/>
          <w:b/>
          <w:bCs/>
          <w:i/>
          <w:iCs/>
          <w:sz w:val="24"/>
          <w:szCs w:val="24"/>
          <w:lang w:eastAsia="en-AU"/>
        </w:rPr>
        <w:t>For example:</w:t>
      </w:r>
    </w:p>
    <w:p w14:paraId="14683E30" w14:textId="77777777" w:rsidR="00F97545" w:rsidRPr="0029569A" w:rsidRDefault="00F97545" w:rsidP="0029569A">
      <w:pPr>
        <w:tabs>
          <w:tab w:val="left" w:pos="1870"/>
        </w:tabs>
        <w:spacing w:before="120" w:after="120" w:line="240" w:lineRule="auto"/>
        <w:rPr>
          <w:rFonts w:cs="Arial"/>
          <w:i/>
          <w:iCs/>
          <w:sz w:val="24"/>
          <w:szCs w:val="24"/>
          <w:lang w:eastAsia="en-AU"/>
        </w:rPr>
      </w:pPr>
    </w:p>
    <w:p w14:paraId="68D6CD7A" w14:textId="21500D19" w:rsidR="00AD39A4" w:rsidRPr="0029569A" w:rsidRDefault="0029569A" w:rsidP="0029569A">
      <w:pPr>
        <w:tabs>
          <w:tab w:val="left" w:pos="567"/>
          <w:tab w:val="left" w:pos="1418"/>
          <w:tab w:val="left" w:pos="1870"/>
        </w:tabs>
        <w:spacing w:before="120" w:after="120" w:line="240" w:lineRule="auto"/>
        <w:ind w:left="1418" w:hanging="1418"/>
        <w:rPr>
          <w:rFonts w:cs="Arial"/>
          <w:sz w:val="24"/>
          <w:szCs w:val="24"/>
          <w:lang w:eastAsia="en-AU"/>
        </w:rPr>
      </w:pPr>
      <w:r>
        <w:rPr>
          <w:rFonts w:cs="Arial"/>
          <w:sz w:val="24"/>
          <w:szCs w:val="24"/>
          <w:lang w:eastAsia="en-AU"/>
        </w:rPr>
        <w:tab/>
      </w:r>
      <w:r w:rsidR="00C36F8B" w:rsidRPr="0029569A">
        <w:rPr>
          <w:rFonts w:cs="Arial"/>
          <w:sz w:val="24"/>
          <w:szCs w:val="24"/>
          <w:lang w:eastAsia="en-AU"/>
        </w:rPr>
        <w:t>1</w:t>
      </w:r>
      <w:r w:rsidR="00E97737" w:rsidRPr="0029569A">
        <w:rPr>
          <w:rFonts w:cs="Arial"/>
          <w:sz w:val="24"/>
          <w:szCs w:val="24"/>
          <w:lang w:eastAsia="en-AU"/>
        </w:rPr>
        <w:t>4</w:t>
      </w:r>
      <w:r w:rsidR="00C36F8B" w:rsidRPr="0029569A">
        <w:rPr>
          <w:rFonts w:cs="Arial"/>
          <w:sz w:val="24"/>
          <w:szCs w:val="24"/>
          <w:lang w:eastAsia="en-AU"/>
        </w:rPr>
        <w:t>.</w:t>
      </w:r>
      <w:r w:rsidR="77875D23" w:rsidRPr="0029569A">
        <w:rPr>
          <w:rFonts w:cs="Arial"/>
          <w:sz w:val="24"/>
          <w:szCs w:val="24"/>
          <w:lang w:eastAsia="en-AU"/>
        </w:rPr>
        <w:t>1</w:t>
      </w:r>
      <w:r>
        <w:rPr>
          <w:rFonts w:cs="Arial"/>
          <w:sz w:val="24"/>
          <w:szCs w:val="24"/>
          <w:lang w:eastAsia="en-AU"/>
        </w:rPr>
        <w:tab/>
      </w:r>
      <w:r w:rsidR="00001218" w:rsidRPr="0029569A">
        <w:rPr>
          <w:rFonts w:cs="Arial"/>
          <w:sz w:val="24"/>
          <w:szCs w:val="24"/>
          <w:lang w:eastAsia="en-AU"/>
        </w:rPr>
        <w:t xml:space="preserve">In accordance with section </w:t>
      </w:r>
      <w:r w:rsidR="00F365DF" w:rsidRPr="0029569A">
        <w:rPr>
          <w:rFonts w:cs="Arial"/>
          <w:sz w:val="24"/>
          <w:szCs w:val="24"/>
          <w:lang w:eastAsia="en-AU"/>
        </w:rPr>
        <w:t xml:space="preserve">43B of the Act, </w:t>
      </w:r>
      <w:r w:rsidR="00E97737" w:rsidRPr="0029569A">
        <w:rPr>
          <w:rFonts w:cs="Arial"/>
          <w:sz w:val="24"/>
          <w:szCs w:val="24"/>
          <w:lang w:eastAsia="en-AU"/>
        </w:rPr>
        <w:t>Y</w:t>
      </w:r>
      <w:r w:rsidR="008D7845" w:rsidRPr="0029569A">
        <w:rPr>
          <w:rFonts w:cs="Arial"/>
          <w:sz w:val="24"/>
          <w:szCs w:val="24"/>
          <w:lang w:eastAsia="en-AU"/>
        </w:rPr>
        <w:t xml:space="preserve">ou may request in writing to make a prescribed alteration to your </w:t>
      </w:r>
      <w:r w:rsidR="00E97737" w:rsidRPr="0029569A">
        <w:rPr>
          <w:rFonts w:cs="Arial"/>
          <w:sz w:val="24"/>
          <w:szCs w:val="24"/>
          <w:lang w:eastAsia="en-AU"/>
        </w:rPr>
        <w:t>R</w:t>
      </w:r>
      <w:r w:rsidR="008D7845" w:rsidRPr="0029569A">
        <w:rPr>
          <w:rFonts w:cs="Arial"/>
          <w:sz w:val="24"/>
          <w:szCs w:val="24"/>
          <w:lang w:eastAsia="en-AU"/>
        </w:rPr>
        <w:t xml:space="preserve">esidence. </w:t>
      </w:r>
    </w:p>
    <w:p w14:paraId="2B8A44B2" w14:textId="37B32C4C" w:rsidR="009A3982" w:rsidRPr="0029569A" w:rsidRDefault="0029569A" w:rsidP="0029569A">
      <w:pPr>
        <w:tabs>
          <w:tab w:val="left" w:pos="567"/>
          <w:tab w:val="left" w:pos="1418"/>
          <w:tab w:val="left" w:pos="1870"/>
        </w:tabs>
        <w:spacing w:before="120" w:after="120" w:line="240" w:lineRule="auto"/>
        <w:ind w:left="1418" w:hanging="851"/>
        <w:rPr>
          <w:rFonts w:cs="Arial"/>
          <w:sz w:val="24"/>
          <w:szCs w:val="24"/>
          <w:lang w:eastAsia="en-AU"/>
        </w:rPr>
      </w:pPr>
      <w:r>
        <w:rPr>
          <w:rFonts w:cs="Arial"/>
          <w:sz w:val="24"/>
          <w:szCs w:val="24"/>
          <w:lang w:eastAsia="en-AU"/>
        </w:rPr>
        <w:t>14.2</w:t>
      </w:r>
      <w:r>
        <w:rPr>
          <w:rFonts w:cs="Arial"/>
          <w:sz w:val="24"/>
          <w:szCs w:val="24"/>
          <w:lang w:eastAsia="en-AU"/>
        </w:rPr>
        <w:tab/>
      </w:r>
      <w:r w:rsidR="00DB0A77" w:rsidRPr="0029569A">
        <w:rPr>
          <w:rFonts w:cs="Arial"/>
          <w:sz w:val="24"/>
          <w:szCs w:val="24"/>
          <w:lang w:eastAsia="en-AU"/>
        </w:rPr>
        <w:t xml:space="preserve">We must notify </w:t>
      </w:r>
      <w:r w:rsidR="00E97737" w:rsidRPr="0029569A">
        <w:rPr>
          <w:rFonts w:cs="Arial"/>
          <w:sz w:val="24"/>
          <w:szCs w:val="24"/>
          <w:lang w:eastAsia="en-AU"/>
        </w:rPr>
        <w:t>Y</w:t>
      </w:r>
      <w:r w:rsidR="00DB0A77" w:rsidRPr="0029569A">
        <w:rPr>
          <w:rFonts w:cs="Arial"/>
          <w:sz w:val="24"/>
          <w:szCs w:val="24"/>
          <w:lang w:eastAsia="en-AU"/>
        </w:rPr>
        <w:t xml:space="preserve">ou in writing of </w:t>
      </w:r>
      <w:r w:rsidR="00E97737" w:rsidRPr="0029569A">
        <w:rPr>
          <w:rFonts w:cs="Arial"/>
          <w:sz w:val="24"/>
          <w:szCs w:val="24"/>
          <w:lang w:eastAsia="en-AU"/>
        </w:rPr>
        <w:t>O</w:t>
      </w:r>
      <w:r w:rsidR="00DB0A77" w:rsidRPr="0029569A">
        <w:rPr>
          <w:rFonts w:cs="Arial"/>
          <w:sz w:val="24"/>
          <w:szCs w:val="24"/>
          <w:lang w:eastAsia="en-AU"/>
        </w:rPr>
        <w:t xml:space="preserve">ur decision to approve or refuse </w:t>
      </w:r>
      <w:r w:rsidR="00E97737" w:rsidRPr="0029569A">
        <w:rPr>
          <w:rFonts w:cs="Arial"/>
          <w:sz w:val="24"/>
          <w:szCs w:val="24"/>
          <w:lang w:eastAsia="en-AU"/>
        </w:rPr>
        <w:t>Y</w:t>
      </w:r>
      <w:r w:rsidR="00DB0A77" w:rsidRPr="0029569A">
        <w:rPr>
          <w:rFonts w:cs="Arial"/>
          <w:sz w:val="24"/>
          <w:szCs w:val="24"/>
          <w:lang w:eastAsia="en-AU"/>
        </w:rPr>
        <w:t xml:space="preserve">our </w:t>
      </w:r>
      <w:r w:rsidR="00FE02D2" w:rsidRPr="0029569A">
        <w:rPr>
          <w:rFonts w:cs="Arial"/>
          <w:sz w:val="24"/>
          <w:szCs w:val="24"/>
          <w:lang w:eastAsia="en-AU"/>
        </w:rPr>
        <w:t>request</w:t>
      </w:r>
      <w:r w:rsidR="00DB0A77" w:rsidRPr="0029569A">
        <w:rPr>
          <w:rFonts w:cs="Arial"/>
          <w:sz w:val="24"/>
          <w:szCs w:val="24"/>
          <w:lang w:eastAsia="en-AU"/>
        </w:rPr>
        <w:t xml:space="preserve"> within 10 business days</w:t>
      </w:r>
      <w:r w:rsidR="00E97737" w:rsidRPr="0029569A">
        <w:rPr>
          <w:rFonts w:cs="Arial"/>
          <w:sz w:val="24"/>
          <w:szCs w:val="24"/>
          <w:lang w:eastAsia="en-AU"/>
        </w:rPr>
        <w:t xml:space="preserve"> of receipt of the request</w:t>
      </w:r>
      <w:r w:rsidR="00DB0A77" w:rsidRPr="0029569A">
        <w:rPr>
          <w:rFonts w:cs="Arial"/>
          <w:sz w:val="24"/>
          <w:szCs w:val="24"/>
          <w:lang w:eastAsia="en-AU"/>
        </w:rPr>
        <w:t xml:space="preserve">. </w:t>
      </w:r>
      <w:r w:rsidR="00FE02D2" w:rsidRPr="0029569A">
        <w:rPr>
          <w:rFonts w:cs="Arial"/>
          <w:sz w:val="24"/>
          <w:szCs w:val="24"/>
          <w:lang w:eastAsia="en-AU"/>
        </w:rPr>
        <w:t xml:space="preserve">We may only refuse </w:t>
      </w:r>
      <w:r w:rsidR="00E97737" w:rsidRPr="0029569A">
        <w:rPr>
          <w:rFonts w:cs="Arial"/>
          <w:sz w:val="24"/>
          <w:szCs w:val="24"/>
          <w:lang w:eastAsia="en-AU"/>
        </w:rPr>
        <w:t>Y</w:t>
      </w:r>
      <w:r w:rsidR="00FE02D2" w:rsidRPr="0029569A">
        <w:rPr>
          <w:rFonts w:cs="Arial"/>
          <w:sz w:val="24"/>
          <w:szCs w:val="24"/>
          <w:lang w:eastAsia="en-AU"/>
        </w:rPr>
        <w:t xml:space="preserve">our request on reasonable grounds. </w:t>
      </w:r>
    </w:p>
    <w:p w14:paraId="1EB9EB11" w14:textId="257F6052" w:rsidR="0084618E" w:rsidRPr="0029569A" w:rsidRDefault="0029569A" w:rsidP="0029569A">
      <w:pPr>
        <w:tabs>
          <w:tab w:val="left" w:pos="567"/>
          <w:tab w:val="left" w:pos="1418"/>
          <w:tab w:val="left" w:pos="1870"/>
        </w:tabs>
        <w:spacing w:before="120" w:after="120" w:line="240" w:lineRule="auto"/>
        <w:ind w:left="1418" w:hanging="1418"/>
        <w:rPr>
          <w:rFonts w:cs="Arial"/>
          <w:sz w:val="24"/>
          <w:szCs w:val="24"/>
          <w:lang w:eastAsia="en-AU"/>
        </w:rPr>
      </w:pPr>
      <w:r>
        <w:rPr>
          <w:rFonts w:cs="Arial"/>
          <w:sz w:val="24"/>
          <w:szCs w:val="24"/>
          <w:lang w:eastAsia="en-AU"/>
        </w:rPr>
        <w:tab/>
        <w:t>14.3</w:t>
      </w:r>
      <w:r>
        <w:rPr>
          <w:rFonts w:cs="Arial"/>
          <w:sz w:val="24"/>
          <w:szCs w:val="24"/>
          <w:lang w:eastAsia="en-AU"/>
        </w:rPr>
        <w:tab/>
      </w:r>
      <w:r w:rsidR="00EE26D7" w:rsidRPr="0029569A">
        <w:rPr>
          <w:rFonts w:cs="Arial"/>
          <w:sz w:val="24"/>
          <w:szCs w:val="24"/>
          <w:lang w:eastAsia="en-AU"/>
        </w:rPr>
        <w:t xml:space="preserve">We may make </w:t>
      </w:r>
      <w:r w:rsidR="00E97737" w:rsidRPr="0029569A">
        <w:rPr>
          <w:rFonts w:cs="Arial"/>
          <w:sz w:val="24"/>
          <w:szCs w:val="24"/>
          <w:lang w:eastAsia="en-AU"/>
        </w:rPr>
        <w:t>O</w:t>
      </w:r>
      <w:r w:rsidR="00EE26D7" w:rsidRPr="0029569A">
        <w:rPr>
          <w:rFonts w:cs="Arial"/>
          <w:sz w:val="24"/>
          <w:szCs w:val="24"/>
          <w:lang w:eastAsia="en-AU"/>
        </w:rPr>
        <w:t xml:space="preserve">ur approval subject to reasonable conditions, </w:t>
      </w:r>
      <w:r w:rsidR="00BD3E1A" w:rsidRPr="0029569A">
        <w:rPr>
          <w:rFonts w:cs="Arial"/>
          <w:sz w:val="24"/>
          <w:szCs w:val="24"/>
          <w:lang w:eastAsia="en-AU"/>
        </w:rPr>
        <w:t>for example requiring you to</w:t>
      </w:r>
      <w:r w:rsidR="00EE26D7" w:rsidRPr="0029569A">
        <w:rPr>
          <w:rFonts w:cs="Arial"/>
          <w:sz w:val="24"/>
          <w:szCs w:val="24"/>
          <w:lang w:eastAsia="en-AU"/>
        </w:rPr>
        <w:t xml:space="preserve"> </w:t>
      </w:r>
      <w:r w:rsidR="00391525" w:rsidRPr="0029569A">
        <w:rPr>
          <w:rFonts w:cs="Arial"/>
          <w:sz w:val="24"/>
          <w:szCs w:val="24"/>
          <w:lang w:eastAsia="en-AU"/>
        </w:rPr>
        <w:t xml:space="preserve">reinstate the </w:t>
      </w:r>
      <w:r w:rsidR="00E97737" w:rsidRPr="0029569A">
        <w:rPr>
          <w:rFonts w:cs="Arial"/>
          <w:sz w:val="24"/>
          <w:szCs w:val="24"/>
          <w:lang w:eastAsia="en-AU"/>
        </w:rPr>
        <w:t>R</w:t>
      </w:r>
      <w:r w:rsidR="00391525" w:rsidRPr="0029569A">
        <w:rPr>
          <w:rFonts w:cs="Arial"/>
          <w:sz w:val="24"/>
          <w:szCs w:val="24"/>
          <w:lang w:eastAsia="en-AU"/>
        </w:rPr>
        <w:t xml:space="preserve">esidence to original condition when </w:t>
      </w:r>
      <w:r w:rsidR="00E97737" w:rsidRPr="0029569A">
        <w:rPr>
          <w:rFonts w:cs="Arial"/>
          <w:sz w:val="24"/>
          <w:szCs w:val="24"/>
          <w:lang w:eastAsia="en-AU"/>
        </w:rPr>
        <w:t>Y</w:t>
      </w:r>
      <w:r w:rsidR="00391525" w:rsidRPr="0029569A">
        <w:rPr>
          <w:rFonts w:cs="Arial"/>
          <w:sz w:val="24"/>
          <w:szCs w:val="24"/>
          <w:lang w:eastAsia="en-AU"/>
        </w:rPr>
        <w:t xml:space="preserve">ou </w:t>
      </w:r>
      <w:r w:rsidR="00E97737" w:rsidRPr="0029569A">
        <w:rPr>
          <w:rFonts w:cs="Arial"/>
          <w:sz w:val="24"/>
          <w:szCs w:val="24"/>
          <w:lang w:eastAsia="en-AU"/>
        </w:rPr>
        <w:t>cease to reside at the residence</w:t>
      </w:r>
      <w:r w:rsidR="00391525" w:rsidRPr="0029569A">
        <w:rPr>
          <w:rFonts w:cs="Arial"/>
          <w:sz w:val="24"/>
          <w:szCs w:val="24"/>
          <w:lang w:eastAsia="en-AU"/>
        </w:rPr>
        <w:t xml:space="preserve">. </w:t>
      </w:r>
      <w:r w:rsidR="00FE02D2" w:rsidRPr="0029569A">
        <w:rPr>
          <w:rFonts w:cs="Arial"/>
          <w:sz w:val="24"/>
          <w:szCs w:val="24"/>
          <w:lang w:eastAsia="en-AU"/>
        </w:rPr>
        <w:t xml:space="preserve"> </w:t>
      </w:r>
    </w:p>
    <w:p w14:paraId="7B86E359" w14:textId="2117CB7D" w:rsidR="00E97737" w:rsidRPr="0029569A" w:rsidRDefault="0029569A" w:rsidP="0029569A">
      <w:pPr>
        <w:tabs>
          <w:tab w:val="left" w:pos="567"/>
          <w:tab w:val="left" w:pos="1418"/>
          <w:tab w:val="left" w:pos="1870"/>
        </w:tabs>
        <w:spacing w:before="120" w:after="120" w:line="240" w:lineRule="auto"/>
        <w:ind w:left="1418" w:hanging="1418"/>
        <w:rPr>
          <w:rFonts w:cs="Arial"/>
          <w:sz w:val="24"/>
          <w:szCs w:val="24"/>
          <w:lang w:eastAsia="en-AU"/>
        </w:rPr>
      </w:pPr>
      <w:r>
        <w:rPr>
          <w:rFonts w:cs="Arial"/>
          <w:sz w:val="24"/>
          <w:szCs w:val="24"/>
          <w:lang w:eastAsia="en-AU"/>
        </w:rPr>
        <w:tab/>
        <w:t>14.4</w:t>
      </w:r>
      <w:r>
        <w:rPr>
          <w:rFonts w:cs="Arial"/>
          <w:sz w:val="24"/>
          <w:szCs w:val="24"/>
          <w:lang w:eastAsia="en-AU"/>
        </w:rPr>
        <w:tab/>
      </w:r>
      <w:r w:rsidR="00E97737" w:rsidRPr="0029569A">
        <w:rPr>
          <w:rFonts w:cs="Arial"/>
          <w:sz w:val="24"/>
          <w:szCs w:val="24"/>
          <w:lang w:eastAsia="en-AU"/>
        </w:rPr>
        <w:t xml:space="preserve">A prescribed alteration involves the installation of a functional aid, equipment or infrastructure recommended as necessary for you by a registered health practitioner. </w:t>
      </w:r>
    </w:p>
    <w:p w14:paraId="7552637B" w14:textId="77777777" w:rsidR="00E97737" w:rsidRPr="0029569A" w:rsidRDefault="00E97737" w:rsidP="00E97737">
      <w:pPr>
        <w:tabs>
          <w:tab w:val="left" w:pos="1870"/>
        </w:tabs>
        <w:spacing w:before="120" w:after="120" w:line="240" w:lineRule="auto"/>
        <w:ind w:left="1418" w:hanging="851"/>
        <w:rPr>
          <w:rFonts w:cs="Arial"/>
          <w:sz w:val="24"/>
          <w:szCs w:val="24"/>
          <w:lang w:eastAsia="en-AU"/>
        </w:rPr>
      </w:pPr>
    </w:p>
    <w:p w14:paraId="62F5702B" w14:textId="0641BE2E" w:rsidR="00D0099B" w:rsidRPr="0029569A" w:rsidRDefault="61328303" w:rsidP="00E97737">
      <w:pPr>
        <w:keepNext/>
        <w:numPr>
          <w:ilvl w:val="0"/>
          <w:numId w:val="29"/>
        </w:numPr>
        <w:spacing w:before="240" w:after="60" w:line="240" w:lineRule="auto"/>
        <w:ind w:left="0" w:firstLine="0"/>
        <w:outlineLvl w:val="1"/>
        <w:rPr>
          <w:rFonts w:cs="Arial"/>
          <w:b/>
          <w:bCs/>
          <w:iCs/>
          <w:sz w:val="24"/>
          <w:szCs w:val="24"/>
          <w:lang w:eastAsia="en-AU"/>
        </w:rPr>
      </w:pPr>
      <w:r w:rsidRPr="0029569A">
        <w:rPr>
          <w:rFonts w:cs="Arial"/>
          <w:b/>
          <w:bCs/>
          <w:iCs/>
          <w:sz w:val="24"/>
          <w:szCs w:val="24"/>
          <w:lang w:eastAsia="en-AU"/>
        </w:rPr>
        <w:t>PAYMENT OF EXIT ENTITLEMENT</w:t>
      </w:r>
    </w:p>
    <w:p w14:paraId="3FF9089A" w14:textId="7A1E4E73" w:rsidR="0001557F" w:rsidRPr="0001557F" w:rsidRDefault="542085A5" w:rsidP="0001557F">
      <w:pPr>
        <w:spacing w:before="120" w:after="0" w:line="240" w:lineRule="auto"/>
        <w:jc w:val="both"/>
        <w:rPr>
          <w:rFonts w:cs="Arial"/>
          <w:i/>
          <w:iCs/>
          <w:sz w:val="24"/>
          <w:szCs w:val="24"/>
          <w:lang w:eastAsia="en-AU"/>
        </w:rPr>
      </w:pPr>
      <w:r w:rsidRPr="00F12F1B">
        <w:rPr>
          <w:rFonts w:cs="Arial"/>
          <w:i/>
          <w:iCs/>
          <w:sz w:val="24"/>
          <w:szCs w:val="24"/>
          <w:lang w:eastAsia="en-AU"/>
        </w:rPr>
        <w:t xml:space="preserve">Provide </w:t>
      </w:r>
      <w:r w:rsidR="0001557F">
        <w:rPr>
          <w:rFonts w:cs="Arial"/>
          <w:i/>
          <w:iCs/>
          <w:sz w:val="24"/>
          <w:szCs w:val="24"/>
          <w:lang w:eastAsia="en-AU"/>
        </w:rPr>
        <w:t xml:space="preserve">in this clause 15 and clause 16 </w:t>
      </w:r>
      <w:r w:rsidR="0001557F" w:rsidRPr="0001557F">
        <w:rPr>
          <w:rFonts w:cs="Arial"/>
          <w:i/>
          <w:iCs/>
          <w:sz w:val="24"/>
          <w:szCs w:val="24"/>
          <w:lang w:eastAsia="en-AU"/>
        </w:rPr>
        <w:t>the terms and conditions under which the exit entitlement will be paid and the manner in which the exit entitlement will be calculated including</w:t>
      </w:r>
      <w:r w:rsidR="0001557F">
        <w:rPr>
          <w:rFonts w:cs="Arial"/>
          <w:i/>
          <w:iCs/>
          <w:sz w:val="24"/>
          <w:szCs w:val="24"/>
          <w:lang w:eastAsia="en-AU"/>
        </w:rPr>
        <w:t>:</w:t>
      </w:r>
      <w:r w:rsidR="0001557F" w:rsidRPr="0001557F">
        <w:rPr>
          <w:rFonts w:cs="Arial"/>
          <w:i/>
          <w:iCs/>
          <w:sz w:val="24"/>
          <w:szCs w:val="24"/>
          <w:lang w:eastAsia="en-AU"/>
        </w:rPr>
        <w:t xml:space="preserve"> </w:t>
      </w:r>
    </w:p>
    <w:p w14:paraId="4FCBE37F" w14:textId="77777777" w:rsidR="0001557F" w:rsidRPr="0001557F" w:rsidRDefault="0001557F" w:rsidP="0001557F">
      <w:pPr>
        <w:spacing w:before="120" w:after="0" w:line="240" w:lineRule="auto"/>
        <w:jc w:val="both"/>
        <w:rPr>
          <w:rFonts w:cs="Arial"/>
          <w:i/>
          <w:iCs/>
          <w:sz w:val="24"/>
          <w:szCs w:val="24"/>
          <w:lang w:eastAsia="en-AU"/>
        </w:rPr>
      </w:pPr>
      <w:r w:rsidRPr="0001557F">
        <w:rPr>
          <w:rFonts w:cs="Arial"/>
          <w:i/>
          <w:iCs/>
          <w:sz w:val="24"/>
          <w:szCs w:val="24"/>
          <w:lang w:eastAsia="en-AU"/>
        </w:rPr>
        <w:t xml:space="preserve">(A) the formula for calculating the payment; and </w:t>
      </w:r>
    </w:p>
    <w:p w14:paraId="3C017EAF" w14:textId="6B775D7F" w:rsidR="0001557F" w:rsidRPr="0001557F" w:rsidRDefault="0001557F" w:rsidP="0001557F">
      <w:pPr>
        <w:spacing w:before="120" w:after="0" w:line="240" w:lineRule="auto"/>
        <w:jc w:val="both"/>
        <w:rPr>
          <w:rFonts w:cs="Arial"/>
          <w:i/>
          <w:iCs/>
          <w:sz w:val="24"/>
          <w:szCs w:val="24"/>
          <w:lang w:eastAsia="en-AU"/>
        </w:rPr>
      </w:pPr>
      <w:r w:rsidRPr="0001557F">
        <w:rPr>
          <w:rFonts w:cs="Arial"/>
          <w:i/>
          <w:iCs/>
          <w:sz w:val="24"/>
          <w:szCs w:val="24"/>
          <w:lang w:eastAsia="en-AU"/>
        </w:rPr>
        <w:t xml:space="preserve">(B) the fees and charges that may be deducted from the amount of the payment; and </w:t>
      </w:r>
    </w:p>
    <w:p w14:paraId="7B5BAB52" w14:textId="0E899AC6" w:rsidR="0001557F" w:rsidRPr="0001557F" w:rsidRDefault="0001557F" w:rsidP="0001557F">
      <w:pPr>
        <w:spacing w:before="120" w:after="0" w:line="240" w:lineRule="auto"/>
        <w:jc w:val="both"/>
        <w:rPr>
          <w:rFonts w:cs="Arial"/>
          <w:i/>
          <w:iCs/>
          <w:sz w:val="24"/>
          <w:szCs w:val="24"/>
          <w:lang w:eastAsia="en-AU"/>
        </w:rPr>
      </w:pPr>
      <w:r w:rsidRPr="0001557F">
        <w:rPr>
          <w:rFonts w:cs="Arial"/>
          <w:i/>
          <w:iCs/>
          <w:sz w:val="24"/>
          <w:szCs w:val="24"/>
          <w:lang w:eastAsia="en-AU"/>
        </w:rPr>
        <w:t xml:space="preserve">(C) the conditions that must be met before the payment will be made; and </w:t>
      </w:r>
    </w:p>
    <w:p w14:paraId="7CDD029D" w14:textId="1CE6D615" w:rsidR="00D0099B" w:rsidRPr="00F12F1B" w:rsidRDefault="0001557F" w:rsidP="0001557F">
      <w:pPr>
        <w:spacing w:before="120" w:after="0" w:line="240" w:lineRule="auto"/>
        <w:jc w:val="both"/>
        <w:rPr>
          <w:rFonts w:cs="Arial"/>
          <w:i/>
          <w:iCs/>
          <w:sz w:val="24"/>
          <w:szCs w:val="24"/>
          <w:lang w:eastAsia="en-AU"/>
        </w:rPr>
      </w:pPr>
      <w:r w:rsidRPr="0001557F">
        <w:rPr>
          <w:rFonts w:cs="Arial"/>
          <w:i/>
          <w:iCs/>
          <w:sz w:val="24"/>
          <w:szCs w:val="24"/>
          <w:lang w:eastAsia="en-AU"/>
        </w:rPr>
        <w:t>(D) when, how and to whom the refund will be made</w:t>
      </w:r>
      <w:r w:rsidR="542085A5" w:rsidRPr="00F12F1B">
        <w:rPr>
          <w:rFonts w:cs="Arial"/>
          <w:i/>
          <w:iCs/>
          <w:sz w:val="24"/>
          <w:szCs w:val="24"/>
          <w:lang w:eastAsia="en-AU"/>
        </w:rPr>
        <w:t xml:space="preserve">. </w:t>
      </w:r>
    </w:p>
    <w:p w14:paraId="45BA333A" w14:textId="77777777" w:rsidR="00D0099B" w:rsidRDefault="00D0099B" w:rsidP="00D0099B">
      <w:pPr>
        <w:spacing w:after="0" w:line="240" w:lineRule="auto"/>
        <w:jc w:val="both"/>
        <w:rPr>
          <w:rFonts w:cs="Arial"/>
          <w:i/>
          <w:sz w:val="24"/>
          <w:szCs w:val="24"/>
          <w:lang w:eastAsia="en-AU"/>
        </w:rPr>
      </w:pPr>
    </w:p>
    <w:p w14:paraId="17024739" w14:textId="77777777" w:rsidR="00F97545" w:rsidRPr="008A1464" w:rsidRDefault="00F97545" w:rsidP="00F97545">
      <w:pPr>
        <w:tabs>
          <w:tab w:val="left" w:pos="561"/>
        </w:tabs>
        <w:spacing w:after="0" w:line="240" w:lineRule="auto"/>
        <w:jc w:val="both"/>
        <w:rPr>
          <w:rFonts w:cs="Arial"/>
          <w:b/>
          <w:bCs/>
          <w:i/>
          <w:iCs/>
          <w:sz w:val="24"/>
          <w:szCs w:val="24"/>
          <w:lang w:eastAsia="en-AU"/>
        </w:rPr>
      </w:pPr>
      <w:r w:rsidRPr="008A1464">
        <w:rPr>
          <w:rFonts w:cs="Arial"/>
          <w:b/>
          <w:bCs/>
          <w:i/>
          <w:iCs/>
          <w:sz w:val="24"/>
          <w:szCs w:val="24"/>
          <w:lang w:eastAsia="en-AU"/>
        </w:rPr>
        <w:lastRenderedPageBreak/>
        <w:t>For example:</w:t>
      </w:r>
    </w:p>
    <w:p w14:paraId="2B8A7C72" w14:textId="77777777" w:rsidR="00F97545" w:rsidRPr="00F12F1B" w:rsidRDefault="00F97545" w:rsidP="00D0099B">
      <w:pPr>
        <w:spacing w:after="0" w:line="240" w:lineRule="auto"/>
        <w:jc w:val="both"/>
        <w:rPr>
          <w:rFonts w:cs="Arial"/>
          <w:i/>
          <w:sz w:val="24"/>
          <w:szCs w:val="24"/>
          <w:lang w:eastAsia="en-AU"/>
        </w:rPr>
      </w:pPr>
    </w:p>
    <w:p w14:paraId="7D6BEBEE" w14:textId="12306DE1" w:rsidR="0029569A" w:rsidRPr="0029569A" w:rsidRDefault="0029569A" w:rsidP="0029569A">
      <w:pPr>
        <w:tabs>
          <w:tab w:val="left" w:pos="1870"/>
        </w:tabs>
        <w:spacing w:before="120" w:after="120" w:line="240" w:lineRule="auto"/>
        <w:ind w:left="1418" w:hanging="851"/>
        <w:rPr>
          <w:rFonts w:cs="Arial"/>
          <w:sz w:val="24"/>
          <w:szCs w:val="24"/>
          <w:lang w:eastAsia="en-AU"/>
        </w:rPr>
      </w:pPr>
      <w:r w:rsidRPr="0029569A">
        <w:rPr>
          <w:rFonts w:cs="Arial"/>
          <w:sz w:val="24"/>
          <w:szCs w:val="24"/>
          <w:lang w:eastAsia="en-AU"/>
        </w:rPr>
        <w:t>1</w:t>
      </w:r>
      <w:r>
        <w:rPr>
          <w:rFonts w:cs="Arial"/>
          <w:sz w:val="24"/>
          <w:szCs w:val="24"/>
          <w:lang w:eastAsia="en-AU"/>
        </w:rPr>
        <w:t>5</w:t>
      </w:r>
      <w:r w:rsidR="00D0099B" w:rsidRPr="0029569A">
        <w:rPr>
          <w:rFonts w:cs="Arial"/>
          <w:sz w:val="24"/>
          <w:szCs w:val="24"/>
          <w:lang w:eastAsia="en-AU"/>
        </w:rPr>
        <w:t>.1</w:t>
      </w:r>
      <w:r w:rsidR="00D0099B" w:rsidRPr="0029569A">
        <w:rPr>
          <w:rFonts w:cs="Arial"/>
          <w:sz w:val="24"/>
          <w:szCs w:val="24"/>
          <w:lang w:eastAsia="en-AU"/>
        </w:rPr>
        <w:tab/>
      </w:r>
      <w:r w:rsidRPr="0029569A">
        <w:rPr>
          <w:rFonts w:cs="Arial"/>
          <w:sz w:val="24"/>
          <w:szCs w:val="24"/>
          <w:lang w:eastAsia="en-AU"/>
        </w:rPr>
        <w:t xml:space="preserve">If You </w:t>
      </w:r>
      <w:r>
        <w:rPr>
          <w:rFonts w:cs="Arial"/>
          <w:sz w:val="24"/>
          <w:szCs w:val="24"/>
          <w:lang w:eastAsia="en-AU"/>
        </w:rPr>
        <w:t>terminate this Residence Contract</w:t>
      </w:r>
      <w:r w:rsidR="004F65BA">
        <w:rPr>
          <w:rFonts w:cs="Arial"/>
          <w:sz w:val="24"/>
          <w:szCs w:val="24"/>
          <w:lang w:eastAsia="en-AU"/>
        </w:rPr>
        <w:t xml:space="preserve"> in accordance with its terms or the Act</w:t>
      </w:r>
      <w:r w:rsidR="0001557F">
        <w:rPr>
          <w:rFonts w:cs="Arial"/>
          <w:sz w:val="24"/>
          <w:szCs w:val="24"/>
          <w:lang w:eastAsia="en-AU"/>
        </w:rPr>
        <w:t xml:space="preserve"> or provide Us with a notice to vacate and you have ceased to reside in the Village</w:t>
      </w:r>
      <w:r>
        <w:rPr>
          <w:rFonts w:cs="Arial"/>
          <w:sz w:val="24"/>
          <w:szCs w:val="24"/>
          <w:lang w:eastAsia="en-AU"/>
        </w:rPr>
        <w:t>, You are entitled to receive an Exit Entitlement</w:t>
      </w:r>
      <w:r w:rsidR="00C81CA6">
        <w:rPr>
          <w:rFonts w:cs="Arial"/>
          <w:sz w:val="24"/>
          <w:szCs w:val="24"/>
          <w:lang w:eastAsia="en-AU"/>
        </w:rPr>
        <w:t xml:space="preserve"> in accordance with this clause 15</w:t>
      </w:r>
      <w:r w:rsidR="00831C8E">
        <w:rPr>
          <w:rFonts w:cs="Arial"/>
          <w:sz w:val="24"/>
          <w:szCs w:val="24"/>
          <w:lang w:eastAsia="en-AU"/>
        </w:rPr>
        <w:t>, less any deductions applied in accordance with clause 16 or any other provision of this Residence Contract</w:t>
      </w:r>
      <w:r>
        <w:rPr>
          <w:rFonts w:cs="Arial"/>
          <w:sz w:val="24"/>
          <w:szCs w:val="24"/>
          <w:lang w:eastAsia="en-AU"/>
        </w:rPr>
        <w:t xml:space="preserve">. </w:t>
      </w:r>
    </w:p>
    <w:p w14:paraId="134C0B05" w14:textId="72916869" w:rsidR="00D0099B" w:rsidRPr="0029569A" w:rsidRDefault="00C81CA6" w:rsidP="0029569A">
      <w:pPr>
        <w:tabs>
          <w:tab w:val="left" w:pos="1870"/>
        </w:tabs>
        <w:spacing w:before="120" w:after="120" w:line="240" w:lineRule="auto"/>
        <w:ind w:left="1418" w:hanging="851"/>
        <w:rPr>
          <w:rFonts w:cs="Arial"/>
          <w:sz w:val="24"/>
          <w:szCs w:val="24"/>
          <w:lang w:eastAsia="en-AU"/>
        </w:rPr>
      </w:pPr>
      <w:r>
        <w:rPr>
          <w:rFonts w:cs="Arial"/>
          <w:sz w:val="24"/>
          <w:szCs w:val="24"/>
          <w:lang w:eastAsia="en-AU"/>
        </w:rPr>
        <w:t>15.2</w:t>
      </w:r>
      <w:r>
        <w:rPr>
          <w:rFonts w:cs="Arial"/>
          <w:sz w:val="24"/>
          <w:szCs w:val="24"/>
          <w:lang w:eastAsia="en-AU"/>
        </w:rPr>
        <w:tab/>
      </w:r>
      <w:r w:rsidR="003D2AF1" w:rsidRPr="0029569A">
        <w:rPr>
          <w:rFonts w:cs="Arial"/>
          <w:sz w:val="24"/>
          <w:szCs w:val="24"/>
          <w:lang w:eastAsia="en-AU"/>
        </w:rPr>
        <w:t xml:space="preserve">Subject to this </w:t>
      </w:r>
      <w:r w:rsidR="004F65BA">
        <w:rPr>
          <w:rFonts w:cs="Arial"/>
          <w:sz w:val="24"/>
          <w:szCs w:val="24"/>
          <w:lang w:eastAsia="en-AU"/>
        </w:rPr>
        <w:t>Residence Contract</w:t>
      </w:r>
      <w:r w:rsidR="004F65BA" w:rsidRPr="0029569A">
        <w:rPr>
          <w:rFonts w:cs="Arial"/>
          <w:sz w:val="24"/>
          <w:szCs w:val="24"/>
          <w:lang w:eastAsia="en-AU"/>
        </w:rPr>
        <w:t xml:space="preserve"> </w:t>
      </w:r>
      <w:r w:rsidR="003D2AF1" w:rsidRPr="0029569A">
        <w:rPr>
          <w:rFonts w:cs="Arial"/>
          <w:sz w:val="24"/>
          <w:szCs w:val="24"/>
          <w:lang w:eastAsia="en-AU"/>
        </w:rPr>
        <w:t xml:space="preserve">and the Act, </w:t>
      </w:r>
      <w:r w:rsidR="004F65BA">
        <w:rPr>
          <w:rFonts w:cs="Arial"/>
          <w:sz w:val="24"/>
          <w:szCs w:val="24"/>
          <w:lang w:eastAsia="en-AU"/>
        </w:rPr>
        <w:t xml:space="preserve">You will be entitled to payment of Your Exit Entitlement </w:t>
      </w:r>
      <w:r w:rsidR="00831C8E">
        <w:rPr>
          <w:rFonts w:cs="Arial"/>
          <w:sz w:val="24"/>
          <w:szCs w:val="24"/>
          <w:lang w:eastAsia="en-AU"/>
        </w:rPr>
        <w:t>within 10 Business Days after</w:t>
      </w:r>
      <w:r w:rsidR="004F65BA">
        <w:rPr>
          <w:rFonts w:cs="Arial"/>
          <w:sz w:val="24"/>
          <w:szCs w:val="24"/>
          <w:lang w:eastAsia="en-AU"/>
        </w:rPr>
        <w:t xml:space="preserve"> the date W</w:t>
      </w:r>
      <w:r w:rsidR="00D0099B" w:rsidRPr="0029569A">
        <w:rPr>
          <w:rFonts w:cs="Arial"/>
          <w:sz w:val="24"/>
          <w:szCs w:val="24"/>
          <w:lang w:eastAsia="en-AU"/>
        </w:rPr>
        <w:t xml:space="preserve">e have received a subsequent ingoing contribution in relation to </w:t>
      </w:r>
      <w:r w:rsidR="004F65BA">
        <w:rPr>
          <w:rFonts w:cs="Arial"/>
          <w:sz w:val="24"/>
          <w:szCs w:val="24"/>
          <w:lang w:eastAsia="en-AU"/>
        </w:rPr>
        <w:t>the</w:t>
      </w:r>
      <w:r w:rsidR="004F65BA" w:rsidRPr="0029569A">
        <w:rPr>
          <w:rFonts w:cs="Arial"/>
          <w:sz w:val="24"/>
          <w:szCs w:val="24"/>
          <w:lang w:eastAsia="en-AU"/>
        </w:rPr>
        <w:t xml:space="preserve"> </w:t>
      </w:r>
      <w:r w:rsidR="004F65BA">
        <w:rPr>
          <w:rFonts w:cs="Arial"/>
          <w:sz w:val="24"/>
          <w:szCs w:val="24"/>
          <w:lang w:eastAsia="en-AU"/>
        </w:rPr>
        <w:t>R</w:t>
      </w:r>
      <w:r w:rsidR="00D0099B" w:rsidRPr="0029569A">
        <w:rPr>
          <w:rFonts w:cs="Arial"/>
          <w:sz w:val="24"/>
          <w:szCs w:val="24"/>
          <w:lang w:eastAsia="en-AU"/>
        </w:rPr>
        <w:t>esidence</w:t>
      </w:r>
      <w:r w:rsidR="004F65BA">
        <w:rPr>
          <w:rFonts w:cs="Arial"/>
          <w:sz w:val="24"/>
          <w:szCs w:val="24"/>
          <w:lang w:eastAsia="en-AU"/>
        </w:rPr>
        <w:t xml:space="preserve"> from a prospective resident for the Residence</w:t>
      </w:r>
      <w:r w:rsidR="0001557F">
        <w:rPr>
          <w:rFonts w:cs="Arial"/>
          <w:sz w:val="24"/>
          <w:szCs w:val="24"/>
          <w:lang w:eastAsia="en-AU"/>
        </w:rPr>
        <w:t xml:space="preserve"> [</w:t>
      </w:r>
      <w:r w:rsidR="0001557F">
        <w:rPr>
          <w:rFonts w:cs="Arial"/>
          <w:i/>
          <w:iCs/>
          <w:sz w:val="24"/>
          <w:szCs w:val="24"/>
          <w:lang w:eastAsia="en-AU"/>
        </w:rPr>
        <w:t xml:space="preserve">OR </w:t>
      </w:r>
      <w:r w:rsidR="0001557F">
        <w:rPr>
          <w:rFonts w:cs="Arial"/>
          <w:sz w:val="24"/>
          <w:szCs w:val="24"/>
          <w:lang w:eastAsia="en-AU"/>
        </w:rPr>
        <w:t xml:space="preserve">on relicensing of the Residence </w:t>
      </w:r>
      <w:r w:rsidR="0001557F">
        <w:rPr>
          <w:rFonts w:cs="Arial"/>
          <w:i/>
          <w:iCs/>
          <w:sz w:val="24"/>
          <w:szCs w:val="24"/>
          <w:lang w:eastAsia="en-AU"/>
        </w:rPr>
        <w:t>OR</w:t>
      </w:r>
      <w:r w:rsidR="0001557F">
        <w:rPr>
          <w:rFonts w:cs="Arial"/>
          <w:sz w:val="24"/>
          <w:szCs w:val="24"/>
          <w:lang w:eastAsia="en-AU"/>
        </w:rPr>
        <w:t xml:space="preserve"> sale of Your right to reside at the Village </w:t>
      </w:r>
      <w:r w:rsidR="0001557F">
        <w:rPr>
          <w:rFonts w:cs="Arial"/>
          <w:i/>
          <w:iCs/>
          <w:sz w:val="24"/>
          <w:szCs w:val="24"/>
          <w:lang w:eastAsia="en-AU"/>
        </w:rPr>
        <w:t>OR</w:t>
      </w:r>
      <w:r w:rsidR="0001557F">
        <w:rPr>
          <w:rFonts w:cs="Arial"/>
          <w:sz w:val="24"/>
          <w:szCs w:val="24"/>
          <w:lang w:eastAsia="en-AU"/>
        </w:rPr>
        <w:t xml:space="preserve"> some other event]</w:t>
      </w:r>
      <w:r w:rsidR="00D0099B" w:rsidRPr="0029569A">
        <w:rPr>
          <w:rFonts w:cs="Arial"/>
          <w:sz w:val="24"/>
          <w:szCs w:val="24"/>
          <w:lang w:eastAsia="en-AU"/>
        </w:rPr>
        <w:t xml:space="preserve">. </w:t>
      </w:r>
    </w:p>
    <w:p w14:paraId="674F7536" w14:textId="77777777" w:rsidR="00D0099B" w:rsidRPr="00F12F1B" w:rsidRDefault="00D0099B" w:rsidP="0029569A">
      <w:pPr>
        <w:tabs>
          <w:tab w:val="left" w:pos="1870"/>
        </w:tabs>
        <w:spacing w:before="120" w:after="120" w:line="240" w:lineRule="auto"/>
        <w:ind w:left="1418" w:hanging="851"/>
        <w:rPr>
          <w:rFonts w:cs="Arial"/>
          <w:sz w:val="24"/>
          <w:szCs w:val="24"/>
          <w:lang w:eastAsia="en-AU"/>
        </w:rPr>
      </w:pPr>
      <w:r w:rsidRPr="0029569A">
        <w:rPr>
          <w:rFonts w:cs="Arial"/>
          <w:sz w:val="24"/>
          <w:szCs w:val="24"/>
          <w:lang w:eastAsia="en-AU"/>
        </w:rPr>
        <w:t>OR</w:t>
      </w:r>
      <w:r w:rsidRPr="00F12F1B">
        <w:rPr>
          <w:rFonts w:cs="Arial"/>
          <w:sz w:val="24"/>
          <w:szCs w:val="24"/>
          <w:lang w:eastAsia="en-AU"/>
        </w:rPr>
        <w:t xml:space="preserve"> </w:t>
      </w:r>
    </w:p>
    <w:p w14:paraId="6E5093DF" w14:textId="0561F0F9" w:rsidR="00D0099B" w:rsidRPr="0029569A" w:rsidRDefault="004F65BA" w:rsidP="0029569A">
      <w:pPr>
        <w:tabs>
          <w:tab w:val="left" w:pos="1870"/>
        </w:tabs>
        <w:spacing w:before="120" w:after="120" w:line="240" w:lineRule="auto"/>
        <w:ind w:left="1418" w:hanging="851"/>
        <w:rPr>
          <w:rFonts w:cs="Arial"/>
          <w:sz w:val="24"/>
          <w:szCs w:val="24"/>
          <w:lang w:eastAsia="en-AU"/>
        </w:rPr>
      </w:pPr>
      <w:r>
        <w:rPr>
          <w:rFonts w:cs="Arial"/>
          <w:sz w:val="24"/>
          <w:szCs w:val="24"/>
          <w:lang w:eastAsia="en-AU"/>
        </w:rPr>
        <w:t>15.2</w:t>
      </w:r>
      <w:r>
        <w:rPr>
          <w:rFonts w:cs="Arial"/>
          <w:sz w:val="24"/>
          <w:szCs w:val="24"/>
          <w:lang w:eastAsia="en-AU"/>
        </w:rPr>
        <w:tab/>
      </w:r>
      <w:r w:rsidR="0001557F" w:rsidRPr="0029569A">
        <w:rPr>
          <w:rFonts w:cs="Arial"/>
          <w:sz w:val="24"/>
          <w:szCs w:val="24"/>
          <w:lang w:eastAsia="en-AU"/>
        </w:rPr>
        <w:t xml:space="preserve">Subject to this </w:t>
      </w:r>
      <w:r w:rsidR="0001557F">
        <w:rPr>
          <w:rFonts w:cs="Arial"/>
          <w:sz w:val="24"/>
          <w:szCs w:val="24"/>
          <w:lang w:eastAsia="en-AU"/>
        </w:rPr>
        <w:t>Residence Contract</w:t>
      </w:r>
      <w:r w:rsidR="0001557F" w:rsidRPr="0029569A">
        <w:rPr>
          <w:rFonts w:cs="Arial"/>
          <w:sz w:val="24"/>
          <w:szCs w:val="24"/>
          <w:lang w:eastAsia="en-AU"/>
        </w:rPr>
        <w:t xml:space="preserve"> and the Act, </w:t>
      </w:r>
      <w:r w:rsidR="0001557F">
        <w:rPr>
          <w:rFonts w:cs="Arial"/>
          <w:sz w:val="24"/>
          <w:szCs w:val="24"/>
          <w:lang w:eastAsia="en-AU"/>
        </w:rPr>
        <w:t xml:space="preserve">You will be entitled to payment of Your Exit Entitlement if, </w:t>
      </w:r>
      <w:r w:rsidR="00D0099B" w:rsidRPr="0029569A">
        <w:rPr>
          <w:rFonts w:cs="Arial"/>
          <w:sz w:val="24"/>
          <w:szCs w:val="24"/>
          <w:lang w:eastAsia="en-AU"/>
        </w:rPr>
        <w:t xml:space="preserve">within 21 </w:t>
      </w:r>
      <w:r w:rsidR="0001557F">
        <w:rPr>
          <w:rFonts w:cs="Arial"/>
          <w:sz w:val="24"/>
          <w:szCs w:val="24"/>
          <w:lang w:eastAsia="en-AU"/>
        </w:rPr>
        <w:t>Business D</w:t>
      </w:r>
      <w:r w:rsidR="00D0099B" w:rsidRPr="0029569A">
        <w:rPr>
          <w:rFonts w:cs="Arial"/>
          <w:sz w:val="24"/>
          <w:szCs w:val="24"/>
          <w:lang w:eastAsia="en-AU"/>
        </w:rPr>
        <w:t>ays</w:t>
      </w:r>
      <w:r w:rsidR="0001557F">
        <w:rPr>
          <w:rFonts w:cs="Arial"/>
          <w:sz w:val="24"/>
          <w:szCs w:val="24"/>
          <w:lang w:eastAsia="en-AU"/>
        </w:rPr>
        <w:t>,</w:t>
      </w:r>
      <w:r w:rsidR="00D0099B" w:rsidRPr="0029569A">
        <w:rPr>
          <w:rFonts w:cs="Arial"/>
          <w:sz w:val="24"/>
          <w:szCs w:val="24"/>
          <w:lang w:eastAsia="en-AU"/>
        </w:rPr>
        <w:t xml:space="preserve"> </w:t>
      </w:r>
      <w:r w:rsidR="0001557F">
        <w:rPr>
          <w:rFonts w:cs="Arial"/>
          <w:sz w:val="24"/>
          <w:szCs w:val="24"/>
          <w:lang w:eastAsia="en-AU"/>
        </w:rPr>
        <w:t>W</w:t>
      </w:r>
      <w:r w:rsidR="003D2AF1" w:rsidRPr="0029569A">
        <w:rPr>
          <w:rFonts w:cs="Arial"/>
          <w:sz w:val="24"/>
          <w:szCs w:val="24"/>
          <w:lang w:eastAsia="en-AU"/>
        </w:rPr>
        <w:t xml:space="preserve">e decide the </w:t>
      </w:r>
      <w:r w:rsidR="0001557F">
        <w:rPr>
          <w:rFonts w:cs="Arial"/>
          <w:sz w:val="24"/>
          <w:szCs w:val="24"/>
          <w:lang w:eastAsia="en-AU"/>
        </w:rPr>
        <w:t>R</w:t>
      </w:r>
      <w:r w:rsidR="00D0099B" w:rsidRPr="0029569A">
        <w:rPr>
          <w:rFonts w:cs="Arial"/>
          <w:sz w:val="24"/>
          <w:szCs w:val="24"/>
          <w:lang w:eastAsia="en-AU"/>
        </w:rPr>
        <w:t>e</w:t>
      </w:r>
      <w:r w:rsidR="00521273" w:rsidRPr="0029569A">
        <w:rPr>
          <w:rFonts w:cs="Arial"/>
          <w:sz w:val="24"/>
          <w:szCs w:val="24"/>
          <w:lang w:eastAsia="en-AU"/>
        </w:rPr>
        <w:t>sidence is not available for re</w:t>
      </w:r>
      <w:r w:rsidR="00D0099B" w:rsidRPr="0029569A">
        <w:rPr>
          <w:rFonts w:cs="Arial"/>
          <w:sz w:val="24"/>
          <w:szCs w:val="24"/>
          <w:lang w:eastAsia="en-AU"/>
        </w:rPr>
        <w:t xml:space="preserve">licensing. We will advise </w:t>
      </w:r>
      <w:r w:rsidR="0001557F">
        <w:rPr>
          <w:rFonts w:cs="Arial"/>
          <w:sz w:val="24"/>
          <w:szCs w:val="24"/>
          <w:lang w:eastAsia="en-AU"/>
        </w:rPr>
        <w:t>Y</w:t>
      </w:r>
      <w:r w:rsidR="00D0099B" w:rsidRPr="0029569A">
        <w:rPr>
          <w:rFonts w:cs="Arial"/>
          <w:sz w:val="24"/>
          <w:szCs w:val="24"/>
          <w:lang w:eastAsia="en-AU"/>
        </w:rPr>
        <w:t xml:space="preserve">ou within 14 days of receiving </w:t>
      </w:r>
      <w:r w:rsidR="0001557F">
        <w:rPr>
          <w:rFonts w:cs="Arial"/>
          <w:sz w:val="24"/>
          <w:szCs w:val="24"/>
          <w:lang w:eastAsia="en-AU"/>
        </w:rPr>
        <w:t>Y</w:t>
      </w:r>
      <w:r w:rsidR="00D0099B" w:rsidRPr="0029569A">
        <w:rPr>
          <w:rFonts w:cs="Arial"/>
          <w:sz w:val="24"/>
          <w:szCs w:val="24"/>
          <w:lang w:eastAsia="en-AU"/>
        </w:rPr>
        <w:t xml:space="preserve">our notice to vacate of whether the </w:t>
      </w:r>
      <w:r w:rsidR="0001557F">
        <w:rPr>
          <w:rFonts w:cs="Arial"/>
          <w:sz w:val="24"/>
          <w:szCs w:val="24"/>
          <w:lang w:eastAsia="en-AU"/>
        </w:rPr>
        <w:t>R</w:t>
      </w:r>
      <w:r w:rsidR="00D0099B" w:rsidRPr="0029569A">
        <w:rPr>
          <w:rFonts w:cs="Arial"/>
          <w:sz w:val="24"/>
          <w:szCs w:val="24"/>
          <w:lang w:eastAsia="en-AU"/>
        </w:rPr>
        <w:t xml:space="preserve">esidence will be available for relicensing. </w:t>
      </w:r>
    </w:p>
    <w:p w14:paraId="247646FA" w14:textId="491A5A92" w:rsidR="00D0099B" w:rsidRPr="0029569A" w:rsidRDefault="0001557F" w:rsidP="0029569A">
      <w:pPr>
        <w:tabs>
          <w:tab w:val="left" w:pos="1870"/>
        </w:tabs>
        <w:spacing w:before="120" w:after="120" w:line="240" w:lineRule="auto"/>
        <w:ind w:left="1418" w:hanging="851"/>
        <w:rPr>
          <w:rFonts w:cs="Arial"/>
          <w:sz w:val="24"/>
          <w:szCs w:val="24"/>
          <w:lang w:eastAsia="en-AU"/>
        </w:rPr>
      </w:pPr>
      <w:r w:rsidRPr="0029569A">
        <w:rPr>
          <w:rFonts w:cs="Arial"/>
          <w:sz w:val="24"/>
          <w:szCs w:val="24"/>
          <w:lang w:eastAsia="en-AU"/>
        </w:rPr>
        <w:t>1</w:t>
      </w:r>
      <w:r>
        <w:rPr>
          <w:rFonts w:cs="Arial"/>
          <w:sz w:val="24"/>
          <w:szCs w:val="24"/>
          <w:lang w:eastAsia="en-AU"/>
        </w:rPr>
        <w:t>5</w:t>
      </w:r>
      <w:r w:rsidR="00D0099B" w:rsidRPr="0029569A">
        <w:rPr>
          <w:rFonts w:cs="Arial"/>
          <w:sz w:val="24"/>
          <w:szCs w:val="24"/>
          <w:lang w:eastAsia="en-AU"/>
        </w:rPr>
        <w:t>.</w:t>
      </w:r>
      <w:r>
        <w:rPr>
          <w:rFonts w:cs="Arial"/>
          <w:sz w:val="24"/>
          <w:szCs w:val="24"/>
          <w:lang w:eastAsia="en-AU"/>
        </w:rPr>
        <w:t>3</w:t>
      </w:r>
      <w:r w:rsidR="00D0099B" w:rsidRPr="0029569A">
        <w:rPr>
          <w:rFonts w:cs="Arial"/>
          <w:sz w:val="24"/>
          <w:szCs w:val="24"/>
          <w:lang w:eastAsia="en-AU"/>
        </w:rPr>
        <w:tab/>
        <w:t xml:space="preserve">If </w:t>
      </w:r>
      <w:r>
        <w:rPr>
          <w:rFonts w:cs="Arial"/>
          <w:sz w:val="24"/>
          <w:szCs w:val="24"/>
          <w:lang w:eastAsia="en-AU"/>
        </w:rPr>
        <w:t>Y</w:t>
      </w:r>
      <w:r w:rsidR="00D0099B" w:rsidRPr="0029569A">
        <w:rPr>
          <w:rFonts w:cs="Arial"/>
          <w:sz w:val="24"/>
          <w:szCs w:val="24"/>
          <w:lang w:eastAsia="en-AU"/>
        </w:rPr>
        <w:t xml:space="preserve">ou occupy the </w:t>
      </w:r>
      <w:r>
        <w:rPr>
          <w:rFonts w:cs="Arial"/>
          <w:sz w:val="24"/>
          <w:szCs w:val="24"/>
          <w:lang w:eastAsia="en-AU"/>
        </w:rPr>
        <w:t>R</w:t>
      </w:r>
      <w:r w:rsidR="00D0099B" w:rsidRPr="0029569A">
        <w:rPr>
          <w:rFonts w:cs="Arial"/>
          <w:sz w:val="24"/>
          <w:szCs w:val="24"/>
          <w:lang w:eastAsia="en-AU"/>
        </w:rPr>
        <w:t>esidence for more than 90 days,</w:t>
      </w:r>
      <w:r w:rsidR="00831C8E">
        <w:rPr>
          <w:rFonts w:cs="Arial"/>
          <w:sz w:val="24"/>
          <w:szCs w:val="24"/>
          <w:lang w:eastAsia="en-AU"/>
        </w:rPr>
        <w:t xml:space="preserve"> Your Exit Entitlement will be </w:t>
      </w:r>
      <w:r w:rsidR="00D0099B" w:rsidRPr="0029569A">
        <w:rPr>
          <w:rFonts w:cs="Arial"/>
          <w:sz w:val="24"/>
          <w:szCs w:val="24"/>
          <w:lang w:eastAsia="en-AU"/>
        </w:rPr>
        <w:t xml:space="preserve">calculated on the following basis: </w:t>
      </w:r>
    </w:p>
    <w:p w14:paraId="688D9A51" w14:textId="79CE65A1" w:rsidR="00D0099B" w:rsidRPr="00F12F1B" w:rsidRDefault="0001557F" w:rsidP="0001557F">
      <w:pPr>
        <w:tabs>
          <w:tab w:val="left" w:pos="1870"/>
        </w:tabs>
        <w:spacing w:before="120" w:after="120" w:line="240" w:lineRule="auto"/>
        <w:ind w:left="2269" w:hanging="851"/>
        <w:rPr>
          <w:rFonts w:cs="Arial"/>
          <w:sz w:val="24"/>
          <w:szCs w:val="24"/>
          <w:lang w:eastAsia="en-AU"/>
        </w:rPr>
      </w:pPr>
      <w:r>
        <w:rPr>
          <w:rFonts w:cs="Arial"/>
          <w:sz w:val="24"/>
          <w:szCs w:val="24"/>
          <w:lang w:eastAsia="en-AU"/>
        </w:rPr>
        <w:t>15.3.1</w:t>
      </w:r>
      <w:r>
        <w:rPr>
          <w:rFonts w:cs="Arial"/>
          <w:sz w:val="24"/>
          <w:szCs w:val="24"/>
          <w:lang w:eastAsia="en-AU"/>
        </w:rPr>
        <w:tab/>
      </w:r>
      <w:r w:rsidR="003D2AF1" w:rsidRPr="00F12F1B">
        <w:rPr>
          <w:rFonts w:cs="Arial"/>
          <w:sz w:val="24"/>
          <w:szCs w:val="24"/>
          <w:lang w:eastAsia="en-AU"/>
        </w:rPr>
        <w:t>up</w:t>
      </w:r>
      <w:r w:rsidR="00D0099B" w:rsidRPr="00F12F1B">
        <w:rPr>
          <w:rFonts w:cs="Arial"/>
          <w:sz w:val="24"/>
          <w:szCs w:val="24"/>
          <w:lang w:eastAsia="en-AU"/>
        </w:rPr>
        <w:t xml:space="preserve"> to 12 months – 90% of next </w:t>
      </w:r>
      <w:r w:rsidR="00F97545">
        <w:rPr>
          <w:rFonts w:cs="Arial"/>
          <w:sz w:val="24"/>
          <w:szCs w:val="24"/>
          <w:lang w:eastAsia="en-AU"/>
        </w:rPr>
        <w:t>I</w:t>
      </w:r>
      <w:r w:rsidR="00D0099B" w:rsidRPr="00F12F1B">
        <w:rPr>
          <w:rFonts w:cs="Arial"/>
          <w:sz w:val="24"/>
          <w:szCs w:val="24"/>
          <w:lang w:eastAsia="en-AU"/>
        </w:rPr>
        <w:t xml:space="preserve">ngoing </w:t>
      </w:r>
      <w:r w:rsidR="00F97545">
        <w:rPr>
          <w:rFonts w:cs="Arial"/>
          <w:sz w:val="24"/>
          <w:szCs w:val="24"/>
          <w:lang w:eastAsia="en-AU"/>
        </w:rPr>
        <w:t>C</w:t>
      </w:r>
      <w:r w:rsidR="00D0099B" w:rsidRPr="00F12F1B">
        <w:rPr>
          <w:rFonts w:cs="Arial"/>
          <w:sz w:val="24"/>
          <w:szCs w:val="24"/>
          <w:lang w:eastAsia="en-AU"/>
        </w:rPr>
        <w:t>ontribution</w:t>
      </w:r>
      <w:r w:rsidR="00831C8E">
        <w:rPr>
          <w:rFonts w:cs="Arial"/>
          <w:sz w:val="24"/>
          <w:szCs w:val="24"/>
          <w:lang w:eastAsia="en-AU"/>
        </w:rPr>
        <w:t xml:space="preserve"> paid for the Residence by the incoming resident</w:t>
      </w:r>
      <w:r>
        <w:rPr>
          <w:rFonts w:cs="Arial"/>
          <w:sz w:val="24"/>
          <w:szCs w:val="24"/>
          <w:lang w:eastAsia="en-AU"/>
        </w:rPr>
        <w:t>; or</w:t>
      </w:r>
    </w:p>
    <w:p w14:paraId="1B6609CB" w14:textId="787BD81E" w:rsidR="00D0099B" w:rsidRPr="00F12F1B" w:rsidRDefault="0001557F" w:rsidP="0001557F">
      <w:pPr>
        <w:tabs>
          <w:tab w:val="left" w:pos="1870"/>
        </w:tabs>
        <w:spacing w:before="120" w:after="120" w:line="240" w:lineRule="auto"/>
        <w:ind w:left="2269" w:hanging="851"/>
        <w:rPr>
          <w:rFonts w:cs="Arial"/>
          <w:sz w:val="24"/>
          <w:szCs w:val="24"/>
          <w:lang w:eastAsia="en-AU"/>
        </w:rPr>
      </w:pPr>
      <w:r>
        <w:rPr>
          <w:rFonts w:cs="Arial"/>
          <w:sz w:val="24"/>
          <w:szCs w:val="24"/>
          <w:lang w:eastAsia="en-AU"/>
        </w:rPr>
        <w:t>15.3.2</w:t>
      </w:r>
      <w:r>
        <w:rPr>
          <w:rFonts w:cs="Arial"/>
          <w:sz w:val="24"/>
          <w:szCs w:val="24"/>
          <w:lang w:eastAsia="en-AU"/>
        </w:rPr>
        <w:tab/>
      </w:r>
      <w:r w:rsidR="00D0099B" w:rsidRPr="00F12F1B">
        <w:rPr>
          <w:rFonts w:cs="Arial"/>
          <w:sz w:val="24"/>
          <w:szCs w:val="24"/>
          <w:lang w:eastAsia="en-AU"/>
        </w:rPr>
        <w:t xml:space="preserve">from 12 months </w:t>
      </w:r>
      <w:r w:rsidR="003D2AF1" w:rsidRPr="00F12F1B">
        <w:rPr>
          <w:rFonts w:cs="Arial"/>
          <w:sz w:val="24"/>
          <w:szCs w:val="24"/>
          <w:lang w:eastAsia="en-AU"/>
        </w:rPr>
        <w:t xml:space="preserve">up </w:t>
      </w:r>
      <w:r w:rsidR="00D0099B" w:rsidRPr="00F12F1B">
        <w:rPr>
          <w:rFonts w:cs="Arial"/>
          <w:sz w:val="24"/>
          <w:szCs w:val="24"/>
          <w:lang w:eastAsia="en-AU"/>
        </w:rPr>
        <w:t xml:space="preserve">to 18 months – 85% of next </w:t>
      </w:r>
      <w:r w:rsidR="00F97545">
        <w:rPr>
          <w:rFonts w:cs="Arial"/>
          <w:sz w:val="24"/>
          <w:szCs w:val="24"/>
          <w:lang w:eastAsia="en-AU"/>
        </w:rPr>
        <w:t>I</w:t>
      </w:r>
      <w:r w:rsidR="00D0099B" w:rsidRPr="00F12F1B">
        <w:rPr>
          <w:rFonts w:cs="Arial"/>
          <w:sz w:val="24"/>
          <w:szCs w:val="24"/>
          <w:lang w:eastAsia="en-AU"/>
        </w:rPr>
        <w:t xml:space="preserve">ngoing </w:t>
      </w:r>
      <w:r w:rsidR="00F97545">
        <w:rPr>
          <w:rFonts w:cs="Arial"/>
          <w:sz w:val="24"/>
          <w:szCs w:val="24"/>
          <w:lang w:eastAsia="en-AU"/>
        </w:rPr>
        <w:t>C</w:t>
      </w:r>
      <w:r w:rsidR="00D0099B" w:rsidRPr="00F12F1B">
        <w:rPr>
          <w:rFonts w:cs="Arial"/>
          <w:sz w:val="24"/>
          <w:szCs w:val="24"/>
          <w:lang w:eastAsia="en-AU"/>
        </w:rPr>
        <w:t>ontribution</w:t>
      </w:r>
      <w:r w:rsidR="00831C8E">
        <w:rPr>
          <w:rFonts w:cs="Arial"/>
          <w:sz w:val="24"/>
          <w:szCs w:val="24"/>
          <w:lang w:eastAsia="en-AU"/>
        </w:rPr>
        <w:t xml:space="preserve"> paid for the Residence by the incoming resident</w:t>
      </w:r>
      <w:r>
        <w:rPr>
          <w:rFonts w:cs="Arial"/>
          <w:sz w:val="24"/>
          <w:szCs w:val="24"/>
          <w:lang w:eastAsia="en-AU"/>
        </w:rPr>
        <w:t xml:space="preserve">; or </w:t>
      </w:r>
    </w:p>
    <w:p w14:paraId="34926798" w14:textId="39D20891" w:rsidR="00D0099B" w:rsidRPr="00F12F1B" w:rsidRDefault="0001557F" w:rsidP="0001557F">
      <w:pPr>
        <w:tabs>
          <w:tab w:val="left" w:pos="1870"/>
        </w:tabs>
        <w:spacing w:before="120" w:after="120" w:line="240" w:lineRule="auto"/>
        <w:ind w:left="2269" w:hanging="851"/>
        <w:rPr>
          <w:rFonts w:cs="Arial"/>
          <w:sz w:val="24"/>
          <w:szCs w:val="24"/>
          <w:lang w:eastAsia="en-AU"/>
        </w:rPr>
      </w:pPr>
      <w:r>
        <w:rPr>
          <w:rFonts w:cs="Arial"/>
          <w:sz w:val="24"/>
          <w:szCs w:val="24"/>
          <w:lang w:eastAsia="en-AU"/>
        </w:rPr>
        <w:t>15.3.3</w:t>
      </w:r>
      <w:r>
        <w:rPr>
          <w:rFonts w:cs="Arial"/>
          <w:sz w:val="24"/>
          <w:szCs w:val="24"/>
          <w:lang w:eastAsia="en-AU"/>
        </w:rPr>
        <w:tab/>
      </w:r>
      <w:r w:rsidR="00D0099B" w:rsidRPr="00F12F1B">
        <w:rPr>
          <w:rFonts w:cs="Arial"/>
          <w:sz w:val="24"/>
          <w:szCs w:val="24"/>
          <w:lang w:eastAsia="en-AU"/>
        </w:rPr>
        <w:t xml:space="preserve">from 18 months </w:t>
      </w:r>
      <w:r w:rsidR="003D2AF1" w:rsidRPr="00F12F1B">
        <w:rPr>
          <w:rFonts w:cs="Arial"/>
          <w:sz w:val="24"/>
          <w:szCs w:val="24"/>
          <w:lang w:eastAsia="en-AU"/>
        </w:rPr>
        <w:t xml:space="preserve">up </w:t>
      </w:r>
      <w:r w:rsidR="00D0099B" w:rsidRPr="00F12F1B">
        <w:rPr>
          <w:rFonts w:cs="Arial"/>
          <w:sz w:val="24"/>
          <w:szCs w:val="24"/>
          <w:lang w:eastAsia="en-AU"/>
        </w:rPr>
        <w:t xml:space="preserve">to 24 months – 80% of the next </w:t>
      </w:r>
      <w:r w:rsidR="00F97545">
        <w:rPr>
          <w:rFonts w:cs="Arial"/>
          <w:sz w:val="24"/>
          <w:szCs w:val="24"/>
          <w:lang w:eastAsia="en-AU"/>
        </w:rPr>
        <w:t>I</w:t>
      </w:r>
      <w:r w:rsidR="00D0099B" w:rsidRPr="00F12F1B">
        <w:rPr>
          <w:rFonts w:cs="Arial"/>
          <w:sz w:val="24"/>
          <w:szCs w:val="24"/>
          <w:lang w:eastAsia="en-AU"/>
        </w:rPr>
        <w:t xml:space="preserve">ngoing </w:t>
      </w:r>
      <w:r w:rsidR="00F97545">
        <w:rPr>
          <w:rFonts w:cs="Arial"/>
          <w:sz w:val="24"/>
          <w:szCs w:val="24"/>
          <w:lang w:eastAsia="en-AU"/>
        </w:rPr>
        <w:t>C</w:t>
      </w:r>
      <w:r w:rsidR="00D0099B" w:rsidRPr="00F12F1B">
        <w:rPr>
          <w:rFonts w:cs="Arial"/>
          <w:sz w:val="24"/>
          <w:szCs w:val="24"/>
          <w:lang w:eastAsia="en-AU"/>
        </w:rPr>
        <w:t>ontribution</w:t>
      </w:r>
      <w:r w:rsidR="00831C8E">
        <w:rPr>
          <w:rFonts w:cs="Arial"/>
          <w:sz w:val="24"/>
          <w:szCs w:val="24"/>
          <w:lang w:eastAsia="en-AU"/>
        </w:rPr>
        <w:t xml:space="preserve"> paid for the Residence by the incoming resident</w:t>
      </w:r>
      <w:r>
        <w:rPr>
          <w:rFonts w:cs="Arial"/>
          <w:sz w:val="24"/>
          <w:szCs w:val="24"/>
          <w:lang w:eastAsia="en-AU"/>
        </w:rPr>
        <w:t>; or</w:t>
      </w:r>
    </w:p>
    <w:p w14:paraId="6F9D0A8E" w14:textId="082AB21A" w:rsidR="00D0099B" w:rsidRPr="00F12F1B" w:rsidRDefault="0001557F" w:rsidP="0001557F">
      <w:pPr>
        <w:tabs>
          <w:tab w:val="left" w:pos="1870"/>
        </w:tabs>
        <w:spacing w:before="120" w:after="120" w:line="240" w:lineRule="auto"/>
        <w:ind w:left="2269" w:hanging="851"/>
        <w:rPr>
          <w:rFonts w:cs="Arial"/>
          <w:sz w:val="24"/>
          <w:szCs w:val="24"/>
          <w:lang w:eastAsia="en-AU"/>
        </w:rPr>
      </w:pPr>
      <w:r>
        <w:rPr>
          <w:rFonts w:cs="Arial"/>
          <w:sz w:val="24"/>
          <w:szCs w:val="24"/>
          <w:lang w:eastAsia="en-AU"/>
        </w:rPr>
        <w:t>15.3.4</w:t>
      </w:r>
      <w:r>
        <w:rPr>
          <w:rFonts w:cs="Arial"/>
          <w:sz w:val="24"/>
          <w:szCs w:val="24"/>
          <w:lang w:eastAsia="en-AU"/>
        </w:rPr>
        <w:tab/>
      </w:r>
      <w:r w:rsidR="00D0099B" w:rsidRPr="00F12F1B">
        <w:rPr>
          <w:rFonts w:cs="Arial"/>
          <w:sz w:val="24"/>
          <w:szCs w:val="24"/>
          <w:lang w:eastAsia="en-AU"/>
        </w:rPr>
        <w:t xml:space="preserve">after 24 months – 75% of the next </w:t>
      </w:r>
      <w:r w:rsidR="00F97545">
        <w:rPr>
          <w:rFonts w:cs="Arial"/>
          <w:sz w:val="24"/>
          <w:szCs w:val="24"/>
          <w:lang w:eastAsia="en-AU"/>
        </w:rPr>
        <w:t>I</w:t>
      </w:r>
      <w:r w:rsidR="00D0099B" w:rsidRPr="00F12F1B">
        <w:rPr>
          <w:rFonts w:cs="Arial"/>
          <w:sz w:val="24"/>
          <w:szCs w:val="24"/>
          <w:lang w:eastAsia="en-AU"/>
        </w:rPr>
        <w:t xml:space="preserve">ngoing </w:t>
      </w:r>
      <w:r w:rsidR="00F97545">
        <w:rPr>
          <w:rFonts w:cs="Arial"/>
          <w:sz w:val="24"/>
          <w:szCs w:val="24"/>
          <w:lang w:eastAsia="en-AU"/>
        </w:rPr>
        <w:t>C</w:t>
      </w:r>
      <w:r w:rsidR="00D0099B" w:rsidRPr="00F12F1B">
        <w:rPr>
          <w:rFonts w:cs="Arial"/>
          <w:sz w:val="24"/>
          <w:szCs w:val="24"/>
          <w:lang w:eastAsia="en-AU"/>
        </w:rPr>
        <w:t>ontribution</w:t>
      </w:r>
      <w:r w:rsidR="00831C8E">
        <w:rPr>
          <w:rFonts w:cs="Arial"/>
          <w:sz w:val="24"/>
          <w:szCs w:val="24"/>
          <w:lang w:eastAsia="en-AU"/>
        </w:rPr>
        <w:t xml:space="preserve"> paid for the Residence by the incoming resident</w:t>
      </w:r>
      <w:r>
        <w:rPr>
          <w:rFonts w:cs="Arial"/>
          <w:sz w:val="24"/>
          <w:szCs w:val="24"/>
          <w:lang w:eastAsia="en-AU"/>
        </w:rPr>
        <w:t xml:space="preserve">. </w:t>
      </w:r>
    </w:p>
    <w:p w14:paraId="5177FA2F" w14:textId="410EE362" w:rsidR="004F65BA" w:rsidRPr="0001557F" w:rsidRDefault="004F65BA" w:rsidP="0001557F">
      <w:pPr>
        <w:tabs>
          <w:tab w:val="left" w:pos="1870"/>
        </w:tabs>
        <w:spacing w:before="120" w:after="120" w:line="240" w:lineRule="auto"/>
        <w:ind w:left="567"/>
        <w:rPr>
          <w:rFonts w:cs="Arial"/>
          <w:i/>
          <w:iCs/>
          <w:sz w:val="24"/>
          <w:szCs w:val="24"/>
          <w:lang w:eastAsia="en-AU"/>
        </w:rPr>
      </w:pPr>
      <w:r w:rsidRPr="0001557F">
        <w:rPr>
          <w:rFonts w:cs="Arial"/>
          <w:i/>
          <w:iCs/>
          <w:sz w:val="24"/>
          <w:szCs w:val="24"/>
          <w:lang w:eastAsia="en-AU"/>
        </w:rPr>
        <w:t xml:space="preserve">Note: Section 30 of the Act provides that if a resident leaves to enter residential aged care, the resident may apply to the operator for daily accommodation payments to be made to the relevant aged care facility (up to a limit determined under the section), if the resident meets the requirements set out in that section. If this occurs, the operator may recover the amounts paid by deducting them from the exit entitlement. </w:t>
      </w:r>
    </w:p>
    <w:p w14:paraId="76AAEFB4" w14:textId="05E17B2A" w:rsidR="00D0099B" w:rsidRPr="0029569A" w:rsidRDefault="004F65BA" w:rsidP="0001557F">
      <w:pPr>
        <w:tabs>
          <w:tab w:val="left" w:pos="1870"/>
        </w:tabs>
        <w:spacing w:before="120" w:after="120" w:line="240" w:lineRule="auto"/>
        <w:ind w:left="567"/>
        <w:rPr>
          <w:rFonts w:cs="Arial"/>
          <w:sz w:val="24"/>
          <w:szCs w:val="24"/>
          <w:lang w:eastAsia="en-AU"/>
        </w:rPr>
      </w:pPr>
      <w:r w:rsidRPr="0001557F">
        <w:rPr>
          <w:rFonts w:cs="Arial"/>
          <w:i/>
          <w:iCs/>
          <w:sz w:val="24"/>
          <w:szCs w:val="24"/>
          <w:lang w:eastAsia="en-AU"/>
        </w:rPr>
        <w:t xml:space="preserve">Section 27 of the Act provides for the circumstances in which a resident may recover the amount of an exit entitlement as a debt from the operator, including if a period of 12 months has elapsed (following the relevant period) since the resident has ceased to reside in the retirement village. </w:t>
      </w:r>
    </w:p>
    <w:p w14:paraId="16BAD1FE" w14:textId="1B00F4FA" w:rsidR="00D0099B" w:rsidRPr="00F12F1B" w:rsidRDefault="61328303" w:rsidP="00831C8E">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 xml:space="preserve">EXIT FEES TO BE DEDUCTED </w:t>
      </w:r>
    </w:p>
    <w:p w14:paraId="71DCC895" w14:textId="0EB54A5D" w:rsidR="00F97545" w:rsidRDefault="00F97545" w:rsidP="00F97545">
      <w:pPr>
        <w:tabs>
          <w:tab w:val="left" w:pos="567"/>
          <w:tab w:val="left" w:pos="1418"/>
          <w:tab w:val="left" w:pos="1870"/>
        </w:tabs>
        <w:spacing w:before="120" w:after="120" w:line="240" w:lineRule="auto"/>
        <w:rPr>
          <w:rFonts w:cs="Arial"/>
          <w:i/>
          <w:iCs/>
          <w:sz w:val="24"/>
          <w:szCs w:val="24"/>
          <w:lang w:eastAsia="en-AU"/>
        </w:rPr>
      </w:pPr>
      <w:r>
        <w:rPr>
          <w:rFonts w:cs="Arial"/>
          <w:i/>
          <w:iCs/>
          <w:sz w:val="24"/>
          <w:szCs w:val="24"/>
          <w:lang w:eastAsia="en-AU"/>
        </w:rPr>
        <w:t xml:space="preserve">Include details about the amount of, or manner of calculation of, the exit fees that will be payable on the exercise of a right to terminate the right of occupation of the residence. </w:t>
      </w:r>
    </w:p>
    <w:p w14:paraId="682D17F1" w14:textId="3BCB985F" w:rsidR="00F97545" w:rsidRPr="00F97545" w:rsidRDefault="00F97545" w:rsidP="00F97545">
      <w:pPr>
        <w:tabs>
          <w:tab w:val="left" w:pos="567"/>
          <w:tab w:val="left" w:pos="1418"/>
          <w:tab w:val="left" w:pos="1870"/>
        </w:tabs>
        <w:spacing w:before="120" w:after="120" w:line="240" w:lineRule="auto"/>
        <w:rPr>
          <w:rFonts w:cs="Arial"/>
          <w:i/>
          <w:iCs/>
          <w:sz w:val="24"/>
          <w:szCs w:val="24"/>
          <w:lang w:eastAsia="en-AU"/>
        </w:rPr>
      </w:pPr>
      <w:r>
        <w:rPr>
          <w:rFonts w:cs="Arial"/>
          <w:i/>
          <w:iCs/>
          <w:sz w:val="24"/>
          <w:szCs w:val="24"/>
          <w:lang w:eastAsia="en-AU"/>
        </w:rPr>
        <w:t>I</w:t>
      </w:r>
      <w:r w:rsidRPr="00F97545">
        <w:rPr>
          <w:rFonts w:cs="Arial"/>
          <w:i/>
          <w:iCs/>
          <w:sz w:val="24"/>
          <w:szCs w:val="24"/>
          <w:lang w:eastAsia="en-AU"/>
        </w:rPr>
        <w:t>ncluding, for example, any deferred management fees, refurbishment costs and remarketing costs. Include a description of the fee, the amount or manner of calculation of the fee and what is to be done with the fee</w:t>
      </w:r>
      <w:r>
        <w:rPr>
          <w:rFonts w:cs="Arial"/>
          <w:i/>
          <w:iCs/>
          <w:sz w:val="24"/>
          <w:szCs w:val="24"/>
          <w:lang w:eastAsia="en-AU"/>
        </w:rPr>
        <w:t>.</w:t>
      </w:r>
    </w:p>
    <w:p w14:paraId="4C914E4F" w14:textId="77777777" w:rsidR="00F97545" w:rsidRDefault="00F97545" w:rsidP="00F97545">
      <w:pPr>
        <w:tabs>
          <w:tab w:val="left" w:pos="567"/>
          <w:tab w:val="left" w:pos="1418"/>
          <w:tab w:val="left" w:pos="1870"/>
        </w:tabs>
        <w:spacing w:before="120" w:after="120" w:line="240" w:lineRule="auto"/>
        <w:ind w:left="1418" w:hanging="1418"/>
        <w:rPr>
          <w:rFonts w:cs="Arial"/>
          <w:sz w:val="24"/>
          <w:szCs w:val="24"/>
          <w:lang w:eastAsia="en-AU"/>
        </w:rPr>
      </w:pPr>
    </w:p>
    <w:p w14:paraId="2B25D1D7" w14:textId="77777777" w:rsidR="00F97545" w:rsidRPr="008A1464" w:rsidRDefault="00F97545" w:rsidP="00F97545">
      <w:pPr>
        <w:tabs>
          <w:tab w:val="left" w:pos="561"/>
        </w:tabs>
        <w:spacing w:after="0" w:line="240" w:lineRule="auto"/>
        <w:jc w:val="both"/>
        <w:rPr>
          <w:rFonts w:cs="Arial"/>
          <w:b/>
          <w:bCs/>
          <w:i/>
          <w:iCs/>
          <w:sz w:val="24"/>
          <w:szCs w:val="24"/>
          <w:lang w:eastAsia="en-AU"/>
        </w:rPr>
      </w:pPr>
      <w:r w:rsidRPr="008A1464">
        <w:rPr>
          <w:rFonts w:cs="Arial"/>
          <w:b/>
          <w:bCs/>
          <w:i/>
          <w:iCs/>
          <w:sz w:val="24"/>
          <w:szCs w:val="24"/>
          <w:lang w:eastAsia="en-AU"/>
        </w:rPr>
        <w:lastRenderedPageBreak/>
        <w:t>For example:</w:t>
      </w:r>
    </w:p>
    <w:p w14:paraId="1816ABA8" w14:textId="187CBBAC" w:rsidR="00D0099B" w:rsidRPr="00F97545" w:rsidRDefault="00DD2BF7" w:rsidP="00F97545">
      <w:pPr>
        <w:tabs>
          <w:tab w:val="left" w:pos="567"/>
          <w:tab w:val="left" w:pos="1418"/>
          <w:tab w:val="left" w:pos="1870"/>
        </w:tabs>
        <w:spacing w:before="120" w:after="120" w:line="240" w:lineRule="auto"/>
        <w:ind w:left="1418" w:hanging="1418"/>
        <w:rPr>
          <w:rFonts w:cs="Arial"/>
          <w:sz w:val="24"/>
          <w:szCs w:val="24"/>
          <w:lang w:eastAsia="en-AU"/>
        </w:rPr>
      </w:pPr>
      <w:r w:rsidRPr="00F12F1B">
        <w:rPr>
          <w:rFonts w:cs="Arial"/>
          <w:sz w:val="24"/>
          <w:szCs w:val="24"/>
          <w:lang w:eastAsia="en-AU"/>
        </w:rPr>
        <w:tab/>
      </w:r>
      <w:r w:rsidR="00D0099B" w:rsidRPr="00F97545">
        <w:rPr>
          <w:rFonts w:cs="Arial"/>
          <w:sz w:val="24"/>
          <w:szCs w:val="24"/>
          <w:lang w:eastAsia="en-AU"/>
        </w:rPr>
        <w:t>1</w:t>
      </w:r>
      <w:r w:rsidR="00F97545">
        <w:rPr>
          <w:rFonts w:cs="Arial"/>
          <w:sz w:val="24"/>
          <w:szCs w:val="24"/>
          <w:lang w:eastAsia="en-AU"/>
        </w:rPr>
        <w:t>6</w:t>
      </w:r>
      <w:r w:rsidR="00D0099B" w:rsidRPr="00F97545">
        <w:rPr>
          <w:rFonts w:cs="Arial"/>
          <w:sz w:val="24"/>
          <w:szCs w:val="24"/>
          <w:lang w:eastAsia="en-AU"/>
        </w:rPr>
        <w:t xml:space="preserve">.1 </w:t>
      </w:r>
      <w:r w:rsidR="00F97545">
        <w:rPr>
          <w:rFonts w:cs="Arial"/>
          <w:sz w:val="24"/>
          <w:szCs w:val="24"/>
          <w:lang w:eastAsia="en-AU"/>
        </w:rPr>
        <w:tab/>
      </w:r>
      <w:r w:rsidR="00D0099B" w:rsidRPr="00F97545">
        <w:rPr>
          <w:rFonts w:cs="Arial"/>
          <w:sz w:val="24"/>
          <w:szCs w:val="24"/>
          <w:lang w:eastAsia="en-AU"/>
        </w:rPr>
        <w:t xml:space="preserve">The following </w:t>
      </w:r>
      <w:r w:rsidR="00F97545">
        <w:rPr>
          <w:rFonts w:cs="Arial"/>
          <w:sz w:val="24"/>
          <w:szCs w:val="24"/>
          <w:lang w:eastAsia="en-AU"/>
        </w:rPr>
        <w:t>E</w:t>
      </w:r>
      <w:r w:rsidR="00D0099B" w:rsidRPr="00F97545">
        <w:rPr>
          <w:rFonts w:cs="Arial"/>
          <w:sz w:val="24"/>
          <w:szCs w:val="24"/>
          <w:lang w:eastAsia="en-AU"/>
        </w:rPr>
        <w:t xml:space="preserve">xit </w:t>
      </w:r>
      <w:r w:rsidR="00F97545">
        <w:rPr>
          <w:rFonts w:cs="Arial"/>
          <w:sz w:val="24"/>
          <w:szCs w:val="24"/>
          <w:lang w:eastAsia="en-AU"/>
        </w:rPr>
        <w:t>F</w:t>
      </w:r>
      <w:r w:rsidR="00D0099B" w:rsidRPr="00F97545">
        <w:rPr>
          <w:rFonts w:cs="Arial"/>
          <w:sz w:val="24"/>
          <w:szCs w:val="24"/>
          <w:lang w:eastAsia="en-AU"/>
        </w:rPr>
        <w:t xml:space="preserve">ees will be deducted from the </w:t>
      </w:r>
      <w:r w:rsidR="00F97545">
        <w:rPr>
          <w:rFonts w:cs="Arial"/>
          <w:sz w:val="24"/>
          <w:szCs w:val="24"/>
          <w:lang w:eastAsia="en-AU"/>
        </w:rPr>
        <w:t>E</w:t>
      </w:r>
      <w:r w:rsidR="00F97545" w:rsidRPr="00F97545">
        <w:rPr>
          <w:rFonts w:cs="Arial"/>
          <w:sz w:val="24"/>
          <w:szCs w:val="24"/>
          <w:lang w:eastAsia="en-AU"/>
        </w:rPr>
        <w:t xml:space="preserve">xit </w:t>
      </w:r>
      <w:r w:rsidR="00F97545">
        <w:rPr>
          <w:rFonts w:cs="Arial"/>
          <w:sz w:val="24"/>
          <w:szCs w:val="24"/>
          <w:lang w:eastAsia="en-AU"/>
        </w:rPr>
        <w:t>E</w:t>
      </w:r>
      <w:r w:rsidR="00D0099B" w:rsidRPr="00F97545">
        <w:rPr>
          <w:rFonts w:cs="Arial"/>
          <w:sz w:val="24"/>
          <w:szCs w:val="24"/>
          <w:lang w:eastAsia="en-AU"/>
        </w:rPr>
        <w:t>ntitlement</w:t>
      </w:r>
      <w:r w:rsidR="00F97545">
        <w:rPr>
          <w:rFonts w:cs="Arial"/>
          <w:sz w:val="24"/>
          <w:szCs w:val="24"/>
          <w:lang w:eastAsia="en-AU"/>
        </w:rPr>
        <w:t xml:space="preserve"> payable in accordance with clause 15:</w:t>
      </w:r>
    </w:p>
    <w:p w14:paraId="38C41037" w14:textId="2C031626" w:rsidR="00D0099B" w:rsidRPr="00F97545" w:rsidRDefault="00F97545" w:rsidP="00C42E60">
      <w:pPr>
        <w:tabs>
          <w:tab w:val="left" w:pos="567"/>
          <w:tab w:val="left" w:pos="1418"/>
          <w:tab w:val="left" w:pos="1870"/>
        </w:tabs>
        <w:spacing w:before="120" w:after="120" w:line="240" w:lineRule="auto"/>
        <w:ind w:left="2880" w:hanging="2880"/>
        <w:rPr>
          <w:rFonts w:cs="Arial"/>
          <w:sz w:val="24"/>
          <w:szCs w:val="24"/>
          <w:lang w:eastAsia="en-AU"/>
        </w:rPr>
      </w:pPr>
      <w:r>
        <w:rPr>
          <w:rFonts w:cs="Arial"/>
          <w:sz w:val="24"/>
          <w:szCs w:val="24"/>
          <w:lang w:eastAsia="en-AU"/>
        </w:rPr>
        <w:tab/>
      </w:r>
      <w:r w:rsidR="00DD2BF7" w:rsidRPr="00F97545">
        <w:rPr>
          <w:rFonts w:cs="Arial"/>
          <w:sz w:val="24"/>
          <w:szCs w:val="24"/>
          <w:lang w:eastAsia="en-AU"/>
        </w:rPr>
        <w:tab/>
      </w:r>
      <w:r w:rsidRPr="00F97545">
        <w:rPr>
          <w:rFonts w:cs="Arial"/>
          <w:sz w:val="24"/>
          <w:szCs w:val="24"/>
          <w:lang w:eastAsia="en-AU"/>
        </w:rPr>
        <w:t>1</w:t>
      </w:r>
      <w:r>
        <w:rPr>
          <w:rFonts w:cs="Arial"/>
          <w:sz w:val="24"/>
          <w:szCs w:val="24"/>
          <w:lang w:eastAsia="en-AU"/>
        </w:rPr>
        <w:t>6</w:t>
      </w:r>
      <w:r w:rsidR="00D0099B" w:rsidRPr="00F97545">
        <w:rPr>
          <w:rFonts w:cs="Arial"/>
          <w:sz w:val="24"/>
          <w:szCs w:val="24"/>
          <w:lang w:eastAsia="en-AU"/>
        </w:rPr>
        <w:t>.1.1</w:t>
      </w:r>
      <w:r w:rsidR="00D0099B" w:rsidRPr="00F97545">
        <w:rPr>
          <w:rFonts w:cs="Arial"/>
          <w:sz w:val="24"/>
          <w:szCs w:val="24"/>
          <w:lang w:eastAsia="en-AU"/>
        </w:rPr>
        <w:tab/>
      </w:r>
      <w:r w:rsidR="00C42E60">
        <w:rPr>
          <w:rFonts w:cs="Arial"/>
          <w:sz w:val="24"/>
          <w:szCs w:val="24"/>
          <w:lang w:eastAsia="en-AU"/>
        </w:rPr>
        <w:t>A</w:t>
      </w:r>
      <w:r>
        <w:rPr>
          <w:rFonts w:cs="Arial"/>
          <w:sz w:val="24"/>
          <w:szCs w:val="24"/>
          <w:lang w:eastAsia="en-AU"/>
        </w:rPr>
        <w:t xml:space="preserve"> r</w:t>
      </w:r>
      <w:r w:rsidR="00D0099B" w:rsidRPr="00F97545">
        <w:rPr>
          <w:rFonts w:cs="Arial"/>
          <w:sz w:val="24"/>
          <w:szCs w:val="24"/>
          <w:lang w:eastAsia="en-AU"/>
        </w:rPr>
        <w:t xml:space="preserve">emarketing </w:t>
      </w:r>
      <w:r>
        <w:rPr>
          <w:rFonts w:cs="Arial"/>
          <w:sz w:val="24"/>
          <w:szCs w:val="24"/>
          <w:lang w:eastAsia="en-AU"/>
        </w:rPr>
        <w:t>f</w:t>
      </w:r>
      <w:r w:rsidR="00D0099B" w:rsidRPr="00F97545">
        <w:rPr>
          <w:rFonts w:cs="Arial"/>
          <w:sz w:val="24"/>
          <w:szCs w:val="24"/>
          <w:lang w:eastAsia="en-AU"/>
        </w:rPr>
        <w:t>ee</w:t>
      </w:r>
      <w:r>
        <w:rPr>
          <w:rFonts w:cs="Arial"/>
          <w:sz w:val="24"/>
          <w:szCs w:val="24"/>
          <w:lang w:eastAsia="en-AU"/>
        </w:rPr>
        <w:t>, calculated as the</w:t>
      </w:r>
      <w:r w:rsidR="00D0099B" w:rsidRPr="00F97545">
        <w:rPr>
          <w:rFonts w:cs="Arial"/>
          <w:sz w:val="24"/>
          <w:szCs w:val="24"/>
          <w:lang w:eastAsia="en-AU"/>
        </w:rPr>
        <w:t xml:space="preserve"> amount of x% of the </w:t>
      </w:r>
      <w:r w:rsidR="00C42E60" w:rsidRPr="00F12F1B">
        <w:rPr>
          <w:rFonts w:cs="Arial"/>
          <w:sz w:val="24"/>
          <w:szCs w:val="24"/>
          <w:lang w:eastAsia="en-AU"/>
        </w:rPr>
        <w:t xml:space="preserve">next </w:t>
      </w:r>
      <w:r w:rsidR="00C42E60">
        <w:rPr>
          <w:rFonts w:cs="Arial"/>
          <w:sz w:val="24"/>
          <w:szCs w:val="24"/>
          <w:lang w:eastAsia="en-AU"/>
        </w:rPr>
        <w:t>I</w:t>
      </w:r>
      <w:r w:rsidR="00C42E60" w:rsidRPr="00F12F1B">
        <w:rPr>
          <w:rFonts w:cs="Arial"/>
          <w:sz w:val="24"/>
          <w:szCs w:val="24"/>
          <w:lang w:eastAsia="en-AU"/>
        </w:rPr>
        <w:t xml:space="preserve">ngoing </w:t>
      </w:r>
      <w:r w:rsidR="00C42E60">
        <w:rPr>
          <w:rFonts w:cs="Arial"/>
          <w:sz w:val="24"/>
          <w:szCs w:val="24"/>
          <w:lang w:eastAsia="en-AU"/>
        </w:rPr>
        <w:t>C</w:t>
      </w:r>
      <w:r w:rsidR="00C42E60" w:rsidRPr="00F12F1B">
        <w:rPr>
          <w:rFonts w:cs="Arial"/>
          <w:sz w:val="24"/>
          <w:szCs w:val="24"/>
          <w:lang w:eastAsia="en-AU"/>
        </w:rPr>
        <w:t>ontribution</w:t>
      </w:r>
      <w:r w:rsidR="00C42E60">
        <w:rPr>
          <w:rFonts w:cs="Arial"/>
          <w:sz w:val="24"/>
          <w:szCs w:val="24"/>
          <w:lang w:eastAsia="en-AU"/>
        </w:rPr>
        <w:t xml:space="preserve"> paid for the Residence by the incoming resident. </w:t>
      </w:r>
    </w:p>
    <w:p w14:paraId="54AEF30F" w14:textId="36961A60" w:rsidR="00D0099B" w:rsidRPr="00F97545" w:rsidRDefault="00DD2BF7" w:rsidP="00C42E60">
      <w:pPr>
        <w:tabs>
          <w:tab w:val="left" w:pos="567"/>
          <w:tab w:val="left" w:pos="1418"/>
          <w:tab w:val="left" w:pos="1870"/>
        </w:tabs>
        <w:spacing w:before="120" w:after="120" w:line="240" w:lineRule="auto"/>
        <w:ind w:left="2880" w:hanging="2160"/>
        <w:rPr>
          <w:rFonts w:cs="Arial"/>
          <w:sz w:val="24"/>
          <w:szCs w:val="24"/>
          <w:lang w:eastAsia="en-AU"/>
        </w:rPr>
      </w:pPr>
      <w:r w:rsidRPr="00F97545">
        <w:rPr>
          <w:rFonts w:cs="Arial"/>
          <w:sz w:val="24"/>
          <w:szCs w:val="24"/>
          <w:lang w:eastAsia="en-AU"/>
        </w:rPr>
        <w:tab/>
      </w:r>
      <w:r w:rsidR="00D0099B" w:rsidRPr="00F97545">
        <w:rPr>
          <w:rFonts w:cs="Arial"/>
          <w:sz w:val="24"/>
          <w:szCs w:val="24"/>
          <w:lang w:eastAsia="en-AU"/>
        </w:rPr>
        <w:t>1</w:t>
      </w:r>
      <w:r w:rsidR="00F97545">
        <w:rPr>
          <w:rFonts w:cs="Arial"/>
          <w:sz w:val="24"/>
          <w:szCs w:val="24"/>
          <w:lang w:eastAsia="en-AU"/>
        </w:rPr>
        <w:t>6</w:t>
      </w:r>
      <w:r w:rsidR="00D0099B" w:rsidRPr="00F97545">
        <w:rPr>
          <w:rFonts w:cs="Arial"/>
          <w:sz w:val="24"/>
          <w:szCs w:val="24"/>
          <w:lang w:eastAsia="en-AU"/>
        </w:rPr>
        <w:t>.1.2</w:t>
      </w:r>
      <w:r w:rsidR="00F97545">
        <w:rPr>
          <w:rFonts w:cs="Arial"/>
          <w:sz w:val="24"/>
          <w:szCs w:val="24"/>
          <w:lang w:eastAsia="en-AU"/>
        </w:rPr>
        <w:tab/>
      </w:r>
      <w:r w:rsidR="00C42E60">
        <w:rPr>
          <w:rFonts w:cs="Arial"/>
          <w:sz w:val="24"/>
          <w:szCs w:val="24"/>
          <w:lang w:eastAsia="en-AU"/>
        </w:rPr>
        <w:t>A c</w:t>
      </w:r>
      <w:r w:rsidR="00D0099B" w:rsidRPr="00F97545">
        <w:rPr>
          <w:rFonts w:cs="Arial"/>
          <w:sz w:val="24"/>
          <w:szCs w:val="24"/>
          <w:lang w:eastAsia="en-AU"/>
        </w:rPr>
        <w:t xml:space="preserve">apital </w:t>
      </w:r>
      <w:r w:rsidR="00C42E60">
        <w:rPr>
          <w:rFonts w:cs="Arial"/>
          <w:sz w:val="24"/>
          <w:szCs w:val="24"/>
          <w:lang w:eastAsia="en-AU"/>
        </w:rPr>
        <w:t>r</w:t>
      </w:r>
      <w:r w:rsidR="003D2AF1" w:rsidRPr="00F97545">
        <w:rPr>
          <w:rFonts w:cs="Arial"/>
          <w:sz w:val="24"/>
          <w:szCs w:val="24"/>
          <w:lang w:eastAsia="en-AU"/>
        </w:rPr>
        <w:t xml:space="preserve">eplacement </w:t>
      </w:r>
      <w:r w:rsidR="00C42E60">
        <w:rPr>
          <w:rFonts w:cs="Arial"/>
          <w:sz w:val="24"/>
          <w:szCs w:val="24"/>
          <w:lang w:eastAsia="en-AU"/>
        </w:rPr>
        <w:t>f</w:t>
      </w:r>
      <w:r w:rsidR="00D0099B" w:rsidRPr="00F97545">
        <w:rPr>
          <w:rFonts w:cs="Arial"/>
          <w:sz w:val="24"/>
          <w:szCs w:val="24"/>
          <w:lang w:eastAsia="en-AU"/>
        </w:rPr>
        <w:t>und contribution</w:t>
      </w:r>
      <w:r w:rsidR="00C42E60">
        <w:rPr>
          <w:rFonts w:cs="Arial"/>
          <w:sz w:val="24"/>
          <w:szCs w:val="24"/>
          <w:lang w:eastAsia="en-AU"/>
        </w:rPr>
        <w:t xml:space="preserve">, calculated in accordance with </w:t>
      </w:r>
      <w:r w:rsidR="003D2AF1" w:rsidRPr="00F97545">
        <w:rPr>
          <w:rFonts w:cs="Arial"/>
          <w:sz w:val="24"/>
          <w:szCs w:val="24"/>
          <w:lang w:eastAsia="en-AU"/>
        </w:rPr>
        <w:t>clause 10.2.</w:t>
      </w:r>
    </w:p>
    <w:p w14:paraId="56AF6190" w14:textId="35EAE217" w:rsidR="00D0099B" w:rsidRPr="00F97545" w:rsidRDefault="00DD2BF7" w:rsidP="00C42E60">
      <w:pPr>
        <w:tabs>
          <w:tab w:val="left" w:pos="567"/>
          <w:tab w:val="left" w:pos="1418"/>
          <w:tab w:val="left" w:pos="1870"/>
        </w:tabs>
        <w:spacing w:before="120" w:after="120" w:line="240" w:lineRule="auto"/>
        <w:ind w:left="2880" w:hanging="2145"/>
        <w:rPr>
          <w:rFonts w:cs="Arial"/>
          <w:sz w:val="24"/>
          <w:szCs w:val="24"/>
          <w:lang w:eastAsia="en-AU"/>
        </w:rPr>
      </w:pPr>
      <w:r w:rsidRPr="00F97545">
        <w:rPr>
          <w:rFonts w:cs="Arial"/>
          <w:sz w:val="24"/>
          <w:szCs w:val="24"/>
          <w:lang w:eastAsia="en-AU"/>
        </w:rPr>
        <w:tab/>
      </w:r>
      <w:r w:rsidR="00D0099B" w:rsidRPr="00F97545">
        <w:rPr>
          <w:rFonts w:cs="Arial"/>
          <w:sz w:val="24"/>
          <w:szCs w:val="24"/>
          <w:lang w:eastAsia="en-AU"/>
        </w:rPr>
        <w:t>1</w:t>
      </w:r>
      <w:r w:rsidR="00F97545">
        <w:rPr>
          <w:rFonts w:cs="Arial"/>
          <w:sz w:val="24"/>
          <w:szCs w:val="24"/>
          <w:lang w:eastAsia="en-AU"/>
        </w:rPr>
        <w:t>6</w:t>
      </w:r>
      <w:r w:rsidR="00D0099B" w:rsidRPr="00F97545">
        <w:rPr>
          <w:rFonts w:cs="Arial"/>
          <w:sz w:val="24"/>
          <w:szCs w:val="24"/>
          <w:lang w:eastAsia="en-AU"/>
        </w:rPr>
        <w:t>.1.3</w:t>
      </w:r>
      <w:r w:rsidR="00F97545">
        <w:rPr>
          <w:rFonts w:cs="Arial"/>
          <w:sz w:val="24"/>
          <w:szCs w:val="24"/>
          <w:lang w:eastAsia="en-AU"/>
        </w:rPr>
        <w:tab/>
      </w:r>
      <w:r w:rsidR="00C42E60">
        <w:rPr>
          <w:rFonts w:cs="Arial"/>
          <w:sz w:val="24"/>
          <w:szCs w:val="24"/>
          <w:lang w:eastAsia="en-AU"/>
        </w:rPr>
        <w:t>Maintenance fees, calculated in accordance with clause 10.1</w:t>
      </w:r>
      <w:r w:rsidR="003D2AF1" w:rsidRPr="00F97545">
        <w:rPr>
          <w:rFonts w:cs="Arial"/>
          <w:sz w:val="24"/>
          <w:szCs w:val="24"/>
          <w:lang w:eastAsia="en-AU"/>
        </w:rPr>
        <w:t>.</w:t>
      </w:r>
    </w:p>
    <w:p w14:paraId="213EA65C" w14:textId="6A8C1418" w:rsidR="00D0099B" w:rsidRPr="00F97545" w:rsidRDefault="00DD2BF7" w:rsidP="00C42E60">
      <w:pPr>
        <w:tabs>
          <w:tab w:val="left" w:pos="567"/>
          <w:tab w:val="left" w:pos="1418"/>
          <w:tab w:val="left" w:pos="1870"/>
        </w:tabs>
        <w:spacing w:before="120" w:after="120" w:line="240" w:lineRule="auto"/>
        <w:ind w:left="2880" w:hanging="2160"/>
        <w:rPr>
          <w:rFonts w:cs="Arial"/>
          <w:sz w:val="24"/>
          <w:szCs w:val="24"/>
          <w:lang w:eastAsia="en-AU"/>
        </w:rPr>
      </w:pPr>
      <w:r w:rsidRPr="00F97545">
        <w:rPr>
          <w:rFonts w:cs="Arial"/>
          <w:sz w:val="24"/>
          <w:szCs w:val="24"/>
          <w:lang w:eastAsia="en-AU"/>
        </w:rPr>
        <w:tab/>
      </w:r>
      <w:r w:rsidR="00D0099B" w:rsidRPr="00F97545">
        <w:rPr>
          <w:rFonts w:cs="Arial"/>
          <w:sz w:val="24"/>
          <w:szCs w:val="24"/>
          <w:lang w:eastAsia="en-AU"/>
        </w:rPr>
        <w:t>1</w:t>
      </w:r>
      <w:r w:rsidR="00F97545">
        <w:rPr>
          <w:rFonts w:cs="Arial"/>
          <w:sz w:val="24"/>
          <w:szCs w:val="24"/>
          <w:lang w:eastAsia="en-AU"/>
        </w:rPr>
        <w:t>6</w:t>
      </w:r>
      <w:r w:rsidR="00D0099B" w:rsidRPr="00F97545">
        <w:rPr>
          <w:rFonts w:cs="Arial"/>
          <w:sz w:val="24"/>
          <w:szCs w:val="24"/>
          <w:lang w:eastAsia="en-AU"/>
        </w:rPr>
        <w:t>.1.4</w:t>
      </w:r>
      <w:r w:rsidR="00F97545">
        <w:rPr>
          <w:rFonts w:cs="Arial"/>
          <w:sz w:val="24"/>
          <w:szCs w:val="24"/>
          <w:lang w:eastAsia="en-AU"/>
        </w:rPr>
        <w:tab/>
      </w:r>
      <w:r w:rsidR="00C42E60">
        <w:rPr>
          <w:rFonts w:cs="Arial"/>
          <w:sz w:val="24"/>
          <w:szCs w:val="24"/>
          <w:lang w:eastAsia="en-AU"/>
        </w:rPr>
        <w:t>R</w:t>
      </w:r>
      <w:r w:rsidR="00D0099B" w:rsidRPr="00F97545">
        <w:rPr>
          <w:rFonts w:cs="Arial"/>
          <w:sz w:val="24"/>
          <w:szCs w:val="24"/>
          <w:lang w:eastAsia="en-AU"/>
        </w:rPr>
        <w:t>efurbishment costs</w:t>
      </w:r>
      <w:r w:rsidR="00C42E60">
        <w:rPr>
          <w:rFonts w:cs="Arial"/>
          <w:sz w:val="24"/>
          <w:szCs w:val="24"/>
          <w:lang w:eastAsia="en-AU"/>
        </w:rPr>
        <w:t>, calculated in accordance with clauses 12, 13 or 14.</w:t>
      </w:r>
    </w:p>
    <w:p w14:paraId="7B80D11D" w14:textId="3CBF8BC9" w:rsidR="00D0099B" w:rsidRPr="00F97545" w:rsidRDefault="00DD2BF7" w:rsidP="00C42E60">
      <w:pPr>
        <w:tabs>
          <w:tab w:val="left" w:pos="567"/>
          <w:tab w:val="left" w:pos="1418"/>
          <w:tab w:val="left" w:pos="1870"/>
        </w:tabs>
        <w:spacing w:before="120" w:after="120" w:line="240" w:lineRule="auto"/>
        <w:ind w:left="2880" w:hanging="2160"/>
        <w:rPr>
          <w:rFonts w:cs="Arial"/>
          <w:sz w:val="24"/>
          <w:szCs w:val="24"/>
          <w:lang w:eastAsia="en-AU"/>
        </w:rPr>
      </w:pPr>
      <w:r w:rsidRPr="00F97545">
        <w:rPr>
          <w:rFonts w:cs="Arial"/>
          <w:sz w:val="24"/>
          <w:szCs w:val="24"/>
          <w:lang w:eastAsia="en-AU"/>
        </w:rPr>
        <w:tab/>
      </w:r>
      <w:r w:rsidR="00D0099B" w:rsidRPr="00F97545">
        <w:rPr>
          <w:rFonts w:cs="Arial"/>
          <w:sz w:val="24"/>
          <w:szCs w:val="24"/>
          <w:lang w:eastAsia="en-AU"/>
        </w:rPr>
        <w:t>1</w:t>
      </w:r>
      <w:r w:rsidR="00F97545">
        <w:rPr>
          <w:rFonts w:cs="Arial"/>
          <w:sz w:val="24"/>
          <w:szCs w:val="24"/>
          <w:lang w:eastAsia="en-AU"/>
        </w:rPr>
        <w:t>6</w:t>
      </w:r>
      <w:r w:rsidR="00D0099B" w:rsidRPr="00F97545">
        <w:rPr>
          <w:rFonts w:cs="Arial"/>
          <w:sz w:val="24"/>
          <w:szCs w:val="24"/>
          <w:lang w:eastAsia="en-AU"/>
        </w:rPr>
        <w:t>.1.5</w:t>
      </w:r>
      <w:r w:rsidR="00F97545" w:rsidRPr="00F97545">
        <w:rPr>
          <w:rFonts w:cs="Arial"/>
          <w:sz w:val="24"/>
          <w:szCs w:val="24"/>
          <w:lang w:eastAsia="en-AU"/>
        </w:rPr>
        <w:t>.</w:t>
      </w:r>
      <w:r w:rsidR="00F97545">
        <w:rPr>
          <w:rFonts w:cs="Arial"/>
          <w:sz w:val="24"/>
          <w:szCs w:val="24"/>
          <w:lang w:eastAsia="en-AU"/>
        </w:rPr>
        <w:tab/>
      </w:r>
      <w:r w:rsidR="00C42E60">
        <w:rPr>
          <w:rFonts w:cs="Arial"/>
          <w:sz w:val="24"/>
          <w:szCs w:val="24"/>
          <w:lang w:eastAsia="en-AU"/>
        </w:rPr>
        <w:t>Any o</w:t>
      </w:r>
      <w:r w:rsidR="00D0099B" w:rsidRPr="00F97545">
        <w:rPr>
          <w:rFonts w:cs="Arial"/>
          <w:sz w:val="24"/>
          <w:szCs w:val="24"/>
          <w:lang w:eastAsia="en-AU"/>
        </w:rPr>
        <w:t>utstanding maintenance fees or personal service fee</w:t>
      </w:r>
      <w:r w:rsidR="00C42E60">
        <w:rPr>
          <w:rFonts w:cs="Arial"/>
          <w:sz w:val="24"/>
          <w:szCs w:val="24"/>
          <w:lang w:eastAsia="en-AU"/>
        </w:rPr>
        <w:t>s</w:t>
      </w:r>
      <w:r w:rsidR="00D0099B" w:rsidRPr="00F97545">
        <w:rPr>
          <w:rFonts w:cs="Arial"/>
          <w:sz w:val="24"/>
          <w:szCs w:val="24"/>
          <w:lang w:eastAsia="en-AU"/>
        </w:rPr>
        <w:t>.</w:t>
      </w:r>
    </w:p>
    <w:p w14:paraId="042DFE77" w14:textId="1B627A7C" w:rsidR="00D0099B" w:rsidRPr="00F12F1B" w:rsidRDefault="0CAACF80" w:rsidP="00764C98">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FUTURE DEVELOPMENT</w:t>
      </w:r>
    </w:p>
    <w:p w14:paraId="7387C2CA" w14:textId="77777777"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 xml:space="preserve">Provide information about any development of the </w:t>
      </w:r>
      <w:r w:rsidR="003D2AF1" w:rsidRPr="00F12F1B">
        <w:rPr>
          <w:rFonts w:cs="Arial"/>
          <w:i/>
          <w:sz w:val="24"/>
          <w:szCs w:val="24"/>
          <w:lang w:eastAsia="en-AU"/>
        </w:rPr>
        <w:t>V</w:t>
      </w:r>
      <w:r w:rsidRPr="00F12F1B">
        <w:rPr>
          <w:rFonts w:cs="Arial"/>
          <w:i/>
          <w:sz w:val="24"/>
          <w:szCs w:val="24"/>
          <w:lang w:eastAsia="en-AU"/>
        </w:rPr>
        <w:t>illage which is being undertaken or planned at the date the contract is signed. This includes the number of residences under construction or planned for construction and the estimated completion date; any communal facilities under construction or planned for construction and the estimated completion date; any landscaping being undertaken or to be undertaken and the estimated completion date; if development approval is required under the Planning, Development and Infrastructure Act 2016</w:t>
      </w:r>
      <w:r w:rsidR="003D2AF1" w:rsidRPr="00F12F1B">
        <w:rPr>
          <w:rFonts w:cs="Arial"/>
          <w:i/>
          <w:sz w:val="24"/>
          <w:szCs w:val="24"/>
          <w:lang w:eastAsia="en-AU"/>
        </w:rPr>
        <w:t xml:space="preserve"> (SA)</w:t>
      </w:r>
      <w:r w:rsidRPr="00F12F1B">
        <w:rPr>
          <w:rFonts w:cs="Arial"/>
          <w:i/>
          <w:sz w:val="24"/>
          <w:szCs w:val="24"/>
          <w:lang w:eastAsia="en-AU"/>
        </w:rPr>
        <w:t xml:space="preserve">, details of the approvals granted and any conditions of the approvals; a statement of the provisions in section 37 of the Act including details of consultation with residents that must occur before any future redevelopment of the retirement </w:t>
      </w:r>
      <w:r w:rsidR="003D2AF1" w:rsidRPr="00F12F1B">
        <w:rPr>
          <w:rFonts w:cs="Arial"/>
          <w:i/>
          <w:sz w:val="24"/>
          <w:szCs w:val="24"/>
          <w:lang w:eastAsia="en-AU"/>
        </w:rPr>
        <w:t>V</w:t>
      </w:r>
      <w:r w:rsidRPr="00F12F1B">
        <w:rPr>
          <w:rFonts w:cs="Arial"/>
          <w:i/>
          <w:sz w:val="24"/>
          <w:szCs w:val="24"/>
          <w:lang w:eastAsia="en-AU"/>
        </w:rPr>
        <w:t>illage may commence.</w:t>
      </w:r>
      <w:r w:rsidR="003D2AF1" w:rsidRPr="00F12F1B">
        <w:rPr>
          <w:rFonts w:cs="Arial"/>
          <w:i/>
          <w:sz w:val="24"/>
          <w:szCs w:val="24"/>
          <w:lang w:eastAsia="en-AU"/>
        </w:rPr>
        <w:t xml:space="preserve"> </w:t>
      </w:r>
    </w:p>
    <w:p w14:paraId="3A48BBFD" w14:textId="77777777" w:rsidR="00D0099B" w:rsidRPr="00F12F1B" w:rsidRDefault="00D0099B" w:rsidP="00D0099B">
      <w:pPr>
        <w:spacing w:after="0" w:line="240" w:lineRule="auto"/>
        <w:rPr>
          <w:rFonts w:cs="Arial"/>
          <w:sz w:val="24"/>
          <w:szCs w:val="24"/>
          <w:lang w:eastAsia="en-AU"/>
        </w:rPr>
      </w:pPr>
    </w:p>
    <w:p w14:paraId="1360B573" w14:textId="77777777" w:rsidR="00D0099B" w:rsidRPr="00F12F1B" w:rsidRDefault="00D0099B" w:rsidP="00D0099B">
      <w:pPr>
        <w:spacing w:after="0" w:line="240" w:lineRule="auto"/>
        <w:jc w:val="both"/>
        <w:rPr>
          <w:rFonts w:cs="Arial"/>
          <w:b/>
          <w:i/>
          <w:sz w:val="24"/>
          <w:szCs w:val="24"/>
          <w:lang w:eastAsia="en-AU"/>
        </w:rPr>
      </w:pPr>
      <w:r w:rsidRPr="00F12F1B">
        <w:rPr>
          <w:rFonts w:cs="Arial"/>
          <w:b/>
          <w:i/>
          <w:sz w:val="24"/>
          <w:szCs w:val="24"/>
          <w:lang w:eastAsia="en-AU"/>
        </w:rPr>
        <w:t>For example:</w:t>
      </w:r>
    </w:p>
    <w:p w14:paraId="4EA586C0" w14:textId="77777777" w:rsidR="00D0099B" w:rsidRPr="00C42E60" w:rsidRDefault="00D0099B" w:rsidP="00D0099B">
      <w:pPr>
        <w:spacing w:after="0" w:line="240" w:lineRule="auto"/>
        <w:jc w:val="both"/>
        <w:rPr>
          <w:rFonts w:cs="Arial"/>
          <w:sz w:val="24"/>
          <w:szCs w:val="24"/>
          <w:lang w:eastAsia="en-AU"/>
        </w:rPr>
      </w:pPr>
    </w:p>
    <w:p w14:paraId="3F2F5515" w14:textId="1D831B8F" w:rsidR="00D0099B" w:rsidRPr="00C42E60" w:rsidRDefault="00D0099B" w:rsidP="00D0099B">
      <w:pPr>
        <w:tabs>
          <w:tab w:val="left" w:pos="561"/>
        </w:tabs>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.1</w:t>
      </w:r>
      <w:r w:rsidRPr="00F12F1B">
        <w:rPr>
          <w:b/>
          <w:bCs/>
        </w:rPr>
        <w:tab/>
      </w:r>
      <w:r w:rsidRPr="00C42E60">
        <w:rPr>
          <w:rFonts w:cs="Arial"/>
          <w:b/>
          <w:bCs/>
          <w:sz w:val="24"/>
          <w:szCs w:val="24"/>
          <w:lang w:eastAsia="en-AU"/>
        </w:rPr>
        <w:t xml:space="preserve">Independent Living Units under construction </w:t>
      </w:r>
    </w:p>
    <w:p w14:paraId="15DFDE99" w14:textId="77777777" w:rsidR="00D0099B" w:rsidRPr="00C42E60" w:rsidRDefault="00D0099B" w:rsidP="00D0099B">
      <w:pPr>
        <w:tabs>
          <w:tab w:val="left" w:pos="561"/>
        </w:tabs>
        <w:spacing w:after="0" w:line="240" w:lineRule="auto"/>
        <w:rPr>
          <w:rFonts w:cs="Arial"/>
          <w:sz w:val="24"/>
          <w:szCs w:val="24"/>
          <w:lang w:eastAsia="en-AU"/>
        </w:rPr>
      </w:pPr>
    </w:p>
    <w:p w14:paraId="309414DD" w14:textId="13AF5FFB" w:rsidR="00764C98" w:rsidRPr="00C42E60" w:rsidRDefault="00764C98" w:rsidP="00D0099B">
      <w:pPr>
        <w:tabs>
          <w:tab w:val="left" w:pos="561"/>
        </w:tabs>
        <w:spacing w:after="0" w:line="240" w:lineRule="auto"/>
        <w:rPr>
          <w:rFonts w:cs="Arial"/>
          <w:sz w:val="24"/>
          <w:szCs w:val="24"/>
          <w:lang w:eastAsia="en-AU"/>
        </w:rPr>
      </w:pPr>
      <w:r w:rsidRPr="00C42E60">
        <w:rPr>
          <w:rFonts w:cs="Arial"/>
          <w:sz w:val="24"/>
          <w:szCs w:val="24"/>
          <w:lang w:eastAsia="en-AU"/>
        </w:rPr>
        <w:t>The details of the number of independent living units under construction as at the date of this Residence Contract and their estimated completion date are set out below:</w:t>
      </w:r>
    </w:p>
    <w:p w14:paraId="0301025C" w14:textId="77777777" w:rsidR="0062114A" w:rsidRPr="00C42E60" w:rsidRDefault="0062114A" w:rsidP="00D0099B">
      <w:pPr>
        <w:tabs>
          <w:tab w:val="left" w:pos="561"/>
        </w:tabs>
        <w:spacing w:after="0" w:line="240" w:lineRule="auto"/>
        <w:rPr>
          <w:rFonts w:cs="Arial"/>
          <w:sz w:val="24"/>
          <w:szCs w:val="24"/>
          <w:lang w:eastAsia="en-AU"/>
        </w:rPr>
      </w:pPr>
    </w:p>
    <w:p w14:paraId="486B5080"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ab/>
        <w:t xml:space="preserve">No of units ……….. </w:t>
      </w:r>
      <w:r w:rsidRPr="00C42E60">
        <w:rPr>
          <w:rFonts w:cs="Arial"/>
          <w:sz w:val="24"/>
          <w:szCs w:val="24"/>
          <w:lang w:eastAsia="en-AU"/>
        </w:rPr>
        <w:tab/>
        <w:t xml:space="preserve">Est. completion date ……/……/…… </w:t>
      </w:r>
    </w:p>
    <w:p w14:paraId="57FC0BD3"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ab/>
        <w:t xml:space="preserve">No of units ……….. </w:t>
      </w:r>
      <w:r w:rsidRPr="00C42E60">
        <w:rPr>
          <w:rFonts w:cs="Arial"/>
          <w:sz w:val="24"/>
          <w:szCs w:val="24"/>
          <w:lang w:eastAsia="en-AU"/>
        </w:rPr>
        <w:tab/>
        <w:t>Est. completion date ……/……/……</w:t>
      </w:r>
    </w:p>
    <w:p w14:paraId="7B5E88DF" w14:textId="77777777" w:rsidR="00D0099B" w:rsidRPr="00C42E60" w:rsidRDefault="00D0099B" w:rsidP="00D0099B">
      <w:pPr>
        <w:spacing w:after="0" w:line="240" w:lineRule="auto"/>
        <w:rPr>
          <w:rFonts w:cs="Arial"/>
          <w:sz w:val="24"/>
          <w:szCs w:val="24"/>
          <w:lang w:eastAsia="en-AU"/>
        </w:rPr>
      </w:pPr>
    </w:p>
    <w:p w14:paraId="74B5D070" w14:textId="49C4ED0E" w:rsidR="00D0099B" w:rsidRPr="00C42E60" w:rsidRDefault="00D0099B" w:rsidP="00D0099B">
      <w:pPr>
        <w:tabs>
          <w:tab w:val="left" w:pos="561"/>
        </w:tabs>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.2</w:t>
      </w:r>
      <w:r w:rsidRPr="00F12F1B">
        <w:rPr>
          <w:b/>
          <w:bCs/>
        </w:rPr>
        <w:tab/>
      </w:r>
      <w:r w:rsidRPr="00C42E60">
        <w:rPr>
          <w:rFonts w:cs="Arial"/>
          <w:b/>
          <w:bCs/>
          <w:sz w:val="24"/>
          <w:szCs w:val="24"/>
          <w:lang w:eastAsia="en-AU"/>
        </w:rPr>
        <w:t xml:space="preserve">Independent Living Units planned for construction </w:t>
      </w:r>
    </w:p>
    <w:p w14:paraId="7E0A5B95" w14:textId="77777777" w:rsidR="00D0099B" w:rsidRPr="00C42E60" w:rsidRDefault="00D0099B" w:rsidP="00D0099B">
      <w:pPr>
        <w:spacing w:after="0" w:line="240" w:lineRule="auto"/>
        <w:rPr>
          <w:rFonts w:cs="Arial"/>
          <w:sz w:val="24"/>
          <w:szCs w:val="24"/>
          <w:lang w:eastAsia="en-AU"/>
        </w:rPr>
      </w:pPr>
    </w:p>
    <w:p w14:paraId="1F292F63" w14:textId="1DB5DA1C" w:rsidR="0062114A" w:rsidRPr="00C42E60" w:rsidRDefault="0062114A" w:rsidP="0062114A">
      <w:pPr>
        <w:tabs>
          <w:tab w:val="left" w:pos="561"/>
        </w:tabs>
        <w:spacing w:after="0" w:line="240" w:lineRule="auto"/>
        <w:rPr>
          <w:rFonts w:cs="Arial"/>
          <w:sz w:val="24"/>
          <w:szCs w:val="24"/>
          <w:lang w:eastAsia="en-AU"/>
        </w:rPr>
      </w:pPr>
      <w:r w:rsidRPr="00C42E60">
        <w:rPr>
          <w:rFonts w:cs="Arial"/>
          <w:sz w:val="24"/>
          <w:szCs w:val="24"/>
          <w:lang w:eastAsia="en-AU"/>
        </w:rPr>
        <w:t>The details of the number of independent living units or to be constructed at the Village as at the date of this Residence Contract and their estimated completion date are set out below:</w:t>
      </w:r>
    </w:p>
    <w:p w14:paraId="6F7AD2C1" w14:textId="77777777" w:rsidR="0062114A" w:rsidRPr="00C42E60" w:rsidRDefault="0062114A" w:rsidP="00D0099B">
      <w:pPr>
        <w:spacing w:after="0" w:line="240" w:lineRule="auto"/>
        <w:rPr>
          <w:rFonts w:cs="Arial"/>
          <w:sz w:val="24"/>
          <w:szCs w:val="24"/>
          <w:lang w:eastAsia="en-AU"/>
        </w:rPr>
      </w:pPr>
    </w:p>
    <w:p w14:paraId="6E686FEB"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ab/>
        <w:t xml:space="preserve">No of units ……….. </w:t>
      </w:r>
      <w:r w:rsidRPr="00C42E60">
        <w:rPr>
          <w:rFonts w:cs="Arial"/>
          <w:sz w:val="24"/>
          <w:szCs w:val="24"/>
          <w:lang w:eastAsia="en-AU"/>
        </w:rPr>
        <w:tab/>
        <w:t>Est. completion date ……/……/……</w:t>
      </w:r>
    </w:p>
    <w:p w14:paraId="379A6FE6"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ab/>
        <w:t xml:space="preserve">No of units ……….. </w:t>
      </w:r>
      <w:r w:rsidRPr="00C42E60">
        <w:rPr>
          <w:rFonts w:cs="Arial"/>
          <w:sz w:val="24"/>
          <w:szCs w:val="24"/>
          <w:lang w:eastAsia="en-AU"/>
        </w:rPr>
        <w:tab/>
        <w:t>Est. completion date ……/……/……</w:t>
      </w:r>
    </w:p>
    <w:p w14:paraId="3AC3A931" w14:textId="77777777" w:rsidR="00D0099B" w:rsidRPr="00C42E60" w:rsidRDefault="00D0099B" w:rsidP="00D0099B">
      <w:pPr>
        <w:spacing w:after="0" w:line="240" w:lineRule="auto"/>
        <w:rPr>
          <w:rFonts w:cs="Arial"/>
          <w:sz w:val="24"/>
          <w:szCs w:val="24"/>
          <w:lang w:eastAsia="en-AU"/>
        </w:rPr>
      </w:pPr>
    </w:p>
    <w:p w14:paraId="7F3E8015" w14:textId="22C6FD17" w:rsidR="00D0099B" w:rsidRPr="00C42E60" w:rsidRDefault="4BD7F32F" w:rsidP="46F1CB3B">
      <w:pPr>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.3</w:t>
      </w:r>
      <w:r w:rsidR="00D0099B" w:rsidRPr="00F12F1B">
        <w:rPr>
          <w:b/>
          <w:bCs/>
        </w:rPr>
        <w:tab/>
      </w:r>
      <w:r w:rsidR="00D0099B" w:rsidRPr="00C42E60">
        <w:rPr>
          <w:rFonts w:cs="Arial"/>
          <w:b/>
          <w:bCs/>
          <w:sz w:val="24"/>
          <w:szCs w:val="24"/>
          <w:lang w:eastAsia="en-AU"/>
        </w:rPr>
        <w:t>Communal facilities under construction</w:t>
      </w:r>
    </w:p>
    <w:p w14:paraId="1BC4AA2E" w14:textId="77777777" w:rsidR="00D0099B" w:rsidRPr="00C42E60" w:rsidRDefault="00D0099B" w:rsidP="00D0099B">
      <w:pPr>
        <w:tabs>
          <w:tab w:val="left" w:pos="561"/>
        </w:tabs>
        <w:spacing w:after="0" w:line="240" w:lineRule="auto"/>
        <w:rPr>
          <w:rFonts w:cs="Arial"/>
          <w:sz w:val="24"/>
          <w:szCs w:val="24"/>
          <w:lang w:eastAsia="en-AU"/>
        </w:rPr>
      </w:pPr>
    </w:p>
    <w:p w14:paraId="04523D52" w14:textId="22F6A153" w:rsidR="0062114A" w:rsidRPr="00C42E60" w:rsidRDefault="0062114A" w:rsidP="00D0099B">
      <w:pPr>
        <w:tabs>
          <w:tab w:val="left" w:pos="561"/>
        </w:tabs>
        <w:spacing w:after="0" w:line="240" w:lineRule="auto"/>
        <w:rPr>
          <w:rFonts w:cs="Arial"/>
          <w:sz w:val="24"/>
          <w:szCs w:val="24"/>
          <w:lang w:eastAsia="en-AU"/>
        </w:rPr>
      </w:pPr>
      <w:r w:rsidRPr="00C42E60">
        <w:rPr>
          <w:rFonts w:cs="Arial"/>
          <w:sz w:val="24"/>
          <w:szCs w:val="24"/>
          <w:lang w:eastAsia="en-AU"/>
        </w:rPr>
        <w:t>Any communal facilities under construction at the Village as at the date of this Residence Contract and their estimated completion date are set out below:</w:t>
      </w:r>
    </w:p>
    <w:p w14:paraId="390E8B3A" w14:textId="77777777" w:rsidR="0062114A" w:rsidRPr="00C42E60" w:rsidRDefault="0062114A" w:rsidP="00D0099B">
      <w:pPr>
        <w:tabs>
          <w:tab w:val="left" w:pos="561"/>
        </w:tabs>
        <w:spacing w:after="0" w:line="240" w:lineRule="auto"/>
        <w:rPr>
          <w:rFonts w:cs="Arial"/>
          <w:sz w:val="24"/>
          <w:szCs w:val="24"/>
          <w:lang w:eastAsia="en-AU"/>
        </w:rPr>
      </w:pPr>
    </w:p>
    <w:p w14:paraId="62C1669F" w14:textId="77777777" w:rsidR="00D0099B" w:rsidRPr="00C42E60" w:rsidRDefault="00D0099B" w:rsidP="00D0099B">
      <w:pPr>
        <w:spacing w:after="0" w:line="240" w:lineRule="auto"/>
        <w:rPr>
          <w:rFonts w:cs="Arial"/>
          <w:sz w:val="24"/>
          <w:szCs w:val="24"/>
          <w:lang w:eastAsia="en-AU"/>
        </w:rPr>
      </w:pPr>
      <w:r w:rsidRPr="00C42E60">
        <w:rPr>
          <w:rFonts w:cs="Arial"/>
          <w:sz w:val="24"/>
          <w:szCs w:val="24"/>
          <w:lang w:eastAsia="en-AU"/>
        </w:rPr>
        <w:lastRenderedPageBreak/>
        <w:t>……………………………………….Est. completion date ……/……/……</w:t>
      </w:r>
    </w:p>
    <w:p w14:paraId="308ADFA4" w14:textId="77777777" w:rsidR="00D0099B" w:rsidRPr="00C42E60" w:rsidRDefault="00D0099B" w:rsidP="00D0099B">
      <w:pPr>
        <w:tabs>
          <w:tab w:val="left" w:pos="561"/>
        </w:tabs>
        <w:spacing w:after="0" w:line="240" w:lineRule="auto"/>
        <w:rPr>
          <w:rFonts w:cs="Arial"/>
          <w:sz w:val="24"/>
          <w:szCs w:val="24"/>
          <w:lang w:eastAsia="en-AU"/>
        </w:rPr>
      </w:pPr>
    </w:p>
    <w:p w14:paraId="5AB27669" w14:textId="46E82E60" w:rsidR="00D0099B" w:rsidRPr="00C42E60" w:rsidRDefault="5D4518BF" w:rsidP="005B0155">
      <w:pPr>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.4</w:t>
      </w:r>
      <w:r w:rsidR="00D0099B" w:rsidRPr="00F12F1B">
        <w:rPr>
          <w:b/>
          <w:bCs/>
        </w:rPr>
        <w:tab/>
      </w:r>
      <w:r w:rsidR="00D0099B" w:rsidRPr="00C42E60">
        <w:rPr>
          <w:rFonts w:cs="Arial"/>
          <w:b/>
          <w:bCs/>
          <w:sz w:val="24"/>
          <w:szCs w:val="24"/>
          <w:lang w:eastAsia="en-AU"/>
        </w:rPr>
        <w:t>Communal facilities planned for construction</w:t>
      </w:r>
      <w:r w:rsidR="00D0099B" w:rsidRPr="00F12F1B">
        <w:rPr>
          <w:b/>
          <w:bCs/>
        </w:rPr>
        <w:br/>
      </w:r>
    </w:p>
    <w:p w14:paraId="23B59015" w14:textId="15E83C7B" w:rsidR="0062114A" w:rsidRPr="00C42E60" w:rsidRDefault="0062114A" w:rsidP="005B0155">
      <w:pPr>
        <w:spacing w:after="0" w:line="240" w:lineRule="auto"/>
        <w:rPr>
          <w:rFonts w:cs="Arial"/>
          <w:sz w:val="24"/>
          <w:szCs w:val="24"/>
          <w:lang w:eastAsia="en-AU"/>
        </w:rPr>
      </w:pPr>
      <w:r w:rsidRPr="00C42E60">
        <w:rPr>
          <w:rFonts w:cs="Arial"/>
          <w:sz w:val="24"/>
          <w:szCs w:val="24"/>
          <w:lang w:eastAsia="en-AU"/>
        </w:rPr>
        <w:t>Any communal facilities to be constructed at the Village as at the date of this Residence Contract and their estimated completion date are set out below:</w:t>
      </w:r>
    </w:p>
    <w:p w14:paraId="3A517AB8" w14:textId="77777777" w:rsidR="0062114A" w:rsidRPr="00C42E60" w:rsidRDefault="0062114A" w:rsidP="005B0155">
      <w:pPr>
        <w:spacing w:after="0" w:line="240" w:lineRule="auto"/>
        <w:rPr>
          <w:rFonts w:cs="Arial"/>
          <w:b/>
          <w:bCs/>
          <w:sz w:val="24"/>
          <w:szCs w:val="24"/>
          <w:lang w:eastAsia="en-AU"/>
        </w:rPr>
      </w:pPr>
    </w:p>
    <w:p w14:paraId="0B758033"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 Est. completion date ……/……/……</w:t>
      </w:r>
    </w:p>
    <w:p w14:paraId="35C3E724" w14:textId="77777777" w:rsidR="00D0099B" w:rsidRPr="00C42E60" w:rsidRDefault="00D0099B" w:rsidP="00D0099B">
      <w:pPr>
        <w:tabs>
          <w:tab w:val="left" w:pos="561"/>
        </w:tabs>
        <w:spacing w:after="0" w:line="240" w:lineRule="auto"/>
        <w:rPr>
          <w:rFonts w:cs="Arial"/>
          <w:sz w:val="24"/>
          <w:szCs w:val="24"/>
          <w:lang w:eastAsia="en-AU"/>
        </w:rPr>
      </w:pPr>
    </w:p>
    <w:p w14:paraId="378715EA" w14:textId="5447FC9B" w:rsidR="00D0099B" w:rsidRPr="00C42E60" w:rsidRDefault="271DC874" w:rsidP="46F1CB3B">
      <w:pPr>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.5</w:t>
      </w:r>
      <w:r w:rsidR="00D0099B" w:rsidRPr="00F12F1B">
        <w:rPr>
          <w:b/>
          <w:bCs/>
        </w:rPr>
        <w:tab/>
      </w:r>
      <w:r w:rsidR="00D0099B" w:rsidRPr="00C42E60">
        <w:rPr>
          <w:rFonts w:cs="Arial"/>
          <w:b/>
          <w:bCs/>
          <w:sz w:val="24"/>
          <w:szCs w:val="24"/>
          <w:lang w:eastAsia="en-AU"/>
        </w:rPr>
        <w:t>Landscaping being undertaken</w:t>
      </w:r>
      <w:r w:rsidR="00D0099B" w:rsidRPr="00F12F1B">
        <w:rPr>
          <w:b/>
          <w:bCs/>
        </w:rPr>
        <w:br/>
      </w:r>
    </w:p>
    <w:p w14:paraId="31330CD3" w14:textId="0876AC1D" w:rsidR="0062114A" w:rsidRPr="00C42E60" w:rsidRDefault="0062114A" w:rsidP="46F1CB3B">
      <w:pPr>
        <w:spacing w:after="0" w:line="240" w:lineRule="auto"/>
        <w:rPr>
          <w:rFonts w:cs="Arial"/>
          <w:sz w:val="24"/>
          <w:szCs w:val="24"/>
          <w:lang w:eastAsia="en-AU"/>
        </w:rPr>
      </w:pPr>
      <w:r w:rsidRPr="00C42E60">
        <w:rPr>
          <w:rFonts w:cs="Arial"/>
          <w:sz w:val="24"/>
          <w:szCs w:val="24"/>
          <w:lang w:eastAsia="en-AU"/>
        </w:rPr>
        <w:t>Any landscaping being undertaken at the Village as at the date of this Residence Contract and the estimated completion date are set out below:</w:t>
      </w:r>
    </w:p>
    <w:p w14:paraId="3230D550" w14:textId="77777777" w:rsidR="0062114A" w:rsidRPr="00C42E60" w:rsidRDefault="0062114A" w:rsidP="46F1CB3B">
      <w:pPr>
        <w:spacing w:after="0" w:line="240" w:lineRule="auto"/>
        <w:rPr>
          <w:rFonts w:cs="Arial"/>
          <w:b/>
          <w:bCs/>
          <w:sz w:val="24"/>
          <w:szCs w:val="24"/>
          <w:lang w:eastAsia="en-AU"/>
        </w:rPr>
      </w:pPr>
    </w:p>
    <w:p w14:paraId="54607092"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 Est. completion date ……/……/……</w:t>
      </w:r>
      <w:r w:rsidRPr="00C42E60">
        <w:rPr>
          <w:rFonts w:cs="Arial"/>
          <w:sz w:val="24"/>
          <w:szCs w:val="24"/>
          <w:lang w:eastAsia="en-AU"/>
        </w:rPr>
        <w:br/>
      </w:r>
    </w:p>
    <w:p w14:paraId="12CB8495" w14:textId="68B29714" w:rsidR="00D0099B" w:rsidRPr="00C42E60" w:rsidRDefault="1143553C" w:rsidP="46F1CB3B">
      <w:pPr>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.6</w:t>
      </w:r>
      <w:r w:rsidR="00D0099B" w:rsidRPr="00F12F1B">
        <w:rPr>
          <w:b/>
          <w:bCs/>
        </w:rPr>
        <w:tab/>
      </w:r>
      <w:r w:rsidR="00D0099B" w:rsidRPr="00C42E60">
        <w:rPr>
          <w:rFonts w:cs="Arial"/>
          <w:b/>
          <w:bCs/>
          <w:sz w:val="24"/>
          <w:szCs w:val="24"/>
          <w:lang w:eastAsia="en-AU"/>
        </w:rPr>
        <w:t>Landscaping planned</w:t>
      </w:r>
    </w:p>
    <w:p w14:paraId="24A9FF0E" w14:textId="77777777" w:rsidR="00D0099B" w:rsidRPr="00C42E60" w:rsidRDefault="00D0099B" w:rsidP="00D0099B">
      <w:pPr>
        <w:tabs>
          <w:tab w:val="left" w:pos="561"/>
        </w:tabs>
        <w:spacing w:after="0" w:line="240" w:lineRule="auto"/>
        <w:rPr>
          <w:rFonts w:cs="Arial"/>
          <w:sz w:val="24"/>
          <w:szCs w:val="24"/>
          <w:lang w:eastAsia="en-AU"/>
        </w:rPr>
      </w:pPr>
    </w:p>
    <w:p w14:paraId="0266B41A" w14:textId="64FC4064" w:rsidR="0062114A" w:rsidRPr="00C42E60" w:rsidRDefault="0062114A" w:rsidP="00D0099B">
      <w:pPr>
        <w:tabs>
          <w:tab w:val="left" w:pos="561"/>
        </w:tabs>
        <w:spacing w:after="0" w:line="240" w:lineRule="auto"/>
        <w:rPr>
          <w:rFonts w:cs="Arial"/>
          <w:sz w:val="24"/>
          <w:szCs w:val="24"/>
          <w:lang w:eastAsia="en-AU"/>
        </w:rPr>
      </w:pPr>
      <w:r w:rsidRPr="00C42E60">
        <w:rPr>
          <w:rFonts w:cs="Arial"/>
          <w:sz w:val="24"/>
          <w:szCs w:val="24"/>
          <w:lang w:eastAsia="en-AU"/>
        </w:rPr>
        <w:t>Any landscaping to be undertaken at the Village as at the date of this Residence Contract and the estimated completion date are set out below:</w:t>
      </w:r>
    </w:p>
    <w:p w14:paraId="09BF5EDB" w14:textId="77777777" w:rsidR="0062114A" w:rsidRPr="00C42E60" w:rsidRDefault="0062114A" w:rsidP="00D0099B">
      <w:pPr>
        <w:tabs>
          <w:tab w:val="left" w:pos="561"/>
        </w:tabs>
        <w:spacing w:after="0" w:line="240" w:lineRule="auto"/>
        <w:rPr>
          <w:rFonts w:cs="Arial"/>
          <w:sz w:val="24"/>
          <w:szCs w:val="24"/>
          <w:lang w:eastAsia="en-AU"/>
        </w:rPr>
      </w:pPr>
    </w:p>
    <w:p w14:paraId="28AA7508"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  Est. completion date ……/……/……</w:t>
      </w:r>
    </w:p>
    <w:p w14:paraId="2E588F8C" w14:textId="77777777" w:rsidR="00D0099B" w:rsidRPr="00C42E60" w:rsidRDefault="00D0099B" w:rsidP="00D0099B">
      <w:pPr>
        <w:tabs>
          <w:tab w:val="left" w:pos="561"/>
        </w:tabs>
        <w:spacing w:after="0" w:line="240" w:lineRule="auto"/>
        <w:rPr>
          <w:rFonts w:cs="Arial"/>
          <w:sz w:val="24"/>
          <w:szCs w:val="24"/>
          <w:lang w:eastAsia="en-AU"/>
        </w:rPr>
      </w:pPr>
    </w:p>
    <w:p w14:paraId="1687A6F5" w14:textId="265AD320" w:rsidR="00D0099B" w:rsidRPr="00C42E60" w:rsidRDefault="480FC336" w:rsidP="46F1CB3B">
      <w:pPr>
        <w:spacing w:after="0" w:line="240" w:lineRule="auto"/>
        <w:rPr>
          <w:rFonts w:cs="Arial"/>
          <w:b/>
          <w:bCs/>
          <w:sz w:val="24"/>
          <w:szCs w:val="24"/>
          <w:lang w:eastAsia="en-AU"/>
        </w:rPr>
      </w:pPr>
      <w:r w:rsidRPr="00C42E60">
        <w:rPr>
          <w:rFonts w:cs="Arial"/>
          <w:b/>
          <w:bCs/>
          <w:sz w:val="24"/>
          <w:szCs w:val="24"/>
          <w:lang w:eastAsia="en-AU"/>
        </w:rPr>
        <w:t>1</w:t>
      </w:r>
      <w:r w:rsidR="0062114A" w:rsidRPr="00C42E60">
        <w:rPr>
          <w:rFonts w:cs="Arial"/>
          <w:b/>
          <w:bCs/>
          <w:sz w:val="24"/>
          <w:szCs w:val="24"/>
          <w:lang w:eastAsia="en-AU"/>
        </w:rPr>
        <w:t>7</w:t>
      </w:r>
      <w:r w:rsidRPr="00C42E60">
        <w:rPr>
          <w:rFonts w:cs="Arial"/>
          <w:b/>
          <w:bCs/>
          <w:sz w:val="24"/>
          <w:szCs w:val="24"/>
          <w:lang w:eastAsia="en-AU"/>
        </w:rPr>
        <w:t>.7</w:t>
      </w:r>
      <w:r w:rsidR="00D0099B" w:rsidRPr="00F12F1B">
        <w:rPr>
          <w:b/>
          <w:bCs/>
        </w:rPr>
        <w:tab/>
      </w:r>
      <w:r w:rsidR="00D0099B" w:rsidRPr="00C42E60">
        <w:rPr>
          <w:rFonts w:cs="Arial"/>
          <w:b/>
          <w:bCs/>
          <w:sz w:val="24"/>
          <w:szCs w:val="24"/>
          <w:lang w:eastAsia="en-AU"/>
        </w:rPr>
        <w:t>Development consent</w:t>
      </w:r>
    </w:p>
    <w:p w14:paraId="6D1CC836" w14:textId="77777777" w:rsidR="00D0099B" w:rsidRPr="00C42E60" w:rsidRDefault="00D0099B" w:rsidP="00D0099B">
      <w:pPr>
        <w:spacing w:after="0" w:line="240" w:lineRule="auto"/>
        <w:rPr>
          <w:rFonts w:cs="Arial"/>
          <w:sz w:val="24"/>
          <w:szCs w:val="24"/>
          <w:lang w:eastAsia="en-AU"/>
        </w:rPr>
      </w:pPr>
    </w:p>
    <w:p w14:paraId="0439BD33" w14:textId="05624BF2" w:rsidR="00D0099B" w:rsidRPr="00C42E60" w:rsidRDefault="0062114A" w:rsidP="00D0099B">
      <w:pPr>
        <w:tabs>
          <w:tab w:val="left" w:pos="561"/>
        </w:tabs>
        <w:spacing w:after="0" w:line="240" w:lineRule="auto"/>
        <w:jc w:val="both"/>
        <w:rPr>
          <w:rFonts w:cs="Arial"/>
          <w:sz w:val="24"/>
          <w:szCs w:val="24"/>
          <w:lang w:eastAsia="en-AU"/>
        </w:rPr>
      </w:pPr>
      <w:r w:rsidRPr="00C42E60">
        <w:rPr>
          <w:rFonts w:cs="Arial"/>
          <w:sz w:val="24"/>
          <w:szCs w:val="24"/>
          <w:lang w:eastAsia="en-AU"/>
        </w:rPr>
        <w:t xml:space="preserve">If, in relation to any of the works referred to in clauses 17.1 to 17.7 (inclusive) development approval is required under the </w:t>
      </w:r>
      <w:r w:rsidRPr="00C42E60">
        <w:rPr>
          <w:rFonts w:cs="Arial"/>
          <w:i/>
          <w:iCs/>
          <w:sz w:val="24"/>
          <w:szCs w:val="24"/>
          <w:lang w:eastAsia="en-AU"/>
        </w:rPr>
        <w:t>Planning, Development and Infrastructure Act 2016</w:t>
      </w:r>
      <w:r w:rsidRPr="00C42E60">
        <w:rPr>
          <w:rFonts w:cs="Arial"/>
          <w:sz w:val="24"/>
          <w:szCs w:val="24"/>
          <w:lang w:eastAsia="en-AU"/>
        </w:rPr>
        <w:t xml:space="preserve"> (SA), details of the approvals granted and any conditions of the approvals are set out below:</w:t>
      </w:r>
      <w:r w:rsidR="542085A5" w:rsidRPr="00C42E60">
        <w:rPr>
          <w:rFonts w:cs="Arial"/>
          <w:sz w:val="24"/>
          <w:szCs w:val="24"/>
          <w:lang w:eastAsia="en-AU"/>
        </w:rPr>
        <w:t xml:space="preserve"> </w:t>
      </w:r>
    </w:p>
    <w:p w14:paraId="361C117D" w14:textId="77777777" w:rsidR="00D0099B" w:rsidRPr="00C42E60" w:rsidRDefault="00D0099B" w:rsidP="00D0099B">
      <w:pPr>
        <w:tabs>
          <w:tab w:val="left" w:pos="561"/>
        </w:tabs>
        <w:spacing w:after="0" w:line="240" w:lineRule="auto"/>
        <w:rPr>
          <w:rFonts w:cs="Arial"/>
          <w:sz w:val="24"/>
          <w:szCs w:val="24"/>
          <w:lang w:eastAsia="en-AU"/>
        </w:rPr>
      </w:pPr>
    </w:p>
    <w:p w14:paraId="6DD7B895" w14:textId="77777777" w:rsidR="00D0099B" w:rsidRPr="00C42E60" w:rsidRDefault="00D0099B" w:rsidP="00D0099B">
      <w:pPr>
        <w:tabs>
          <w:tab w:val="left" w:pos="561"/>
        </w:tabs>
        <w:spacing w:after="0" w:line="240" w:lineRule="auto"/>
        <w:rPr>
          <w:rFonts w:cs="Arial"/>
          <w:sz w:val="24"/>
          <w:szCs w:val="24"/>
          <w:lang w:eastAsia="en-AU"/>
        </w:rPr>
      </w:pPr>
      <w:r w:rsidRPr="00C42E60">
        <w:rPr>
          <w:rFonts w:cs="Arial"/>
          <w:sz w:val="24"/>
          <w:szCs w:val="24"/>
          <w:lang w:eastAsia="en-AU"/>
        </w:rPr>
        <w:t>……………………………………………………………………………………</w:t>
      </w:r>
    </w:p>
    <w:p w14:paraId="07D1139C" w14:textId="77777777" w:rsidR="00D0099B" w:rsidRPr="00C42E60" w:rsidRDefault="00D0099B" w:rsidP="00D0099B">
      <w:pPr>
        <w:tabs>
          <w:tab w:val="left" w:pos="561"/>
          <w:tab w:val="left" w:pos="1309"/>
          <w:tab w:val="left" w:pos="1870"/>
        </w:tabs>
        <w:spacing w:after="0" w:line="240" w:lineRule="auto"/>
        <w:jc w:val="both"/>
        <w:rPr>
          <w:rFonts w:cs="Arial"/>
          <w:sz w:val="24"/>
          <w:szCs w:val="24"/>
          <w:lang w:eastAsia="en-AU"/>
        </w:rPr>
      </w:pPr>
      <w:r w:rsidRPr="00C42E60">
        <w:rPr>
          <w:rFonts w:cs="Arial"/>
          <w:sz w:val="24"/>
          <w:szCs w:val="24"/>
          <w:lang w:eastAsia="en-AU"/>
        </w:rPr>
        <w:br/>
        <w:t xml:space="preserve">…………………………………………………………………………………… </w:t>
      </w:r>
    </w:p>
    <w:p w14:paraId="7AE9F54D" w14:textId="77777777" w:rsidR="00D0099B" w:rsidRPr="00C42E60" w:rsidRDefault="00D0099B" w:rsidP="00D0099B">
      <w:pPr>
        <w:tabs>
          <w:tab w:val="left" w:pos="561"/>
          <w:tab w:val="left" w:pos="1309"/>
          <w:tab w:val="left" w:pos="1870"/>
        </w:tabs>
        <w:spacing w:after="0" w:line="240" w:lineRule="auto"/>
        <w:jc w:val="both"/>
        <w:rPr>
          <w:rFonts w:cs="Arial"/>
          <w:sz w:val="24"/>
          <w:szCs w:val="24"/>
          <w:lang w:eastAsia="en-AU"/>
        </w:rPr>
      </w:pPr>
    </w:p>
    <w:p w14:paraId="7C747C90" w14:textId="7E528C12" w:rsidR="00D0099B" w:rsidRPr="00C42E60" w:rsidRDefault="0062114A" w:rsidP="46F1CB3B">
      <w:pPr>
        <w:spacing w:after="0" w:line="240" w:lineRule="auto"/>
        <w:rPr>
          <w:rFonts w:cs="Arial"/>
          <w:b/>
          <w:bCs/>
          <w:sz w:val="24"/>
          <w:szCs w:val="24"/>
          <w:lang w:eastAsia="en-AU"/>
        </w:rPr>
      </w:pPr>
      <w:r w:rsidRPr="00C42E60">
        <w:rPr>
          <w:rFonts w:cs="Arial"/>
          <w:b/>
          <w:bCs/>
          <w:sz w:val="24"/>
          <w:szCs w:val="24"/>
          <w:lang w:eastAsia="en-AU"/>
        </w:rPr>
        <w:t>17</w:t>
      </w:r>
      <w:r w:rsidR="1A21E534" w:rsidRPr="00C42E60">
        <w:rPr>
          <w:rFonts w:cs="Arial"/>
          <w:b/>
          <w:bCs/>
          <w:sz w:val="24"/>
          <w:szCs w:val="24"/>
          <w:lang w:eastAsia="en-AU"/>
        </w:rPr>
        <w:t>.8</w:t>
      </w:r>
      <w:r w:rsidR="00D0099B" w:rsidRPr="00F12F1B">
        <w:rPr>
          <w:b/>
          <w:bCs/>
        </w:rPr>
        <w:tab/>
      </w:r>
      <w:r w:rsidRPr="00F20CE0">
        <w:rPr>
          <w:rFonts w:cs="Arial"/>
          <w:b/>
          <w:bCs/>
          <w:sz w:val="24"/>
          <w:szCs w:val="24"/>
          <w:lang w:eastAsia="en-AU"/>
        </w:rPr>
        <w:t>Red</w:t>
      </w:r>
      <w:r w:rsidR="00D0099B" w:rsidRPr="00F20CE0">
        <w:rPr>
          <w:rFonts w:cs="Arial"/>
          <w:b/>
          <w:bCs/>
          <w:sz w:val="24"/>
          <w:szCs w:val="24"/>
          <w:lang w:eastAsia="en-AU"/>
        </w:rPr>
        <w:t>evelopment</w:t>
      </w:r>
      <w:r w:rsidR="00D0099B" w:rsidRPr="00F12F1B">
        <w:rPr>
          <w:b/>
          <w:bCs/>
        </w:rPr>
        <w:br/>
      </w:r>
    </w:p>
    <w:p w14:paraId="3FEFFD46" w14:textId="03F8DE0F" w:rsidR="0062114A" w:rsidRPr="00C42E60" w:rsidRDefault="0062114A" w:rsidP="0062114A">
      <w:pPr>
        <w:tabs>
          <w:tab w:val="left" w:pos="561"/>
        </w:tabs>
        <w:spacing w:before="120" w:after="120" w:line="240" w:lineRule="auto"/>
        <w:ind w:left="1440" w:hanging="879"/>
        <w:jc w:val="both"/>
        <w:rPr>
          <w:rFonts w:cs="Arial"/>
          <w:sz w:val="24"/>
          <w:szCs w:val="24"/>
          <w:lang w:eastAsia="en-AU"/>
        </w:rPr>
      </w:pPr>
      <w:r w:rsidRPr="00C42E60">
        <w:rPr>
          <w:rFonts w:cs="Arial"/>
          <w:sz w:val="24"/>
          <w:szCs w:val="24"/>
          <w:lang w:eastAsia="en-AU"/>
        </w:rPr>
        <w:t>17.8.1</w:t>
      </w:r>
      <w:r w:rsidRPr="00C42E60">
        <w:rPr>
          <w:rFonts w:cs="Arial"/>
          <w:sz w:val="24"/>
          <w:szCs w:val="24"/>
          <w:lang w:eastAsia="en-AU"/>
        </w:rPr>
        <w:tab/>
        <w:t>Before any redevelopment of the Village is commenced, We will convene a meeting of the residents under section 37(1) of the Retirement Villages Act at which We will:</w:t>
      </w:r>
    </w:p>
    <w:p w14:paraId="0FF42EBF" w14:textId="2896594D" w:rsidR="0062114A" w:rsidRPr="00F12F1B" w:rsidRDefault="0062114A" w:rsidP="0062114A">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17.8.1.1</w:t>
      </w:r>
      <w:r w:rsidRPr="00F12F1B">
        <w:rPr>
          <w:rFonts w:cs="Arial"/>
          <w:sz w:val="24"/>
          <w:szCs w:val="24"/>
          <w:lang w:eastAsia="en-AU"/>
        </w:rPr>
        <w:tab/>
        <w:t xml:space="preserve">present a plan of, and report on, the proposed redevelopment; and </w:t>
      </w:r>
    </w:p>
    <w:p w14:paraId="3C553D93" w14:textId="462E0F18" w:rsidR="0062114A" w:rsidRPr="00F12F1B" w:rsidRDefault="0062114A" w:rsidP="0062114A">
      <w:pPr>
        <w:tabs>
          <w:tab w:val="left" w:pos="561"/>
        </w:tabs>
        <w:spacing w:before="120" w:after="120" w:line="240" w:lineRule="auto"/>
        <w:ind w:left="2880" w:hanging="1440"/>
        <w:jc w:val="both"/>
        <w:rPr>
          <w:rFonts w:cs="Arial"/>
          <w:sz w:val="24"/>
          <w:szCs w:val="24"/>
          <w:lang w:eastAsia="en-AU"/>
        </w:rPr>
      </w:pPr>
      <w:r w:rsidRPr="00F12F1B">
        <w:rPr>
          <w:rFonts w:cs="Arial"/>
          <w:sz w:val="24"/>
          <w:szCs w:val="24"/>
          <w:lang w:eastAsia="en-AU"/>
        </w:rPr>
        <w:t>17.8.1.2</w:t>
      </w:r>
      <w:r w:rsidRPr="00F12F1B">
        <w:rPr>
          <w:rFonts w:cs="Arial"/>
          <w:sz w:val="24"/>
          <w:szCs w:val="24"/>
          <w:lang w:eastAsia="en-AU"/>
        </w:rPr>
        <w:tab/>
        <w:t>answer any reasonable questions put by a resident.</w:t>
      </w:r>
    </w:p>
    <w:p w14:paraId="06F6AED0" w14:textId="6FFC1A33" w:rsidR="0062114A" w:rsidRPr="00C42E60" w:rsidRDefault="0062114A" w:rsidP="0062114A">
      <w:pPr>
        <w:tabs>
          <w:tab w:val="left" w:pos="561"/>
        </w:tabs>
        <w:spacing w:before="120" w:after="120" w:line="240" w:lineRule="auto"/>
        <w:ind w:left="1440" w:hanging="879"/>
        <w:jc w:val="both"/>
        <w:rPr>
          <w:rFonts w:cs="Arial"/>
          <w:sz w:val="24"/>
          <w:szCs w:val="24"/>
          <w:lang w:eastAsia="en-AU"/>
        </w:rPr>
      </w:pPr>
      <w:r w:rsidRPr="00C42E60">
        <w:rPr>
          <w:rFonts w:cs="Arial"/>
          <w:sz w:val="24"/>
          <w:szCs w:val="24"/>
          <w:lang w:eastAsia="en-AU"/>
        </w:rPr>
        <w:t>17.8.2</w:t>
      </w:r>
      <w:r w:rsidRPr="00C42E60">
        <w:rPr>
          <w:rFonts w:cs="Arial"/>
          <w:sz w:val="24"/>
          <w:szCs w:val="24"/>
          <w:lang w:eastAsia="en-AU"/>
        </w:rPr>
        <w:tab/>
        <w:t xml:space="preserve">Redevelopment cannot take place unless We have given due consideration to a resident's rights arising from his or her residence contract and, if relevant, reasonable arrangements have been put in place with respect to the provision of alternative accommodation. </w:t>
      </w:r>
    </w:p>
    <w:p w14:paraId="5006639A" w14:textId="05039ED3" w:rsidR="00D0099B" w:rsidRPr="00C42E60" w:rsidRDefault="0062114A" w:rsidP="0062114A">
      <w:pPr>
        <w:tabs>
          <w:tab w:val="left" w:pos="561"/>
        </w:tabs>
        <w:spacing w:before="120" w:after="120" w:line="240" w:lineRule="auto"/>
        <w:ind w:left="1440" w:hanging="879"/>
        <w:jc w:val="both"/>
        <w:rPr>
          <w:rFonts w:cs="Arial"/>
          <w:sz w:val="24"/>
          <w:szCs w:val="24"/>
          <w:lang w:eastAsia="en-AU"/>
        </w:rPr>
      </w:pPr>
      <w:r w:rsidRPr="00C42E60">
        <w:rPr>
          <w:rFonts w:cs="Arial"/>
          <w:sz w:val="24"/>
          <w:szCs w:val="24"/>
          <w:lang w:eastAsia="en-AU"/>
        </w:rPr>
        <w:t>17.8.3</w:t>
      </w:r>
      <w:r w:rsidRPr="00C42E60">
        <w:rPr>
          <w:rFonts w:cs="Arial"/>
          <w:sz w:val="24"/>
          <w:szCs w:val="24"/>
          <w:lang w:eastAsia="en-AU"/>
        </w:rPr>
        <w:tab/>
        <w:t xml:space="preserve">Should redevelopment of the Village be required, You may be requested </w:t>
      </w:r>
      <w:r w:rsidR="006F54EA" w:rsidRPr="00C42E60">
        <w:rPr>
          <w:rFonts w:cs="Arial"/>
          <w:sz w:val="24"/>
          <w:szCs w:val="24"/>
          <w:lang w:eastAsia="en-AU"/>
        </w:rPr>
        <w:t xml:space="preserve">to relocate to a residence that is similar to the Residence. </w:t>
      </w:r>
      <w:r w:rsidR="4C6056E3" w:rsidRPr="00C42E60">
        <w:rPr>
          <w:rFonts w:cs="Arial"/>
          <w:sz w:val="24"/>
          <w:szCs w:val="24"/>
          <w:lang w:eastAsia="en-AU"/>
        </w:rPr>
        <w:t xml:space="preserve">If </w:t>
      </w:r>
      <w:r w:rsidR="006F54EA" w:rsidRPr="00C42E60">
        <w:rPr>
          <w:rFonts w:cs="Arial"/>
          <w:sz w:val="24"/>
          <w:szCs w:val="24"/>
          <w:lang w:eastAsia="en-AU"/>
        </w:rPr>
        <w:t>Y</w:t>
      </w:r>
      <w:r w:rsidR="4C6056E3" w:rsidRPr="00C42E60">
        <w:rPr>
          <w:rFonts w:cs="Arial"/>
          <w:sz w:val="24"/>
          <w:szCs w:val="24"/>
          <w:lang w:eastAsia="en-AU"/>
        </w:rPr>
        <w:t>ou are to be relocated</w:t>
      </w:r>
      <w:r w:rsidR="38A41235" w:rsidRPr="00C42E60">
        <w:rPr>
          <w:rFonts w:cs="Arial"/>
          <w:sz w:val="24"/>
          <w:szCs w:val="24"/>
          <w:lang w:eastAsia="en-AU"/>
        </w:rPr>
        <w:t>,</w:t>
      </w:r>
      <w:r w:rsidR="4C6056E3" w:rsidRPr="00C42E60">
        <w:rPr>
          <w:rFonts w:cs="Arial"/>
          <w:sz w:val="24"/>
          <w:szCs w:val="24"/>
          <w:lang w:eastAsia="en-AU"/>
        </w:rPr>
        <w:t xml:space="preserve"> </w:t>
      </w:r>
      <w:r w:rsidR="006F54EA" w:rsidRPr="00C42E60">
        <w:rPr>
          <w:rFonts w:cs="Arial"/>
          <w:sz w:val="24"/>
          <w:szCs w:val="24"/>
          <w:lang w:eastAsia="en-AU"/>
        </w:rPr>
        <w:t>W</w:t>
      </w:r>
      <w:r w:rsidR="4C6056E3" w:rsidRPr="00C42E60">
        <w:rPr>
          <w:rFonts w:cs="Arial"/>
          <w:sz w:val="24"/>
          <w:szCs w:val="24"/>
          <w:lang w:eastAsia="en-AU"/>
        </w:rPr>
        <w:t>e will ensure you are not financially disadvantaged.</w:t>
      </w:r>
    </w:p>
    <w:p w14:paraId="2027E3D0" w14:textId="078DFAEC" w:rsidR="00D0099B" w:rsidRPr="00F12F1B" w:rsidRDefault="542085A5" w:rsidP="0062114A">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DISPUTE RESOLUTION POLICY</w:t>
      </w:r>
    </w:p>
    <w:p w14:paraId="355B6660" w14:textId="77777777" w:rsidR="00D0099B" w:rsidRPr="00C42E60" w:rsidRDefault="00D0099B" w:rsidP="00D0099B">
      <w:pPr>
        <w:spacing w:after="0" w:line="240" w:lineRule="auto"/>
        <w:rPr>
          <w:rFonts w:cs="Arial"/>
          <w:sz w:val="24"/>
          <w:szCs w:val="24"/>
          <w:lang w:eastAsia="en-AU"/>
        </w:rPr>
      </w:pPr>
    </w:p>
    <w:p w14:paraId="0E73331D" w14:textId="034456BF" w:rsidR="00D0099B" w:rsidRPr="00C42E60" w:rsidRDefault="676B9AB6" w:rsidP="47DBF5DA">
      <w:pPr>
        <w:spacing w:after="0" w:line="240" w:lineRule="auto"/>
        <w:jc w:val="both"/>
        <w:rPr>
          <w:rFonts w:cs="Arial"/>
          <w:i/>
          <w:iCs/>
          <w:sz w:val="24"/>
          <w:szCs w:val="24"/>
          <w:lang w:eastAsia="en-AU"/>
        </w:rPr>
      </w:pPr>
      <w:r w:rsidRPr="00C42E60">
        <w:rPr>
          <w:rFonts w:cs="Arial"/>
          <w:i/>
          <w:iCs/>
          <w:sz w:val="24"/>
          <w:szCs w:val="24"/>
          <w:lang w:eastAsia="en-AU"/>
        </w:rPr>
        <w:lastRenderedPageBreak/>
        <w:t xml:space="preserve">Provide details about the village dispute resolution policy including </w:t>
      </w:r>
      <w:r w:rsidR="00D0099B" w:rsidRPr="00C42E60">
        <w:rPr>
          <w:rFonts w:cs="Arial"/>
          <w:i/>
          <w:iCs/>
          <w:sz w:val="24"/>
          <w:szCs w:val="24"/>
          <w:lang w:eastAsia="en-AU"/>
        </w:rPr>
        <w:t xml:space="preserve">procedures for the resolution of a dispute within the retirement village including a statement of the provisions in section 45 of the Act.  </w:t>
      </w:r>
    </w:p>
    <w:p w14:paraId="747CA8E3" w14:textId="77777777" w:rsidR="00D0099B" w:rsidRPr="00C42E60" w:rsidRDefault="00D0099B" w:rsidP="46F1CB3B">
      <w:pPr>
        <w:spacing w:after="0" w:line="240" w:lineRule="auto"/>
        <w:rPr>
          <w:rFonts w:cs="Arial"/>
          <w:sz w:val="24"/>
          <w:szCs w:val="24"/>
          <w:lang w:eastAsia="en-AU"/>
        </w:rPr>
      </w:pPr>
    </w:p>
    <w:p w14:paraId="7AE2AA93" w14:textId="4CFA551C" w:rsidR="00C42E60" w:rsidRPr="00C42E60" w:rsidRDefault="00C42E60" w:rsidP="00C42E60">
      <w:pPr>
        <w:spacing w:before="120" w:after="120" w:line="240" w:lineRule="auto"/>
        <w:ind w:left="1440" w:hanging="720"/>
        <w:rPr>
          <w:rFonts w:cs="Arial"/>
          <w:sz w:val="24"/>
          <w:szCs w:val="24"/>
          <w:lang w:eastAsia="en-AU"/>
        </w:rPr>
      </w:pPr>
      <w:r>
        <w:rPr>
          <w:rFonts w:cs="Arial"/>
          <w:sz w:val="24"/>
          <w:szCs w:val="24"/>
          <w:lang w:eastAsia="en-AU"/>
        </w:rPr>
        <w:t>18.1</w:t>
      </w:r>
      <w:r w:rsidRPr="00C42E60">
        <w:rPr>
          <w:rFonts w:cs="Arial"/>
          <w:sz w:val="24"/>
          <w:szCs w:val="24"/>
          <w:lang w:eastAsia="en-AU"/>
        </w:rPr>
        <w:tab/>
        <w:t xml:space="preserve">The Dispute Resolution Policy is </w:t>
      </w:r>
      <w:r>
        <w:rPr>
          <w:rFonts w:cs="Arial"/>
          <w:sz w:val="24"/>
          <w:szCs w:val="24"/>
          <w:lang w:eastAsia="en-AU"/>
        </w:rPr>
        <w:t>Our</w:t>
      </w:r>
      <w:r w:rsidRPr="00C42E60">
        <w:rPr>
          <w:rFonts w:cs="Arial"/>
          <w:sz w:val="24"/>
          <w:szCs w:val="24"/>
          <w:lang w:eastAsia="en-AU"/>
        </w:rPr>
        <w:t xml:space="preserve"> policy in relation to resolution of disputes between </w:t>
      </w:r>
      <w:r w:rsidR="00BE406A">
        <w:rPr>
          <w:rFonts w:cs="Arial"/>
          <w:sz w:val="24"/>
          <w:szCs w:val="24"/>
          <w:lang w:eastAsia="en-AU"/>
        </w:rPr>
        <w:t>Us</w:t>
      </w:r>
      <w:r w:rsidRPr="00C42E60">
        <w:rPr>
          <w:rFonts w:cs="Arial"/>
          <w:sz w:val="24"/>
          <w:szCs w:val="24"/>
          <w:lang w:eastAsia="en-AU"/>
        </w:rPr>
        <w:t xml:space="preserve"> and residents of the Village. </w:t>
      </w:r>
    </w:p>
    <w:p w14:paraId="64B6CE66" w14:textId="65B0185C" w:rsidR="00C42E60" w:rsidRPr="00C42E60" w:rsidRDefault="00C42E60" w:rsidP="00C42E60">
      <w:pPr>
        <w:spacing w:before="120" w:after="120" w:line="240" w:lineRule="auto"/>
        <w:ind w:left="1440" w:hanging="720"/>
        <w:rPr>
          <w:rFonts w:cs="Arial"/>
          <w:sz w:val="24"/>
          <w:szCs w:val="24"/>
          <w:lang w:eastAsia="en-AU"/>
        </w:rPr>
      </w:pPr>
      <w:r>
        <w:rPr>
          <w:rFonts w:cs="Arial"/>
          <w:sz w:val="24"/>
          <w:szCs w:val="24"/>
          <w:lang w:eastAsia="en-AU"/>
        </w:rPr>
        <w:t>18.2</w:t>
      </w:r>
      <w:r>
        <w:rPr>
          <w:rFonts w:cs="Arial"/>
          <w:sz w:val="24"/>
          <w:szCs w:val="24"/>
          <w:lang w:eastAsia="en-AU"/>
        </w:rPr>
        <w:tab/>
      </w:r>
      <w:r w:rsidR="00BE406A">
        <w:rPr>
          <w:rFonts w:cs="Arial"/>
          <w:sz w:val="24"/>
          <w:szCs w:val="24"/>
          <w:lang w:eastAsia="en-AU"/>
        </w:rPr>
        <w:t>We</w:t>
      </w:r>
      <w:r w:rsidRPr="00C42E60">
        <w:rPr>
          <w:rFonts w:cs="Arial"/>
          <w:sz w:val="24"/>
          <w:szCs w:val="24"/>
          <w:lang w:eastAsia="en-AU"/>
        </w:rPr>
        <w:t xml:space="preserve"> may make, amend or revoke the Dispute Resolution Policy subject to any requirements of the Act </w:t>
      </w:r>
      <w:r w:rsidR="00BE406A">
        <w:rPr>
          <w:rFonts w:cs="Arial"/>
          <w:sz w:val="24"/>
          <w:szCs w:val="24"/>
          <w:lang w:eastAsia="en-AU"/>
        </w:rPr>
        <w:t>or</w:t>
      </w:r>
      <w:r w:rsidRPr="00C42E60">
        <w:rPr>
          <w:rFonts w:cs="Arial"/>
          <w:sz w:val="24"/>
          <w:szCs w:val="24"/>
          <w:lang w:eastAsia="en-AU"/>
        </w:rPr>
        <w:t xml:space="preserve"> the Regulations.</w:t>
      </w:r>
    </w:p>
    <w:p w14:paraId="541908C7" w14:textId="4BCBA9A2" w:rsidR="00C42E60" w:rsidRPr="00C42E60" w:rsidRDefault="00C42E60" w:rsidP="00C42E60">
      <w:pPr>
        <w:spacing w:before="120" w:after="120" w:line="240" w:lineRule="auto"/>
        <w:ind w:left="1440" w:hanging="720"/>
        <w:rPr>
          <w:rFonts w:cs="Arial"/>
          <w:sz w:val="24"/>
          <w:szCs w:val="24"/>
          <w:lang w:eastAsia="en-AU"/>
        </w:rPr>
      </w:pPr>
      <w:r>
        <w:rPr>
          <w:rFonts w:cs="Arial"/>
          <w:sz w:val="24"/>
          <w:szCs w:val="24"/>
          <w:lang w:eastAsia="en-AU"/>
        </w:rPr>
        <w:t>18.3</w:t>
      </w:r>
      <w:r w:rsidRPr="00C42E60">
        <w:rPr>
          <w:rFonts w:cs="Arial"/>
          <w:sz w:val="24"/>
          <w:szCs w:val="24"/>
          <w:lang w:eastAsia="en-AU"/>
        </w:rPr>
        <w:tab/>
      </w:r>
      <w:r w:rsidR="00BE406A">
        <w:rPr>
          <w:rFonts w:cs="Arial"/>
          <w:sz w:val="24"/>
          <w:szCs w:val="24"/>
          <w:lang w:eastAsia="en-AU"/>
        </w:rPr>
        <w:t>We</w:t>
      </w:r>
      <w:r w:rsidRPr="00C42E60">
        <w:rPr>
          <w:rFonts w:cs="Arial"/>
          <w:sz w:val="24"/>
          <w:szCs w:val="24"/>
          <w:lang w:eastAsia="en-AU"/>
        </w:rPr>
        <w:t xml:space="preserve"> must provide </w:t>
      </w:r>
      <w:r w:rsidR="00BE406A">
        <w:rPr>
          <w:rFonts w:cs="Arial"/>
          <w:sz w:val="24"/>
          <w:szCs w:val="24"/>
          <w:lang w:eastAsia="en-AU"/>
        </w:rPr>
        <w:t>You</w:t>
      </w:r>
      <w:r w:rsidRPr="00C42E60">
        <w:rPr>
          <w:rFonts w:cs="Arial"/>
          <w:sz w:val="24"/>
          <w:szCs w:val="24"/>
          <w:lang w:eastAsia="en-AU"/>
        </w:rPr>
        <w:t xml:space="preserve"> with a copy of the Dispute Resolution Policy within 5 Business Days of a request from </w:t>
      </w:r>
      <w:r w:rsidR="00BE406A">
        <w:rPr>
          <w:rFonts w:cs="Arial"/>
          <w:sz w:val="24"/>
          <w:szCs w:val="24"/>
          <w:lang w:eastAsia="en-AU"/>
        </w:rPr>
        <w:t>You</w:t>
      </w:r>
      <w:r w:rsidRPr="00C42E60">
        <w:rPr>
          <w:rFonts w:cs="Arial"/>
          <w:sz w:val="24"/>
          <w:szCs w:val="24"/>
          <w:lang w:eastAsia="en-AU"/>
        </w:rPr>
        <w:t xml:space="preserve">. </w:t>
      </w:r>
    </w:p>
    <w:p w14:paraId="5F729F72" w14:textId="1F9AA9DD" w:rsidR="00C42E60" w:rsidRPr="00C42E60" w:rsidRDefault="00C42E60" w:rsidP="00C42E60">
      <w:pPr>
        <w:spacing w:before="120" w:after="120" w:line="240" w:lineRule="auto"/>
        <w:ind w:left="1440" w:hanging="720"/>
        <w:rPr>
          <w:rFonts w:cs="Arial"/>
          <w:sz w:val="24"/>
          <w:szCs w:val="24"/>
          <w:lang w:eastAsia="en-AU"/>
        </w:rPr>
      </w:pPr>
      <w:r>
        <w:rPr>
          <w:rFonts w:cs="Arial"/>
          <w:sz w:val="24"/>
          <w:szCs w:val="24"/>
          <w:lang w:eastAsia="en-AU"/>
        </w:rPr>
        <w:t>18.4</w:t>
      </w:r>
      <w:r w:rsidRPr="00C42E60">
        <w:rPr>
          <w:rFonts w:cs="Arial"/>
          <w:sz w:val="24"/>
          <w:szCs w:val="24"/>
          <w:lang w:eastAsia="en-AU"/>
        </w:rPr>
        <w:tab/>
        <w:t xml:space="preserve">In the event of a dispute between </w:t>
      </w:r>
      <w:r w:rsidR="00BE406A">
        <w:rPr>
          <w:rFonts w:cs="Arial"/>
          <w:sz w:val="24"/>
          <w:szCs w:val="24"/>
          <w:lang w:eastAsia="en-AU"/>
        </w:rPr>
        <w:t>Us</w:t>
      </w:r>
      <w:r w:rsidRPr="00C42E60">
        <w:rPr>
          <w:rFonts w:cs="Arial"/>
          <w:sz w:val="24"/>
          <w:szCs w:val="24"/>
          <w:lang w:eastAsia="en-AU"/>
        </w:rPr>
        <w:t xml:space="preserve"> and </w:t>
      </w:r>
      <w:r w:rsidR="00BE406A">
        <w:rPr>
          <w:rFonts w:cs="Arial"/>
          <w:sz w:val="24"/>
          <w:szCs w:val="24"/>
          <w:lang w:eastAsia="en-AU"/>
        </w:rPr>
        <w:t>You</w:t>
      </w:r>
      <w:r w:rsidRPr="00C42E60">
        <w:rPr>
          <w:rFonts w:cs="Arial"/>
          <w:sz w:val="24"/>
          <w:szCs w:val="24"/>
          <w:lang w:eastAsia="en-AU"/>
        </w:rPr>
        <w:t xml:space="preserve">, </w:t>
      </w:r>
      <w:r w:rsidR="00BE406A">
        <w:rPr>
          <w:rFonts w:cs="Arial"/>
          <w:sz w:val="24"/>
          <w:szCs w:val="24"/>
          <w:lang w:eastAsia="en-AU"/>
        </w:rPr>
        <w:t>We</w:t>
      </w:r>
      <w:r w:rsidRPr="00C42E60">
        <w:rPr>
          <w:rFonts w:cs="Arial"/>
          <w:sz w:val="24"/>
          <w:szCs w:val="24"/>
          <w:lang w:eastAsia="en-AU"/>
        </w:rPr>
        <w:t xml:space="preserve"> must take all reasonable steps to resolve the dispute in accordance with the Dispute Resolution Policy unless:</w:t>
      </w:r>
    </w:p>
    <w:p w14:paraId="190E6B10" w14:textId="1A9AAC94" w:rsidR="00C42E60" w:rsidRPr="00C42E60" w:rsidRDefault="00C42E60" w:rsidP="00C42E60">
      <w:pPr>
        <w:spacing w:before="120" w:after="120" w:line="240" w:lineRule="auto"/>
        <w:ind w:left="2160" w:hanging="720"/>
        <w:rPr>
          <w:rFonts w:cs="Arial"/>
          <w:sz w:val="24"/>
          <w:szCs w:val="24"/>
          <w:lang w:eastAsia="en-AU"/>
        </w:rPr>
      </w:pPr>
      <w:r>
        <w:rPr>
          <w:rFonts w:cs="Arial"/>
          <w:sz w:val="24"/>
          <w:szCs w:val="24"/>
          <w:lang w:eastAsia="en-AU"/>
        </w:rPr>
        <w:t>18.4.1</w:t>
      </w:r>
      <w:r w:rsidRPr="00C42E60">
        <w:rPr>
          <w:rFonts w:cs="Arial"/>
          <w:sz w:val="24"/>
          <w:szCs w:val="24"/>
          <w:lang w:eastAsia="en-AU"/>
        </w:rPr>
        <w:tab/>
      </w:r>
      <w:r w:rsidR="00BE406A">
        <w:rPr>
          <w:rFonts w:cs="Arial"/>
          <w:sz w:val="24"/>
          <w:szCs w:val="24"/>
          <w:lang w:eastAsia="en-AU"/>
        </w:rPr>
        <w:t>You</w:t>
      </w:r>
      <w:r w:rsidRPr="00C42E60">
        <w:rPr>
          <w:rFonts w:cs="Arial"/>
          <w:sz w:val="24"/>
          <w:szCs w:val="24"/>
          <w:lang w:eastAsia="en-AU"/>
        </w:rPr>
        <w:t xml:space="preserve">, at the time of the dispute, agree to take steps to resolve the dispute otherwise than in accordance with the Dispute Resolution Policy; or </w:t>
      </w:r>
    </w:p>
    <w:p w14:paraId="6F13E48B" w14:textId="1C71438E" w:rsidR="00D0099B" w:rsidRPr="00F12F1B" w:rsidRDefault="00C42E60" w:rsidP="008A1464">
      <w:pPr>
        <w:spacing w:after="0" w:line="240" w:lineRule="auto"/>
        <w:ind w:left="2160" w:hanging="720"/>
        <w:rPr>
          <w:rFonts w:cs="Arial"/>
          <w:sz w:val="24"/>
          <w:szCs w:val="24"/>
          <w:lang w:eastAsia="en-AU"/>
        </w:rPr>
      </w:pPr>
      <w:r>
        <w:rPr>
          <w:rFonts w:cs="Arial"/>
          <w:sz w:val="24"/>
          <w:szCs w:val="24"/>
          <w:lang w:eastAsia="en-AU"/>
        </w:rPr>
        <w:t>18.4.2</w:t>
      </w:r>
      <w:r w:rsidRPr="00C42E60">
        <w:rPr>
          <w:rFonts w:cs="Arial"/>
          <w:sz w:val="24"/>
          <w:szCs w:val="24"/>
          <w:lang w:eastAsia="en-AU"/>
        </w:rPr>
        <w:tab/>
        <w:t>exceptional circumstances exist in relation to which the Tribunal has granted permission to apply to the Tribunal under section 46 of the Act.</w:t>
      </w:r>
    </w:p>
    <w:p w14:paraId="7C381695" w14:textId="7254261B" w:rsidR="00D0099B" w:rsidRPr="00F12F1B" w:rsidRDefault="542085A5" w:rsidP="00BE406A">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TRUSTEE</w:t>
      </w:r>
    </w:p>
    <w:p w14:paraId="0C6F9E14" w14:textId="77777777" w:rsidR="00D0099B" w:rsidRPr="00F12F1B" w:rsidRDefault="00D0099B" w:rsidP="00D0099B">
      <w:pPr>
        <w:spacing w:after="0" w:line="240" w:lineRule="auto"/>
        <w:jc w:val="both"/>
        <w:rPr>
          <w:rFonts w:cs="Arial"/>
          <w:i/>
          <w:sz w:val="24"/>
          <w:szCs w:val="24"/>
          <w:lang w:eastAsia="en-AU"/>
        </w:rPr>
      </w:pPr>
      <w:r w:rsidRPr="00F12F1B">
        <w:rPr>
          <w:rFonts w:cs="Arial"/>
          <w:i/>
          <w:sz w:val="24"/>
          <w:szCs w:val="24"/>
          <w:lang w:eastAsia="en-AU"/>
        </w:rPr>
        <w:t>If applicable, provide information about the trustee including the name and address of the trustee; the terms and conditions on which the trustee has been appointed for the purposes of the scheme (insofar as any such trustee is involved in holding money paid by the resident on trust or is available or responsible to represent the interests of the resident); the assistance available for residents from the trustee and how the trustee’s fees are to be paid.</w:t>
      </w:r>
    </w:p>
    <w:p w14:paraId="311027F4" w14:textId="77777777" w:rsidR="00D0099B" w:rsidRPr="00BE406A" w:rsidRDefault="00D0099B" w:rsidP="00D0099B">
      <w:pPr>
        <w:tabs>
          <w:tab w:val="left" w:pos="2652"/>
        </w:tabs>
        <w:spacing w:after="0" w:line="240" w:lineRule="auto"/>
        <w:jc w:val="both"/>
        <w:rPr>
          <w:rFonts w:cs="Arial"/>
          <w:i/>
          <w:sz w:val="24"/>
          <w:szCs w:val="24"/>
          <w:lang w:eastAsia="en-AU"/>
        </w:rPr>
      </w:pPr>
      <w:r w:rsidRPr="00BE406A">
        <w:rPr>
          <w:rFonts w:cs="Arial"/>
          <w:i/>
          <w:sz w:val="24"/>
          <w:szCs w:val="24"/>
          <w:lang w:eastAsia="en-AU"/>
        </w:rPr>
        <w:tab/>
      </w:r>
    </w:p>
    <w:p w14:paraId="53D98871" w14:textId="2146C2A3" w:rsidR="00D0099B" w:rsidRPr="00F12F1B" w:rsidRDefault="00D0099B" w:rsidP="00D0099B">
      <w:pPr>
        <w:tabs>
          <w:tab w:val="left" w:pos="561"/>
          <w:tab w:val="left" w:pos="4808"/>
        </w:tabs>
        <w:spacing w:after="0" w:line="240" w:lineRule="auto"/>
        <w:jc w:val="both"/>
        <w:rPr>
          <w:rFonts w:cs="Arial"/>
          <w:sz w:val="24"/>
          <w:szCs w:val="24"/>
          <w:lang w:eastAsia="en-AU"/>
        </w:rPr>
      </w:pPr>
      <w:r w:rsidRPr="00F12F1B">
        <w:rPr>
          <w:rFonts w:cs="Arial"/>
          <w:b/>
          <w:i/>
          <w:sz w:val="24"/>
          <w:szCs w:val="24"/>
          <w:lang w:eastAsia="en-AU"/>
        </w:rPr>
        <w:t>For example:</w:t>
      </w:r>
    </w:p>
    <w:p w14:paraId="5B5437DB" w14:textId="77777777" w:rsidR="00D0099B" w:rsidRPr="00F12F1B" w:rsidRDefault="00D0099B" w:rsidP="00D0099B">
      <w:pPr>
        <w:spacing w:after="0" w:line="240" w:lineRule="auto"/>
        <w:jc w:val="both"/>
        <w:rPr>
          <w:rFonts w:cs="Arial"/>
          <w:i/>
          <w:sz w:val="24"/>
          <w:szCs w:val="24"/>
          <w:lang w:eastAsia="en-AU"/>
        </w:rPr>
      </w:pPr>
    </w:p>
    <w:p w14:paraId="32CCB49D" w14:textId="16749BC8" w:rsidR="006F54EA" w:rsidRPr="00F12F1B" w:rsidRDefault="006F54EA" w:rsidP="00BE406A">
      <w:pPr>
        <w:spacing w:before="120" w:after="120" w:line="240" w:lineRule="auto"/>
        <w:ind w:left="720" w:hanging="720"/>
        <w:jc w:val="both"/>
        <w:rPr>
          <w:rFonts w:cs="Arial"/>
          <w:sz w:val="24"/>
          <w:szCs w:val="24"/>
          <w:lang w:eastAsia="en-AU"/>
        </w:rPr>
      </w:pPr>
      <w:r w:rsidRPr="00F12F1B">
        <w:rPr>
          <w:rFonts w:cs="Arial"/>
          <w:sz w:val="24"/>
          <w:szCs w:val="24"/>
          <w:lang w:eastAsia="en-AU"/>
        </w:rPr>
        <w:t>19.1</w:t>
      </w:r>
      <w:r w:rsidRPr="00F12F1B">
        <w:rPr>
          <w:rFonts w:cs="Arial"/>
          <w:sz w:val="24"/>
          <w:szCs w:val="24"/>
          <w:lang w:eastAsia="en-AU"/>
        </w:rPr>
        <w:tab/>
        <w:t xml:space="preserve">As at the date of this Residence Contract, a trustee involved in holding money paid by You on trust and that is available or responsible to represent the interests of You has been appointed for the purposes of the Retirement Village Scheme.  </w:t>
      </w:r>
    </w:p>
    <w:p w14:paraId="141C6268" w14:textId="77777777" w:rsidR="006F54EA" w:rsidRPr="00F12F1B" w:rsidRDefault="006F54EA" w:rsidP="00BE406A">
      <w:pPr>
        <w:spacing w:before="120" w:after="120" w:line="240" w:lineRule="auto"/>
        <w:jc w:val="both"/>
        <w:rPr>
          <w:rFonts w:cs="Arial"/>
          <w:sz w:val="24"/>
          <w:szCs w:val="24"/>
          <w:lang w:eastAsia="en-AU"/>
        </w:rPr>
      </w:pPr>
    </w:p>
    <w:p w14:paraId="48EFC079" w14:textId="16D8C237" w:rsidR="00D0099B" w:rsidRPr="00F12F1B" w:rsidRDefault="00D0099B" w:rsidP="00BE406A">
      <w:pPr>
        <w:spacing w:before="120" w:after="120" w:line="240" w:lineRule="auto"/>
        <w:jc w:val="both"/>
        <w:rPr>
          <w:rFonts w:cs="Arial"/>
          <w:sz w:val="24"/>
          <w:szCs w:val="24"/>
          <w:lang w:eastAsia="en-AU"/>
        </w:rPr>
      </w:pPr>
      <w:r w:rsidRPr="00F12F1B">
        <w:rPr>
          <w:rFonts w:cs="Arial"/>
          <w:sz w:val="24"/>
          <w:szCs w:val="24"/>
          <w:lang w:eastAsia="en-AU"/>
        </w:rPr>
        <w:t>1</w:t>
      </w:r>
      <w:r w:rsidR="006F54EA" w:rsidRPr="00F12F1B">
        <w:rPr>
          <w:rFonts w:cs="Arial"/>
          <w:sz w:val="24"/>
          <w:szCs w:val="24"/>
          <w:lang w:eastAsia="en-AU"/>
        </w:rPr>
        <w:t>9</w:t>
      </w:r>
      <w:r w:rsidRPr="00F12F1B">
        <w:rPr>
          <w:rFonts w:cs="Arial"/>
          <w:sz w:val="24"/>
          <w:szCs w:val="24"/>
          <w:lang w:eastAsia="en-AU"/>
        </w:rPr>
        <w:t>.</w:t>
      </w:r>
      <w:r w:rsidR="006F54EA" w:rsidRPr="00F12F1B">
        <w:rPr>
          <w:rFonts w:cs="Arial"/>
          <w:sz w:val="24"/>
          <w:szCs w:val="24"/>
          <w:lang w:eastAsia="en-AU"/>
        </w:rPr>
        <w:t>2</w:t>
      </w:r>
      <w:r w:rsidRPr="00F12F1B">
        <w:tab/>
      </w:r>
      <w:r w:rsidRPr="00F12F1B">
        <w:rPr>
          <w:rFonts w:cs="Arial"/>
          <w:sz w:val="24"/>
          <w:szCs w:val="24"/>
          <w:lang w:eastAsia="en-AU"/>
        </w:rPr>
        <w:t>……………………………………………………………………………………</w:t>
      </w:r>
    </w:p>
    <w:p w14:paraId="30B7BBB9" w14:textId="77777777" w:rsidR="00D0099B" w:rsidRPr="00F12F1B" w:rsidRDefault="00D0099B" w:rsidP="00BE406A">
      <w:pPr>
        <w:spacing w:before="120" w:after="120" w:line="240" w:lineRule="auto"/>
        <w:jc w:val="center"/>
        <w:rPr>
          <w:rFonts w:cs="Arial"/>
          <w:i/>
          <w:sz w:val="24"/>
          <w:szCs w:val="24"/>
          <w:lang w:eastAsia="en-AU"/>
        </w:rPr>
      </w:pPr>
      <w:r w:rsidRPr="00F12F1B">
        <w:rPr>
          <w:rFonts w:cs="Arial"/>
          <w:i/>
          <w:sz w:val="24"/>
          <w:szCs w:val="24"/>
          <w:lang w:eastAsia="en-AU"/>
        </w:rPr>
        <w:t>name of trustee</w:t>
      </w:r>
    </w:p>
    <w:p w14:paraId="66AA3227" w14:textId="6B8BD541" w:rsidR="00D0099B" w:rsidRPr="00F12F1B" w:rsidRDefault="00E764DB" w:rsidP="00BE406A">
      <w:pPr>
        <w:spacing w:before="120" w:after="120" w:line="240" w:lineRule="auto"/>
        <w:jc w:val="both"/>
        <w:rPr>
          <w:rFonts w:cs="Arial"/>
          <w:sz w:val="24"/>
          <w:szCs w:val="24"/>
          <w:lang w:eastAsia="en-AU"/>
        </w:rPr>
      </w:pPr>
      <w:r w:rsidRPr="00F12F1B">
        <w:rPr>
          <w:rFonts w:cs="Arial"/>
          <w:sz w:val="24"/>
          <w:szCs w:val="24"/>
          <w:lang w:eastAsia="en-AU"/>
        </w:rPr>
        <w:t>1</w:t>
      </w:r>
      <w:r w:rsidR="006F54EA" w:rsidRPr="00F12F1B">
        <w:rPr>
          <w:rFonts w:cs="Arial"/>
          <w:sz w:val="24"/>
          <w:szCs w:val="24"/>
          <w:lang w:eastAsia="en-AU"/>
        </w:rPr>
        <w:t>9</w:t>
      </w:r>
      <w:r w:rsidR="00D0099B" w:rsidRPr="00F12F1B">
        <w:rPr>
          <w:rFonts w:cs="Arial"/>
          <w:sz w:val="24"/>
          <w:szCs w:val="24"/>
          <w:lang w:eastAsia="en-AU"/>
        </w:rPr>
        <w:t>.</w:t>
      </w:r>
      <w:r w:rsidR="006F54EA" w:rsidRPr="00F12F1B">
        <w:rPr>
          <w:rFonts w:cs="Arial"/>
          <w:sz w:val="24"/>
          <w:szCs w:val="24"/>
          <w:lang w:eastAsia="en-AU"/>
        </w:rPr>
        <w:t>3</w:t>
      </w:r>
      <w:r w:rsidRPr="00F12F1B">
        <w:tab/>
      </w:r>
      <w:r w:rsidR="00D0099B" w:rsidRPr="00F12F1B">
        <w:rPr>
          <w:rFonts w:cs="Arial"/>
          <w:sz w:val="24"/>
          <w:szCs w:val="24"/>
          <w:lang w:eastAsia="en-AU"/>
        </w:rPr>
        <w:t>……………………………………………………………………………………</w:t>
      </w:r>
    </w:p>
    <w:p w14:paraId="2A52F662" w14:textId="77777777" w:rsidR="00D0099B" w:rsidRPr="00F12F1B" w:rsidRDefault="00D0099B" w:rsidP="00BE406A">
      <w:pPr>
        <w:spacing w:before="120" w:after="120" w:line="240" w:lineRule="auto"/>
        <w:jc w:val="center"/>
        <w:rPr>
          <w:rFonts w:cs="Arial"/>
          <w:i/>
          <w:sz w:val="24"/>
          <w:szCs w:val="24"/>
          <w:lang w:eastAsia="en-AU"/>
        </w:rPr>
      </w:pPr>
      <w:r w:rsidRPr="00F12F1B">
        <w:rPr>
          <w:rFonts w:cs="Arial"/>
          <w:i/>
          <w:sz w:val="24"/>
          <w:szCs w:val="24"/>
          <w:lang w:eastAsia="en-AU"/>
        </w:rPr>
        <w:t>address of trustee</w:t>
      </w:r>
    </w:p>
    <w:p w14:paraId="0DA05DF6" w14:textId="2C94CBCB" w:rsidR="00D0099B" w:rsidRPr="00F12F1B" w:rsidRDefault="00D0099B" w:rsidP="00BE406A">
      <w:pPr>
        <w:tabs>
          <w:tab w:val="left" w:pos="561"/>
        </w:tabs>
        <w:spacing w:before="120" w:after="120" w:line="240" w:lineRule="auto"/>
        <w:jc w:val="both"/>
        <w:rPr>
          <w:rFonts w:cs="Arial"/>
          <w:sz w:val="24"/>
          <w:szCs w:val="24"/>
          <w:lang w:eastAsia="en-AU"/>
        </w:rPr>
      </w:pPr>
      <w:r w:rsidRPr="00F12F1B">
        <w:rPr>
          <w:rFonts w:cs="Arial"/>
          <w:sz w:val="24"/>
          <w:szCs w:val="24"/>
          <w:lang w:eastAsia="en-AU"/>
        </w:rPr>
        <w:t>1</w:t>
      </w:r>
      <w:r w:rsidR="006F54EA" w:rsidRPr="00F12F1B">
        <w:rPr>
          <w:rFonts w:cs="Arial"/>
          <w:sz w:val="24"/>
          <w:szCs w:val="24"/>
          <w:lang w:eastAsia="en-AU"/>
        </w:rPr>
        <w:t>9</w:t>
      </w:r>
      <w:r w:rsidRPr="00F12F1B">
        <w:rPr>
          <w:rFonts w:cs="Arial"/>
          <w:sz w:val="24"/>
          <w:szCs w:val="24"/>
          <w:lang w:eastAsia="en-AU"/>
        </w:rPr>
        <w:t>.</w:t>
      </w:r>
      <w:r w:rsidR="006F54EA" w:rsidRPr="00F12F1B">
        <w:rPr>
          <w:rFonts w:cs="Arial"/>
          <w:sz w:val="24"/>
          <w:szCs w:val="24"/>
          <w:lang w:eastAsia="en-AU"/>
        </w:rPr>
        <w:t>4</w:t>
      </w:r>
      <w:r w:rsidRPr="00F12F1B">
        <w:tab/>
      </w:r>
      <w:r w:rsidR="006F54EA" w:rsidRPr="00F12F1B">
        <w:tab/>
      </w:r>
      <w:r w:rsidRPr="00F12F1B">
        <w:rPr>
          <w:rFonts w:cs="Arial"/>
          <w:sz w:val="24"/>
          <w:szCs w:val="24"/>
          <w:lang w:eastAsia="en-AU"/>
        </w:rPr>
        <w:t>The terms and conditions upon which the trustee is appointed are:</w:t>
      </w:r>
    </w:p>
    <w:p w14:paraId="5C415F03" w14:textId="3B8E8992" w:rsidR="00D0099B" w:rsidRPr="00F12F1B" w:rsidRDefault="00D0099B" w:rsidP="00BE406A">
      <w:pPr>
        <w:spacing w:before="120" w:after="120" w:line="240" w:lineRule="auto"/>
        <w:jc w:val="both"/>
        <w:rPr>
          <w:rFonts w:cs="Arial"/>
          <w:sz w:val="24"/>
          <w:szCs w:val="24"/>
          <w:lang w:eastAsia="en-AU"/>
        </w:rPr>
      </w:pPr>
      <w:r w:rsidRPr="00F12F1B">
        <w:rPr>
          <w:rFonts w:cs="Arial"/>
          <w:sz w:val="24"/>
          <w:szCs w:val="24"/>
          <w:lang w:eastAsia="en-AU"/>
        </w:rPr>
        <w:tab/>
        <w:t>1</w:t>
      </w:r>
      <w:r w:rsidR="3BDBD83E" w:rsidRPr="00F12F1B">
        <w:rPr>
          <w:rFonts w:cs="Arial"/>
          <w:sz w:val="24"/>
          <w:szCs w:val="24"/>
          <w:lang w:eastAsia="en-AU"/>
        </w:rPr>
        <w:t>8</w:t>
      </w:r>
      <w:r w:rsidRPr="00F12F1B">
        <w:rPr>
          <w:rFonts w:cs="Arial"/>
          <w:sz w:val="24"/>
          <w:szCs w:val="24"/>
          <w:lang w:eastAsia="en-AU"/>
        </w:rPr>
        <w:t xml:space="preserve">.3.1 To represent residents of the estate. </w:t>
      </w:r>
    </w:p>
    <w:p w14:paraId="52E6DC37" w14:textId="32E74EA0" w:rsidR="00D0099B" w:rsidRPr="00F12F1B" w:rsidRDefault="00E764DB" w:rsidP="00BE406A">
      <w:pPr>
        <w:spacing w:before="120" w:after="120" w:line="240" w:lineRule="auto"/>
        <w:jc w:val="both"/>
        <w:rPr>
          <w:rFonts w:cs="Arial"/>
          <w:sz w:val="24"/>
          <w:szCs w:val="24"/>
          <w:lang w:eastAsia="en-AU"/>
        </w:rPr>
      </w:pPr>
      <w:r w:rsidRPr="00F12F1B">
        <w:rPr>
          <w:rFonts w:cs="Arial"/>
          <w:sz w:val="24"/>
          <w:szCs w:val="24"/>
          <w:lang w:eastAsia="en-AU"/>
        </w:rPr>
        <w:tab/>
        <w:t>1</w:t>
      </w:r>
      <w:r w:rsidR="7EA75C60" w:rsidRPr="00F12F1B">
        <w:rPr>
          <w:rFonts w:cs="Arial"/>
          <w:sz w:val="24"/>
          <w:szCs w:val="24"/>
          <w:lang w:eastAsia="en-AU"/>
        </w:rPr>
        <w:t>8</w:t>
      </w:r>
      <w:r w:rsidR="00D0099B" w:rsidRPr="00F12F1B">
        <w:rPr>
          <w:rFonts w:cs="Arial"/>
          <w:sz w:val="24"/>
          <w:szCs w:val="24"/>
          <w:lang w:eastAsia="en-AU"/>
        </w:rPr>
        <w:t>.3.2</w:t>
      </w:r>
      <w:r w:rsidR="00D0099B" w:rsidRPr="00F12F1B">
        <w:rPr>
          <w:rFonts w:cs="Arial"/>
          <w:sz w:val="24"/>
          <w:szCs w:val="24"/>
          <w:lang w:eastAsia="en-AU"/>
        </w:rPr>
        <w:tab/>
        <w:t>To act as trustee in relation to deposits paid under the scheme.</w:t>
      </w:r>
    </w:p>
    <w:p w14:paraId="7D9B19EB" w14:textId="66252301" w:rsidR="00D0099B" w:rsidRPr="00BE406A" w:rsidRDefault="00E764DB" w:rsidP="00BE406A">
      <w:pPr>
        <w:spacing w:before="120" w:after="120" w:line="240" w:lineRule="auto"/>
        <w:jc w:val="both"/>
        <w:rPr>
          <w:rFonts w:cs="Arial"/>
          <w:sz w:val="24"/>
          <w:szCs w:val="24"/>
          <w:lang w:eastAsia="en-AU"/>
        </w:rPr>
      </w:pPr>
      <w:r w:rsidRPr="00F12F1B">
        <w:rPr>
          <w:rFonts w:cs="Arial"/>
          <w:sz w:val="24"/>
          <w:szCs w:val="24"/>
          <w:lang w:eastAsia="en-AU"/>
        </w:rPr>
        <w:tab/>
        <w:t>1</w:t>
      </w:r>
      <w:r w:rsidR="07EA78A2" w:rsidRPr="00F12F1B">
        <w:rPr>
          <w:rFonts w:cs="Arial"/>
          <w:sz w:val="24"/>
          <w:szCs w:val="24"/>
          <w:lang w:eastAsia="en-AU"/>
        </w:rPr>
        <w:t>8</w:t>
      </w:r>
      <w:r w:rsidR="00D0099B" w:rsidRPr="00F12F1B">
        <w:rPr>
          <w:rFonts w:cs="Arial"/>
          <w:sz w:val="24"/>
          <w:szCs w:val="24"/>
          <w:lang w:eastAsia="en-AU"/>
        </w:rPr>
        <w:t>.3.3</w:t>
      </w:r>
      <w:r w:rsidR="00D0099B" w:rsidRPr="00F12F1B">
        <w:rPr>
          <w:rFonts w:cs="Arial"/>
          <w:sz w:val="24"/>
          <w:szCs w:val="24"/>
          <w:lang w:eastAsia="en-AU"/>
        </w:rPr>
        <w:tab/>
        <w:t xml:space="preserve"> …………………………………. </w:t>
      </w:r>
      <w:r w:rsidR="00D0099B" w:rsidRPr="00F12F1B">
        <w:rPr>
          <w:rFonts w:cs="Arial"/>
          <w:i/>
          <w:iCs/>
          <w:sz w:val="24"/>
          <w:szCs w:val="24"/>
          <w:lang w:eastAsia="en-AU"/>
        </w:rPr>
        <w:t>(any other conditions).</w:t>
      </w:r>
    </w:p>
    <w:p w14:paraId="6D2E9C93" w14:textId="550DB0D6" w:rsidR="00D0099B" w:rsidRPr="00F12F1B" w:rsidRDefault="00E764DB" w:rsidP="00BE406A">
      <w:pPr>
        <w:tabs>
          <w:tab w:val="left" w:pos="561"/>
          <w:tab w:val="left" w:pos="1309"/>
          <w:tab w:val="left" w:pos="1870"/>
        </w:tabs>
        <w:spacing w:before="120" w:after="120" w:line="240" w:lineRule="auto"/>
        <w:ind w:left="720" w:hanging="720"/>
        <w:jc w:val="both"/>
        <w:rPr>
          <w:rFonts w:cs="Arial"/>
          <w:sz w:val="24"/>
          <w:szCs w:val="24"/>
          <w:lang w:eastAsia="en-AU"/>
        </w:rPr>
      </w:pPr>
      <w:r w:rsidRPr="00F12F1B">
        <w:rPr>
          <w:rFonts w:cs="Arial"/>
          <w:sz w:val="24"/>
          <w:szCs w:val="24"/>
          <w:lang w:eastAsia="en-AU"/>
        </w:rPr>
        <w:t>1</w:t>
      </w:r>
      <w:r w:rsidR="006F54EA" w:rsidRPr="00F12F1B">
        <w:rPr>
          <w:rFonts w:cs="Arial"/>
          <w:sz w:val="24"/>
          <w:szCs w:val="24"/>
          <w:lang w:eastAsia="en-AU"/>
        </w:rPr>
        <w:t>9</w:t>
      </w:r>
      <w:r w:rsidR="00D0099B" w:rsidRPr="00F12F1B">
        <w:rPr>
          <w:rFonts w:cs="Arial"/>
          <w:sz w:val="24"/>
          <w:szCs w:val="24"/>
          <w:lang w:eastAsia="en-AU"/>
        </w:rPr>
        <w:t>.</w:t>
      </w:r>
      <w:r w:rsidR="006F54EA" w:rsidRPr="00F12F1B">
        <w:rPr>
          <w:rFonts w:cs="Arial"/>
          <w:sz w:val="24"/>
          <w:szCs w:val="24"/>
          <w:lang w:eastAsia="en-AU"/>
        </w:rPr>
        <w:t>5</w:t>
      </w:r>
      <w:r w:rsidRPr="00F12F1B">
        <w:tab/>
      </w:r>
      <w:r w:rsidR="006F54EA" w:rsidRPr="00F12F1B">
        <w:tab/>
      </w:r>
      <w:r w:rsidR="00D0099B" w:rsidRPr="00F12F1B">
        <w:rPr>
          <w:rFonts w:cs="Arial"/>
          <w:sz w:val="24"/>
          <w:szCs w:val="24"/>
          <w:lang w:eastAsia="en-AU"/>
        </w:rPr>
        <w:t xml:space="preserve">Residents may seek assistance from the trustee in relation to the </w:t>
      </w:r>
      <w:r w:rsidR="006F54EA" w:rsidRPr="00F12F1B">
        <w:rPr>
          <w:rFonts w:cs="Arial"/>
          <w:sz w:val="24"/>
          <w:szCs w:val="24"/>
          <w:lang w:eastAsia="en-AU"/>
        </w:rPr>
        <w:t xml:space="preserve">financial </w:t>
      </w:r>
      <w:r w:rsidR="00D0099B" w:rsidRPr="00F12F1B">
        <w:rPr>
          <w:rFonts w:cs="Arial"/>
          <w:sz w:val="24"/>
          <w:szCs w:val="24"/>
          <w:lang w:eastAsia="en-AU"/>
        </w:rPr>
        <w:t xml:space="preserve">management of the </w:t>
      </w:r>
      <w:r w:rsidR="006F54EA" w:rsidRPr="00F12F1B">
        <w:rPr>
          <w:rFonts w:cs="Arial"/>
          <w:sz w:val="24"/>
          <w:szCs w:val="24"/>
          <w:lang w:eastAsia="en-AU"/>
        </w:rPr>
        <w:t>Scheme</w:t>
      </w:r>
      <w:r w:rsidR="00D0099B" w:rsidRPr="00F12F1B">
        <w:rPr>
          <w:rFonts w:cs="Arial"/>
          <w:sz w:val="24"/>
          <w:szCs w:val="24"/>
          <w:lang w:eastAsia="en-AU"/>
        </w:rPr>
        <w:t>.</w:t>
      </w:r>
    </w:p>
    <w:p w14:paraId="2F4A82E4" w14:textId="105AECC2" w:rsidR="00D0099B" w:rsidRPr="00F12F1B" w:rsidRDefault="00E764DB" w:rsidP="00BE406A">
      <w:pPr>
        <w:tabs>
          <w:tab w:val="left" w:pos="561"/>
          <w:tab w:val="left" w:pos="1309"/>
          <w:tab w:val="left" w:pos="1870"/>
        </w:tabs>
        <w:spacing w:before="120" w:after="120" w:line="240" w:lineRule="auto"/>
        <w:jc w:val="both"/>
        <w:rPr>
          <w:rFonts w:cs="Arial"/>
          <w:sz w:val="24"/>
          <w:szCs w:val="24"/>
          <w:lang w:eastAsia="en-AU"/>
        </w:rPr>
      </w:pPr>
      <w:r w:rsidRPr="00F12F1B">
        <w:rPr>
          <w:rFonts w:cs="Arial"/>
          <w:sz w:val="24"/>
          <w:szCs w:val="24"/>
          <w:lang w:eastAsia="en-AU"/>
        </w:rPr>
        <w:t>1</w:t>
      </w:r>
      <w:r w:rsidR="006F54EA" w:rsidRPr="00F12F1B">
        <w:rPr>
          <w:rFonts w:cs="Arial"/>
          <w:sz w:val="24"/>
          <w:szCs w:val="24"/>
          <w:lang w:eastAsia="en-AU"/>
        </w:rPr>
        <w:t>9</w:t>
      </w:r>
      <w:r w:rsidR="00D0099B" w:rsidRPr="00F12F1B">
        <w:rPr>
          <w:rFonts w:cs="Arial"/>
          <w:sz w:val="24"/>
          <w:szCs w:val="24"/>
          <w:lang w:eastAsia="en-AU"/>
        </w:rPr>
        <w:t>.</w:t>
      </w:r>
      <w:r w:rsidR="006F54EA" w:rsidRPr="00F12F1B">
        <w:rPr>
          <w:rFonts w:cs="Arial"/>
          <w:sz w:val="24"/>
          <w:szCs w:val="24"/>
          <w:lang w:eastAsia="en-AU"/>
        </w:rPr>
        <w:t>6</w:t>
      </w:r>
      <w:r w:rsidRPr="00F12F1B">
        <w:tab/>
      </w:r>
      <w:r w:rsidR="00D0099B" w:rsidRPr="00F12F1B">
        <w:rPr>
          <w:rFonts w:cs="Arial"/>
          <w:sz w:val="24"/>
          <w:szCs w:val="24"/>
          <w:lang w:eastAsia="en-AU"/>
        </w:rPr>
        <w:t xml:space="preserve">The trustee will be paid from the Maintenance Fund. </w:t>
      </w:r>
    </w:p>
    <w:p w14:paraId="588C2005" w14:textId="2C5A6DC9" w:rsidR="00D0099B" w:rsidRPr="00F12F1B" w:rsidRDefault="542085A5" w:rsidP="00BE406A">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lastRenderedPageBreak/>
        <w:t>TERMINATION OF CONTRACT</w:t>
      </w:r>
    </w:p>
    <w:p w14:paraId="504BD2DB" w14:textId="77777777" w:rsidR="00D0099B" w:rsidRPr="00F12F1B" w:rsidRDefault="00D0099B" w:rsidP="00D0099B">
      <w:pPr>
        <w:spacing w:after="0" w:line="240" w:lineRule="auto"/>
        <w:jc w:val="both"/>
        <w:rPr>
          <w:rFonts w:cs="Arial"/>
          <w:i/>
          <w:sz w:val="24"/>
          <w:szCs w:val="24"/>
          <w:lang w:eastAsia="en-AU"/>
        </w:rPr>
      </w:pPr>
      <w:r w:rsidRPr="00BE271D">
        <w:rPr>
          <w:rFonts w:cs="Arial"/>
          <w:i/>
          <w:sz w:val="24"/>
          <w:szCs w:val="24"/>
          <w:lang w:eastAsia="en-AU"/>
        </w:rPr>
        <w:t>Describe the action to be taken to terminate the contract, the steps (if any) that a party agrees to undertake after a termination and a statement of the provisions in section 44 of the Act.</w:t>
      </w:r>
    </w:p>
    <w:p w14:paraId="07E4EA03" w14:textId="77777777" w:rsidR="00D0099B" w:rsidRPr="00F12F1B" w:rsidRDefault="00D0099B" w:rsidP="00D0099B">
      <w:pPr>
        <w:spacing w:after="0" w:line="240" w:lineRule="auto"/>
        <w:jc w:val="both"/>
        <w:rPr>
          <w:rFonts w:cs="Arial"/>
          <w:sz w:val="24"/>
          <w:szCs w:val="24"/>
          <w:lang w:eastAsia="en-AU"/>
        </w:rPr>
      </w:pPr>
    </w:p>
    <w:p w14:paraId="73F22F62" w14:textId="77777777" w:rsidR="00D0099B" w:rsidRPr="00F12F1B" w:rsidRDefault="00D0099B" w:rsidP="00D0099B">
      <w:pPr>
        <w:spacing w:after="0" w:line="240" w:lineRule="auto"/>
        <w:jc w:val="both"/>
        <w:rPr>
          <w:rFonts w:cs="Arial"/>
          <w:b/>
          <w:i/>
          <w:sz w:val="24"/>
          <w:szCs w:val="24"/>
          <w:lang w:eastAsia="en-AU"/>
        </w:rPr>
      </w:pPr>
      <w:r w:rsidRPr="00F12F1B">
        <w:rPr>
          <w:rFonts w:cs="Arial"/>
          <w:b/>
          <w:i/>
          <w:sz w:val="24"/>
          <w:szCs w:val="24"/>
          <w:lang w:eastAsia="en-AU"/>
        </w:rPr>
        <w:t>For example:</w:t>
      </w:r>
    </w:p>
    <w:p w14:paraId="2D10A895" w14:textId="77777777" w:rsidR="00D0099B" w:rsidRPr="00BE406A" w:rsidRDefault="00D0099B" w:rsidP="00D0099B">
      <w:pPr>
        <w:spacing w:after="0" w:line="240" w:lineRule="auto"/>
        <w:jc w:val="both"/>
        <w:rPr>
          <w:rFonts w:cs="Arial"/>
          <w:sz w:val="24"/>
          <w:szCs w:val="24"/>
          <w:lang w:eastAsia="en-AU"/>
        </w:rPr>
      </w:pPr>
    </w:p>
    <w:p w14:paraId="732017D8" w14:textId="4299BC07" w:rsidR="00D0099B" w:rsidRPr="00F12F1B"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t>20</w:t>
      </w:r>
      <w:r w:rsidR="481D00C6" w:rsidRPr="00F12F1B">
        <w:rPr>
          <w:rFonts w:cs="Arial"/>
          <w:sz w:val="24"/>
          <w:szCs w:val="24"/>
          <w:lang w:eastAsia="en-AU"/>
        </w:rPr>
        <w:t>.1</w:t>
      </w:r>
      <w:r w:rsidR="00D0099B" w:rsidRPr="00F20CE0">
        <w:rPr>
          <w:rFonts w:cs="Arial"/>
          <w:sz w:val="24"/>
          <w:szCs w:val="24"/>
          <w:lang w:eastAsia="en-AU"/>
        </w:rPr>
        <w:tab/>
      </w:r>
      <w:r w:rsidR="00D0099B" w:rsidRPr="00F12F1B">
        <w:rPr>
          <w:rFonts w:cs="Arial"/>
          <w:sz w:val="24"/>
          <w:szCs w:val="24"/>
          <w:lang w:eastAsia="en-AU"/>
        </w:rPr>
        <w:t xml:space="preserve">You will have the right at any time, by providing </w:t>
      </w:r>
      <w:r w:rsidR="003D2AF1" w:rsidRPr="00F12F1B">
        <w:rPr>
          <w:rFonts w:cs="Arial"/>
          <w:sz w:val="24"/>
          <w:szCs w:val="24"/>
          <w:lang w:eastAsia="en-AU"/>
        </w:rPr>
        <w:t xml:space="preserve">not less than # </w:t>
      </w:r>
      <w:r w:rsidR="00CA10D7" w:rsidRPr="00F12F1B">
        <w:rPr>
          <w:rFonts w:cs="Arial"/>
          <w:sz w:val="24"/>
          <w:szCs w:val="24"/>
          <w:lang w:eastAsia="en-AU"/>
        </w:rPr>
        <w:t>days’ notice in</w:t>
      </w:r>
      <w:r w:rsidR="00FF6376" w:rsidRPr="00F12F1B">
        <w:rPr>
          <w:rFonts w:cs="Arial"/>
          <w:sz w:val="24"/>
          <w:szCs w:val="24"/>
          <w:lang w:eastAsia="en-AU"/>
        </w:rPr>
        <w:t xml:space="preserve"> </w:t>
      </w:r>
      <w:r w:rsidR="00D0099B" w:rsidRPr="00F12F1B">
        <w:rPr>
          <w:rFonts w:cs="Arial"/>
          <w:sz w:val="24"/>
          <w:szCs w:val="24"/>
          <w:lang w:eastAsia="en-AU"/>
        </w:rPr>
        <w:t>writing to us, to terminate your</w:t>
      </w:r>
      <w:r w:rsidR="765023D4" w:rsidRPr="00F12F1B">
        <w:rPr>
          <w:rFonts w:cs="Arial"/>
          <w:sz w:val="24"/>
          <w:szCs w:val="24"/>
          <w:lang w:eastAsia="en-AU"/>
        </w:rPr>
        <w:t xml:space="preserve"> c</w:t>
      </w:r>
      <w:r w:rsidR="00FC4B11" w:rsidRPr="00F12F1B">
        <w:rPr>
          <w:rFonts w:cs="Arial"/>
          <w:sz w:val="24"/>
          <w:szCs w:val="24"/>
          <w:lang w:eastAsia="en-AU"/>
        </w:rPr>
        <w:t>ontract</w:t>
      </w:r>
      <w:r w:rsidR="003D2AF1" w:rsidRPr="00F12F1B">
        <w:rPr>
          <w:rFonts w:cs="Arial"/>
          <w:sz w:val="24"/>
          <w:szCs w:val="24"/>
          <w:lang w:eastAsia="en-AU"/>
        </w:rPr>
        <w:t>.</w:t>
      </w:r>
      <w:r w:rsidR="00D0099B" w:rsidRPr="00F12F1B">
        <w:rPr>
          <w:rFonts w:cs="Arial"/>
          <w:sz w:val="24"/>
          <w:szCs w:val="24"/>
          <w:lang w:eastAsia="en-AU"/>
        </w:rPr>
        <w:t xml:space="preserve">  </w:t>
      </w:r>
    </w:p>
    <w:p w14:paraId="3DF84B56" w14:textId="220B939C" w:rsidR="004E1D54"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t>20</w:t>
      </w:r>
      <w:r w:rsidR="3246DA56" w:rsidRPr="00F12F1B">
        <w:rPr>
          <w:rFonts w:cs="Arial"/>
          <w:sz w:val="24"/>
          <w:szCs w:val="24"/>
          <w:lang w:eastAsia="en-AU"/>
        </w:rPr>
        <w:t>.2</w:t>
      </w:r>
      <w:r w:rsidR="3246DA56" w:rsidRPr="00F20CE0">
        <w:rPr>
          <w:rFonts w:cs="Arial"/>
          <w:sz w:val="24"/>
          <w:szCs w:val="24"/>
          <w:lang w:eastAsia="en-AU"/>
        </w:rPr>
        <w:tab/>
      </w:r>
      <w:r>
        <w:rPr>
          <w:rFonts w:cs="Arial"/>
          <w:sz w:val="24"/>
          <w:szCs w:val="24"/>
          <w:lang w:eastAsia="en-AU"/>
        </w:rPr>
        <w:t>This Residence Contract</w:t>
      </w:r>
      <w:r w:rsidR="4C6056E3" w:rsidRPr="00F12F1B">
        <w:rPr>
          <w:rFonts w:cs="Arial"/>
          <w:sz w:val="24"/>
          <w:szCs w:val="24"/>
          <w:lang w:eastAsia="en-AU"/>
        </w:rPr>
        <w:t xml:space="preserve"> will automatically terminate</w:t>
      </w:r>
      <w:r>
        <w:rPr>
          <w:rFonts w:cs="Arial"/>
          <w:sz w:val="24"/>
          <w:szCs w:val="24"/>
          <w:lang w:eastAsia="en-AU"/>
        </w:rPr>
        <w:t>:</w:t>
      </w:r>
      <w:r w:rsidR="4C6056E3" w:rsidRPr="00F12F1B">
        <w:rPr>
          <w:rFonts w:cs="Arial"/>
          <w:sz w:val="24"/>
          <w:szCs w:val="24"/>
          <w:lang w:eastAsia="en-AU"/>
        </w:rPr>
        <w:t xml:space="preserve"> </w:t>
      </w:r>
    </w:p>
    <w:p w14:paraId="313FB0C1" w14:textId="312A803E" w:rsidR="003D2AF1" w:rsidRPr="00F12F1B"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r>
      <w:r>
        <w:rPr>
          <w:rFonts w:cs="Arial"/>
          <w:sz w:val="24"/>
          <w:szCs w:val="24"/>
          <w:lang w:eastAsia="en-AU"/>
        </w:rPr>
        <w:tab/>
        <w:t>20.2.1</w:t>
      </w:r>
      <w:r>
        <w:rPr>
          <w:rFonts w:cs="Arial"/>
          <w:sz w:val="24"/>
          <w:szCs w:val="24"/>
          <w:lang w:eastAsia="en-AU"/>
        </w:rPr>
        <w:tab/>
      </w:r>
      <w:r w:rsidR="684932D3" w:rsidRPr="00F12F1B">
        <w:rPr>
          <w:rFonts w:cs="Arial"/>
          <w:sz w:val="24"/>
          <w:szCs w:val="24"/>
          <w:lang w:eastAsia="en-AU"/>
        </w:rPr>
        <w:t xml:space="preserve">upon </w:t>
      </w:r>
      <w:r w:rsidR="4C6056E3" w:rsidRPr="00F12F1B">
        <w:rPr>
          <w:rFonts w:cs="Arial"/>
          <w:sz w:val="24"/>
          <w:szCs w:val="24"/>
          <w:lang w:eastAsia="en-AU"/>
        </w:rPr>
        <w:t>your death or the death o</w:t>
      </w:r>
      <w:r w:rsidR="495AC7CF" w:rsidRPr="00F12F1B">
        <w:rPr>
          <w:rFonts w:cs="Arial"/>
          <w:sz w:val="24"/>
          <w:szCs w:val="24"/>
          <w:lang w:eastAsia="en-AU"/>
        </w:rPr>
        <w:t>f</w:t>
      </w:r>
      <w:r w:rsidR="4C6056E3" w:rsidRPr="00F12F1B">
        <w:rPr>
          <w:rFonts w:cs="Arial"/>
          <w:sz w:val="24"/>
          <w:szCs w:val="24"/>
          <w:lang w:eastAsia="en-AU"/>
        </w:rPr>
        <w:t xml:space="preserve"> the last survivor of you</w:t>
      </w:r>
      <w:r>
        <w:rPr>
          <w:rFonts w:cs="Arial"/>
          <w:sz w:val="24"/>
          <w:szCs w:val="24"/>
          <w:lang w:eastAsia="en-AU"/>
        </w:rPr>
        <w:t>;</w:t>
      </w:r>
    </w:p>
    <w:p w14:paraId="3C65DF60" w14:textId="233B8347" w:rsidR="7A7A35F9" w:rsidRPr="00F12F1B" w:rsidRDefault="004E1D54" w:rsidP="004E1D54">
      <w:pPr>
        <w:tabs>
          <w:tab w:val="left" w:pos="561"/>
          <w:tab w:val="left" w:pos="1309"/>
          <w:tab w:val="left" w:pos="1870"/>
        </w:tabs>
        <w:spacing w:before="120" w:after="120" w:line="240" w:lineRule="auto"/>
        <w:ind w:left="2160" w:hanging="2160"/>
        <w:jc w:val="both"/>
        <w:rPr>
          <w:rFonts w:cs="Arial"/>
          <w:sz w:val="24"/>
          <w:szCs w:val="24"/>
          <w:lang w:eastAsia="en-AU"/>
        </w:rPr>
      </w:pPr>
      <w:r>
        <w:rPr>
          <w:rFonts w:cs="Arial"/>
          <w:sz w:val="24"/>
          <w:szCs w:val="24"/>
          <w:lang w:eastAsia="en-AU"/>
        </w:rPr>
        <w:tab/>
      </w:r>
      <w:r>
        <w:rPr>
          <w:rFonts w:cs="Arial"/>
          <w:sz w:val="24"/>
          <w:szCs w:val="24"/>
          <w:lang w:eastAsia="en-AU"/>
        </w:rPr>
        <w:tab/>
        <w:t>20</w:t>
      </w:r>
      <w:r w:rsidR="4FF02D01" w:rsidRPr="00F12F1B">
        <w:rPr>
          <w:rFonts w:cs="Arial"/>
          <w:sz w:val="24"/>
          <w:szCs w:val="24"/>
          <w:lang w:eastAsia="en-AU"/>
        </w:rPr>
        <w:t>.</w:t>
      </w:r>
      <w:r>
        <w:rPr>
          <w:rFonts w:cs="Arial"/>
          <w:sz w:val="24"/>
          <w:szCs w:val="24"/>
          <w:lang w:eastAsia="en-AU"/>
        </w:rPr>
        <w:t>2.2</w:t>
      </w:r>
      <w:r w:rsidR="7A7A35F9" w:rsidRPr="00F20CE0">
        <w:rPr>
          <w:rFonts w:cs="Arial"/>
          <w:sz w:val="24"/>
          <w:szCs w:val="24"/>
          <w:lang w:eastAsia="en-AU"/>
        </w:rPr>
        <w:tab/>
      </w:r>
      <w:r>
        <w:rPr>
          <w:rFonts w:cs="Arial"/>
          <w:sz w:val="24"/>
          <w:szCs w:val="24"/>
          <w:lang w:eastAsia="en-AU"/>
        </w:rPr>
        <w:t xml:space="preserve">if </w:t>
      </w:r>
      <w:r w:rsidR="7A7A35F9" w:rsidRPr="00F12F1B">
        <w:rPr>
          <w:rFonts w:cs="Arial"/>
          <w:sz w:val="24"/>
          <w:szCs w:val="24"/>
          <w:lang w:eastAsia="en-AU"/>
        </w:rPr>
        <w:t xml:space="preserve">You cease to </w:t>
      </w:r>
      <w:r>
        <w:rPr>
          <w:rFonts w:cs="Arial"/>
          <w:sz w:val="24"/>
          <w:szCs w:val="24"/>
          <w:lang w:eastAsia="en-AU"/>
        </w:rPr>
        <w:t>reside</w:t>
      </w:r>
      <w:r w:rsidRPr="00F12F1B">
        <w:rPr>
          <w:rFonts w:cs="Arial"/>
          <w:sz w:val="24"/>
          <w:szCs w:val="24"/>
          <w:lang w:eastAsia="en-AU"/>
        </w:rPr>
        <w:t xml:space="preserve"> </w:t>
      </w:r>
      <w:r w:rsidR="7A7A35F9" w:rsidRPr="00F12F1B">
        <w:rPr>
          <w:rFonts w:cs="Arial"/>
          <w:sz w:val="24"/>
          <w:szCs w:val="24"/>
          <w:lang w:eastAsia="en-AU"/>
        </w:rPr>
        <w:t xml:space="preserve">in the </w:t>
      </w:r>
      <w:r>
        <w:rPr>
          <w:rFonts w:cs="Arial"/>
          <w:sz w:val="24"/>
          <w:szCs w:val="24"/>
          <w:lang w:eastAsia="en-AU"/>
        </w:rPr>
        <w:t>V</w:t>
      </w:r>
      <w:r w:rsidR="7A7A35F9" w:rsidRPr="00F12F1B">
        <w:rPr>
          <w:rFonts w:cs="Arial"/>
          <w:sz w:val="24"/>
          <w:szCs w:val="24"/>
          <w:lang w:eastAsia="en-AU"/>
        </w:rPr>
        <w:t xml:space="preserve">illage in circumstances in which there is no reasonable prospect of </w:t>
      </w:r>
      <w:r>
        <w:rPr>
          <w:rFonts w:cs="Arial"/>
          <w:sz w:val="24"/>
          <w:szCs w:val="24"/>
          <w:lang w:eastAsia="en-AU"/>
        </w:rPr>
        <w:t>Y</w:t>
      </w:r>
      <w:r w:rsidR="7A7A35F9" w:rsidRPr="00F12F1B">
        <w:rPr>
          <w:rFonts w:cs="Arial"/>
          <w:sz w:val="24"/>
          <w:szCs w:val="24"/>
          <w:lang w:eastAsia="en-AU"/>
        </w:rPr>
        <w:t xml:space="preserve">ou returning to the </w:t>
      </w:r>
      <w:r>
        <w:rPr>
          <w:rFonts w:cs="Arial"/>
          <w:sz w:val="24"/>
          <w:szCs w:val="24"/>
          <w:lang w:eastAsia="en-AU"/>
        </w:rPr>
        <w:t>V</w:t>
      </w:r>
      <w:r w:rsidR="7A7A35F9" w:rsidRPr="00F12F1B">
        <w:rPr>
          <w:rFonts w:cs="Arial"/>
          <w:sz w:val="24"/>
          <w:szCs w:val="24"/>
          <w:lang w:eastAsia="en-AU"/>
        </w:rPr>
        <w:t>illage.</w:t>
      </w:r>
    </w:p>
    <w:p w14:paraId="736CBC8B" w14:textId="79F4ECF9" w:rsidR="00D0099B" w:rsidRPr="00F12F1B"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t>20</w:t>
      </w:r>
      <w:r w:rsidR="27FAE892" w:rsidRPr="00F12F1B">
        <w:rPr>
          <w:rFonts w:cs="Arial"/>
          <w:sz w:val="24"/>
          <w:szCs w:val="24"/>
          <w:lang w:eastAsia="en-AU"/>
        </w:rPr>
        <w:t>.</w:t>
      </w:r>
      <w:r>
        <w:rPr>
          <w:rFonts w:cs="Arial"/>
          <w:sz w:val="24"/>
          <w:szCs w:val="24"/>
          <w:lang w:eastAsia="en-AU"/>
        </w:rPr>
        <w:t>3</w:t>
      </w:r>
      <w:r w:rsidR="542085A5" w:rsidRPr="00F20CE0">
        <w:rPr>
          <w:rFonts w:cs="Arial"/>
          <w:sz w:val="24"/>
          <w:szCs w:val="24"/>
          <w:lang w:eastAsia="en-AU"/>
        </w:rPr>
        <w:tab/>
      </w:r>
      <w:r w:rsidR="542085A5" w:rsidRPr="00F12F1B">
        <w:rPr>
          <w:rFonts w:cs="Arial"/>
          <w:sz w:val="24"/>
          <w:szCs w:val="24"/>
          <w:lang w:eastAsia="en-AU"/>
        </w:rPr>
        <w:t xml:space="preserve">Subject to the provisions of the Act, </w:t>
      </w:r>
      <w:r>
        <w:rPr>
          <w:rFonts w:cs="Arial"/>
          <w:sz w:val="24"/>
          <w:szCs w:val="24"/>
          <w:lang w:eastAsia="en-AU"/>
        </w:rPr>
        <w:t>W</w:t>
      </w:r>
      <w:r w:rsidR="542085A5" w:rsidRPr="00F12F1B">
        <w:rPr>
          <w:rFonts w:cs="Arial"/>
          <w:sz w:val="24"/>
          <w:szCs w:val="24"/>
          <w:lang w:eastAsia="en-AU"/>
        </w:rPr>
        <w:t xml:space="preserve">e may terminate this </w:t>
      </w:r>
      <w:r>
        <w:rPr>
          <w:rFonts w:cs="Arial"/>
          <w:sz w:val="24"/>
          <w:szCs w:val="24"/>
          <w:lang w:eastAsia="en-AU"/>
        </w:rPr>
        <w:t>Residence C</w:t>
      </w:r>
      <w:r w:rsidR="542085A5" w:rsidRPr="00F12F1B">
        <w:rPr>
          <w:rFonts w:cs="Arial"/>
          <w:sz w:val="24"/>
          <w:szCs w:val="24"/>
          <w:lang w:eastAsia="en-AU"/>
        </w:rPr>
        <w:t>ontract on one of the following grounds:</w:t>
      </w:r>
    </w:p>
    <w:p w14:paraId="2D8A17EF" w14:textId="291D15A9" w:rsidR="00D0099B" w:rsidRPr="00F12F1B" w:rsidRDefault="004E1D54" w:rsidP="004E1D54">
      <w:pPr>
        <w:tabs>
          <w:tab w:val="left" w:pos="561"/>
          <w:tab w:val="left" w:pos="1309"/>
          <w:tab w:val="left" w:pos="1870"/>
        </w:tabs>
        <w:spacing w:before="120" w:after="120" w:line="240" w:lineRule="auto"/>
        <w:ind w:left="2160" w:hanging="2160"/>
        <w:jc w:val="both"/>
        <w:rPr>
          <w:rFonts w:cs="Arial"/>
          <w:sz w:val="24"/>
          <w:szCs w:val="24"/>
          <w:lang w:eastAsia="en-AU"/>
        </w:rPr>
      </w:pPr>
      <w:r>
        <w:rPr>
          <w:rFonts w:cs="Arial"/>
          <w:sz w:val="24"/>
          <w:szCs w:val="24"/>
          <w:lang w:eastAsia="en-AU"/>
        </w:rPr>
        <w:tab/>
      </w:r>
      <w:r>
        <w:rPr>
          <w:rFonts w:cs="Arial"/>
          <w:sz w:val="24"/>
          <w:szCs w:val="24"/>
          <w:lang w:eastAsia="en-AU"/>
        </w:rPr>
        <w:tab/>
        <w:t>20</w:t>
      </w:r>
      <w:r w:rsidR="5FC79E61" w:rsidRPr="00F12F1B">
        <w:rPr>
          <w:rFonts w:cs="Arial"/>
          <w:sz w:val="24"/>
          <w:szCs w:val="24"/>
          <w:lang w:eastAsia="en-AU"/>
        </w:rPr>
        <w:t>.</w:t>
      </w:r>
      <w:r>
        <w:rPr>
          <w:rFonts w:cs="Arial"/>
          <w:sz w:val="24"/>
          <w:szCs w:val="24"/>
          <w:lang w:eastAsia="en-AU"/>
        </w:rPr>
        <w:t>3</w:t>
      </w:r>
      <w:r w:rsidR="5FC79E61" w:rsidRPr="00F12F1B">
        <w:rPr>
          <w:rFonts w:cs="Arial"/>
          <w:sz w:val="24"/>
          <w:szCs w:val="24"/>
          <w:lang w:eastAsia="en-AU"/>
        </w:rPr>
        <w:t>.1</w:t>
      </w:r>
      <w:r w:rsidR="6A32B3CF" w:rsidRPr="00F20CE0">
        <w:rPr>
          <w:rFonts w:cs="Arial"/>
          <w:sz w:val="24"/>
          <w:szCs w:val="24"/>
          <w:lang w:eastAsia="en-AU"/>
        </w:rPr>
        <w:tab/>
      </w:r>
      <w:r>
        <w:rPr>
          <w:rFonts w:cs="Arial"/>
          <w:sz w:val="24"/>
          <w:szCs w:val="24"/>
          <w:lang w:eastAsia="en-AU"/>
        </w:rPr>
        <w:t xml:space="preserve">You </w:t>
      </w:r>
      <w:r w:rsidR="542085A5" w:rsidRPr="00F12F1B">
        <w:rPr>
          <w:rFonts w:cs="Arial"/>
          <w:sz w:val="24"/>
          <w:szCs w:val="24"/>
          <w:lang w:eastAsia="en-AU"/>
        </w:rPr>
        <w:t>commit a breach of th</w:t>
      </w:r>
      <w:r>
        <w:rPr>
          <w:rFonts w:cs="Arial"/>
          <w:sz w:val="24"/>
          <w:szCs w:val="24"/>
          <w:lang w:eastAsia="en-AU"/>
        </w:rPr>
        <w:t>is</w:t>
      </w:r>
      <w:r w:rsidR="542085A5" w:rsidRPr="00F12F1B">
        <w:rPr>
          <w:rFonts w:cs="Arial"/>
          <w:sz w:val="24"/>
          <w:szCs w:val="24"/>
          <w:lang w:eastAsia="en-AU"/>
        </w:rPr>
        <w:t xml:space="preserve"> </w:t>
      </w:r>
      <w:r>
        <w:rPr>
          <w:rFonts w:cs="Arial"/>
          <w:sz w:val="24"/>
          <w:szCs w:val="24"/>
          <w:lang w:eastAsia="en-AU"/>
        </w:rPr>
        <w:t>R</w:t>
      </w:r>
      <w:r w:rsidR="542085A5" w:rsidRPr="00F12F1B">
        <w:rPr>
          <w:rFonts w:cs="Arial"/>
          <w:sz w:val="24"/>
          <w:szCs w:val="24"/>
          <w:lang w:eastAsia="en-AU"/>
        </w:rPr>
        <w:t xml:space="preserve">esidence </w:t>
      </w:r>
      <w:r>
        <w:rPr>
          <w:rFonts w:cs="Arial"/>
          <w:sz w:val="24"/>
          <w:szCs w:val="24"/>
          <w:lang w:eastAsia="en-AU"/>
        </w:rPr>
        <w:t>C</w:t>
      </w:r>
      <w:r w:rsidR="542085A5" w:rsidRPr="00F12F1B">
        <w:rPr>
          <w:rFonts w:cs="Arial"/>
          <w:sz w:val="24"/>
          <w:szCs w:val="24"/>
          <w:lang w:eastAsia="en-AU"/>
        </w:rPr>
        <w:t>ontract or the residence rules; or</w:t>
      </w:r>
    </w:p>
    <w:p w14:paraId="25C4F3FB" w14:textId="5B099EBE" w:rsidR="00D0099B" w:rsidRPr="00F12F1B" w:rsidRDefault="004E1D54" w:rsidP="004E1D54">
      <w:pPr>
        <w:tabs>
          <w:tab w:val="left" w:pos="561"/>
          <w:tab w:val="left" w:pos="1309"/>
          <w:tab w:val="left" w:pos="1870"/>
        </w:tabs>
        <w:spacing w:before="120" w:after="120" w:line="240" w:lineRule="auto"/>
        <w:ind w:left="2160" w:hanging="2160"/>
        <w:jc w:val="both"/>
        <w:rPr>
          <w:rFonts w:cs="Arial"/>
          <w:sz w:val="24"/>
          <w:szCs w:val="24"/>
          <w:lang w:eastAsia="en-AU"/>
        </w:rPr>
      </w:pPr>
      <w:r>
        <w:rPr>
          <w:rFonts w:cs="Arial"/>
          <w:sz w:val="24"/>
          <w:szCs w:val="24"/>
          <w:lang w:eastAsia="en-AU"/>
        </w:rPr>
        <w:tab/>
      </w:r>
      <w:r>
        <w:rPr>
          <w:rFonts w:cs="Arial"/>
          <w:sz w:val="24"/>
          <w:szCs w:val="24"/>
          <w:lang w:eastAsia="en-AU"/>
        </w:rPr>
        <w:tab/>
        <w:t>20</w:t>
      </w:r>
      <w:r w:rsidR="4923328B" w:rsidRPr="00F12F1B">
        <w:rPr>
          <w:rFonts w:cs="Arial"/>
          <w:sz w:val="24"/>
          <w:szCs w:val="24"/>
          <w:lang w:eastAsia="en-AU"/>
        </w:rPr>
        <w:t>.</w:t>
      </w:r>
      <w:r>
        <w:rPr>
          <w:rFonts w:cs="Arial"/>
          <w:sz w:val="24"/>
          <w:szCs w:val="24"/>
          <w:lang w:eastAsia="en-AU"/>
        </w:rPr>
        <w:t>3</w:t>
      </w:r>
      <w:r w:rsidR="4923328B" w:rsidRPr="00F12F1B">
        <w:rPr>
          <w:rFonts w:cs="Arial"/>
          <w:sz w:val="24"/>
          <w:szCs w:val="24"/>
          <w:lang w:eastAsia="en-AU"/>
        </w:rPr>
        <w:t>.2</w:t>
      </w:r>
      <w:r w:rsidR="3A1ED90B" w:rsidRPr="00F20CE0">
        <w:rPr>
          <w:rFonts w:cs="Arial"/>
          <w:sz w:val="24"/>
          <w:szCs w:val="24"/>
          <w:lang w:eastAsia="en-AU"/>
        </w:rPr>
        <w:tab/>
      </w:r>
      <w:r>
        <w:rPr>
          <w:rFonts w:cs="Arial"/>
          <w:sz w:val="24"/>
          <w:szCs w:val="24"/>
          <w:lang w:eastAsia="en-AU"/>
        </w:rPr>
        <w:t xml:space="preserve">subject to the requirements of the Act, You </w:t>
      </w:r>
      <w:r w:rsidR="613D8392" w:rsidRPr="00F12F1B">
        <w:rPr>
          <w:rFonts w:cs="Arial"/>
          <w:sz w:val="24"/>
          <w:szCs w:val="24"/>
          <w:lang w:eastAsia="en-AU"/>
        </w:rPr>
        <w:t>a</w:t>
      </w:r>
      <w:r w:rsidR="542085A5" w:rsidRPr="00F12F1B">
        <w:rPr>
          <w:rFonts w:cs="Arial"/>
          <w:sz w:val="24"/>
          <w:szCs w:val="24"/>
          <w:lang w:eastAsia="en-AU"/>
        </w:rPr>
        <w:t>ct in a m</w:t>
      </w:r>
      <w:r w:rsidR="168FEE8D" w:rsidRPr="00F12F1B">
        <w:rPr>
          <w:rFonts w:cs="Arial"/>
          <w:sz w:val="24"/>
          <w:szCs w:val="24"/>
          <w:lang w:eastAsia="en-AU"/>
        </w:rPr>
        <w:t>a</w:t>
      </w:r>
      <w:r w:rsidR="542085A5" w:rsidRPr="00F12F1B">
        <w:rPr>
          <w:rFonts w:cs="Arial"/>
          <w:sz w:val="24"/>
          <w:szCs w:val="24"/>
          <w:lang w:eastAsia="en-AU"/>
        </w:rPr>
        <w:t xml:space="preserve">nner that adversely affects the health and safety of persons working in the </w:t>
      </w:r>
      <w:r>
        <w:rPr>
          <w:rFonts w:cs="Arial"/>
          <w:sz w:val="24"/>
          <w:szCs w:val="24"/>
          <w:lang w:eastAsia="en-AU"/>
        </w:rPr>
        <w:t>V</w:t>
      </w:r>
      <w:r w:rsidR="542085A5" w:rsidRPr="00F12F1B">
        <w:rPr>
          <w:rFonts w:cs="Arial"/>
          <w:sz w:val="24"/>
          <w:szCs w:val="24"/>
          <w:lang w:eastAsia="en-AU"/>
        </w:rPr>
        <w:t xml:space="preserve">illage or that seriously disturbs the peace or comfort of other residents of the </w:t>
      </w:r>
      <w:r>
        <w:rPr>
          <w:rFonts w:cs="Arial"/>
          <w:sz w:val="24"/>
          <w:szCs w:val="24"/>
          <w:lang w:eastAsia="en-AU"/>
        </w:rPr>
        <w:t>V</w:t>
      </w:r>
      <w:r w:rsidR="542085A5" w:rsidRPr="00F12F1B">
        <w:rPr>
          <w:rFonts w:cs="Arial"/>
          <w:sz w:val="24"/>
          <w:szCs w:val="24"/>
          <w:lang w:eastAsia="en-AU"/>
        </w:rPr>
        <w:t>illage; or</w:t>
      </w:r>
    </w:p>
    <w:p w14:paraId="764E0892" w14:textId="3DBA73A5" w:rsidR="00D0099B" w:rsidRPr="00F12F1B" w:rsidRDefault="004E1D54" w:rsidP="004E1D54">
      <w:pPr>
        <w:tabs>
          <w:tab w:val="left" w:pos="561"/>
          <w:tab w:val="left" w:pos="1309"/>
          <w:tab w:val="left" w:pos="1870"/>
        </w:tabs>
        <w:spacing w:before="120" w:after="120" w:line="240" w:lineRule="auto"/>
        <w:ind w:left="2160" w:hanging="2160"/>
        <w:jc w:val="both"/>
        <w:rPr>
          <w:rFonts w:cs="Arial"/>
          <w:sz w:val="24"/>
          <w:szCs w:val="24"/>
          <w:lang w:eastAsia="en-AU"/>
        </w:rPr>
      </w:pPr>
      <w:r>
        <w:rPr>
          <w:rFonts w:cs="Arial"/>
          <w:sz w:val="24"/>
          <w:szCs w:val="24"/>
          <w:lang w:eastAsia="en-AU"/>
        </w:rPr>
        <w:tab/>
      </w:r>
      <w:r>
        <w:rPr>
          <w:rFonts w:cs="Arial"/>
          <w:sz w:val="24"/>
          <w:szCs w:val="24"/>
          <w:lang w:eastAsia="en-AU"/>
        </w:rPr>
        <w:tab/>
        <w:t>20</w:t>
      </w:r>
      <w:r w:rsidR="0EA5F996" w:rsidRPr="00F12F1B">
        <w:rPr>
          <w:rFonts w:cs="Arial"/>
          <w:sz w:val="24"/>
          <w:szCs w:val="24"/>
          <w:lang w:eastAsia="en-AU"/>
        </w:rPr>
        <w:t>.</w:t>
      </w:r>
      <w:r>
        <w:rPr>
          <w:rFonts w:cs="Arial"/>
          <w:sz w:val="24"/>
          <w:szCs w:val="24"/>
          <w:lang w:eastAsia="en-AU"/>
        </w:rPr>
        <w:t>3</w:t>
      </w:r>
      <w:r w:rsidR="0EA5F996" w:rsidRPr="00F12F1B">
        <w:rPr>
          <w:rFonts w:cs="Arial"/>
          <w:sz w:val="24"/>
          <w:szCs w:val="24"/>
          <w:lang w:eastAsia="en-AU"/>
        </w:rPr>
        <w:t>.3</w:t>
      </w:r>
      <w:r w:rsidR="21086DEC" w:rsidRPr="00F20CE0">
        <w:rPr>
          <w:rFonts w:cs="Arial"/>
          <w:sz w:val="24"/>
          <w:szCs w:val="24"/>
          <w:lang w:eastAsia="en-AU"/>
        </w:rPr>
        <w:tab/>
      </w:r>
      <w:r w:rsidR="613D8392" w:rsidRPr="00F12F1B">
        <w:rPr>
          <w:rFonts w:cs="Arial"/>
          <w:sz w:val="24"/>
          <w:szCs w:val="24"/>
          <w:lang w:eastAsia="en-AU"/>
        </w:rPr>
        <w:t>t</w:t>
      </w:r>
      <w:r w:rsidR="542085A5" w:rsidRPr="00F12F1B">
        <w:rPr>
          <w:rFonts w:cs="Arial"/>
          <w:sz w:val="24"/>
          <w:szCs w:val="24"/>
          <w:lang w:eastAsia="en-AU"/>
        </w:rPr>
        <w:t xml:space="preserve">he </w:t>
      </w:r>
      <w:r>
        <w:rPr>
          <w:rFonts w:cs="Arial"/>
          <w:sz w:val="24"/>
          <w:szCs w:val="24"/>
          <w:lang w:eastAsia="en-AU"/>
        </w:rPr>
        <w:t>R</w:t>
      </w:r>
      <w:r w:rsidR="542085A5" w:rsidRPr="00F12F1B">
        <w:rPr>
          <w:rFonts w:cs="Arial"/>
          <w:sz w:val="24"/>
          <w:szCs w:val="24"/>
          <w:lang w:eastAsia="en-AU"/>
        </w:rPr>
        <w:t xml:space="preserve">esidence becomes an unsuitable place of residence for </w:t>
      </w:r>
      <w:r>
        <w:rPr>
          <w:rFonts w:cs="Arial"/>
          <w:sz w:val="24"/>
          <w:szCs w:val="24"/>
          <w:lang w:eastAsia="en-AU"/>
        </w:rPr>
        <w:t>Y</w:t>
      </w:r>
      <w:r w:rsidR="542085A5" w:rsidRPr="00F12F1B">
        <w:rPr>
          <w:rFonts w:cs="Arial"/>
          <w:sz w:val="24"/>
          <w:szCs w:val="24"/>
          <w:lang w:eastAsia="en-AU"/>
        </w:rPr>
        <w:t>ou because of your mental or physical capacity</w:t>
      </w:r>
      <w:r w:rsidR="48F774BD" w:rsidRPr="00F12F1B">
        <w:rPr>
          <w:rFonts w:cs="Arial"/>
          <w:sz w:val="24"/>
          <w:szCs w:val="24"/>
          <w:lang w:eastAsia="en-AU"/>
        </w:rPr>
        <w:t>;</w:t>
      </w:r>
      <w:r w:rsidR="51840AA7" w:rsidRPr="00F12F1B">
        <w:rPr>
          <w:rFonts w:cs="Arial"/>
          <w:sz w:val="24"/>
          <w:szCs w:val="24"/>
          <w:lang w:eastAsia="en-AU"/>
        </w:rPr>
        <w:t xml:space="preserve"> or</w:t>
      </w:r>
    </w:p>
    <w:p w14:paraId="0FD0BAF4" w14:textId="03514F3E" w:rsidR="00D0099B" w:rsidRPr="00F12F1B" w:rsidRDefault="004E1D54" w:rsidP="004E1D54">
      <w:pPr>
        <w:tabs>
          <w:tab w:val="left" w:pos="561"/>
          <w:tab w:val="left" w:pos="1309"/>
          <w:tab w:val="left" w:pos="1870"/>
        </w:tabs>
        <w:spacing w:before="120" w:after="120" w:line="240" w:lineRule="auto"/>
        <w:ind w:left="2160" w:hanging="2160"/>
        <w:jc w:val="both"/>
        <w:rPr>
          <w:rFonts w:cs="Arial"/>
          <w:sz w:val="24"/>
          <w:szCs w:val="24"/>
          <w:lang w:eastAsia="en-AU"/>
        </w:rPr>
      </w:pPr>
      <w:r>
        <w:rPr>
          <w:rFonts w:cs="Arial"/>
          <w:sz w:val="24"/>
          <w:szCs w:val="24"/>
          <w:lang w:eastAsia="en-AU"/>
        </w:rPr>
        <w:tab/>
      </w:r>
      <w:r>
        <w:rPr>
          <w:rFonts w:cs="Arial"/>
          <w:sz w:val="24"/>
          <w:szCs w:val="24"/>
          <w:lang w:eastAsia="en-AU"/>
        </w:rPr>
        <w:tab/>
        <w:t>20</w:t>
      </w:r>
      <w:r w:rsidR="48F774BD" w:rsidRPr="00F12F1B">
        <w:rPr>
          <w:rFonts w:cs="Arial"/>
          <w:sz w:val="24"/>
          <w:szCs w:val="24"/>
          <w:lang w:eastAsia="en-AU"/>
        </w:rPr>
        <w:t>.</w:t>
      </w:r>
      <w:r>
        <w:rPr>
          <w:rFonts w:cs="Arial"/>
          <w:sz w:val="24"/>
          <w:szCs w:val="24"/>
          <w:lang w:eastAsia="en-AU"/>
        </w:rPr>
        <w:t>3</w:t>
      </w:r>
      <w:r w:rsidR="48F774BD" w:rsidRPr="00F12F1B">
        <w:rPr>
          <w:rFonts w:cs="Arial"/>
          <w:sz w:val="24"/>
          <w:szCs w:val="24"/>
          <w:lang w:eastAsia="en-AU"/>
        </w:rPr>
        <w:t>.4</w:t>
      </w:r>
      <w:r w:rsidR="21086DEC" w:rsidRPr="00F20CE0">
        <w:rPr>
          <w:rFonts w:cs="Arial"/>
          <w:sz w:val="24"/>
          <w:szCs w:val="24"/>
          <w:lang w:eastAsia="en-AU"/>
        </w:rPr>
        <w:tab/>
      </w:r>
      <w:r w:rsidR="48F774BD" w:rsidRPr="00F12F1B">
        <w:rPr>
          <w:rFonts w:cs="Arial"/>
          <w:sz w:val="24"/>
          <w:szCs w:val="24"/>
          <w:lang w:eastAsia="en-AU"/>
        </w:rPr>
        <w:t xml:space="preserve">circumstances exist that make it no longer appropriate for </w:t>
      </w:r>
      <w:r>
        <w:rPr>
          <w:rFonts w:cs="Arial"/>
          <w:sz w:val="24"/>
          <w:szCs w:val="24"/>
          <w:lang w:eastAsia="en-AU"/>
        </w:rPr>
        <w:t>Y</w:t>
      </w:r>
      <w:r w:rsidR="48F774BD" w:rsidRPr="00F12F1B">
        <w:rPr>
          <w:rFonts w:cs="Arial"/>
          <w:sz w:val="24"/>
          <w:szCs w:val="24"/>
          <w:lang w:eastAsia="en-AU"/>
        </w:rPr>
        <w:t xml:space="preserve">ou to continue to reside in the </w:t>
      </w:r>
      <w:r>
        <w:rPr>
          <w:rFonts w:cs="Arial"/>
          <w:sz w:val="24"/>
          <w:szCs w:val="24"/>
          <w:lang w:eastAsia="en-AU"/>
        </w:rPr>
        <w:t>R</w:t>
      </w:r>
      <w:r w:rsidR="48F774BD" w:rsidRPr="00F12F1B">
        <w:rPr>
          <w:rFonts w:cs="Arial"/>
          <w:sz w:val="24"/>
          <w:szCs w:val="24"/>
          <w:lang w:eastAsia="en-AU"/>
        </w:rPr>
        <w:t>esidence.</w:t>
      </w:r>
    </w:p>
    <w:p w14:paraId="18373812" w14:textId="63865479" w:rsidR="00D0099B" w:rsidRPr="00F12F1B"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t>20</w:t>
      </w:r>
      <w:r w:rsidR="1786E546" w:rsidRPr="00F12F1B">
        <w:rPr>
          <w:rFonts w:cs="Arial"/>
          <w:sz w:val="24"/>
          <w:szCs w:val="24"/>
          <w:lang w:eastAsia="en-AU"/>
        </w:rPr>
        <w:t>.5</w:t>
      </w:r>
      <w:r w:rsidR="1786E546" w:rsidRPr="00F20CE0">
        <w:rPr>
          <w:rFonts w:cs="Arial"/>
          <w:sz w:val="24"/>
          <w:szCs w:val="24"/>
          <w:lang w:eastAsia="en-AU"/>
        </w:rPr>
        <w:tab/>
      </w:r>
      <w:r w:rsidR="00D0099B" w:rsidRPr="00F12F1B">
        <w:rPr>
          <w:rFonts w:cs="Arial"/>
          <w:sz w:val="24"/>
          <w:szCs w:val="24"/>
          <w:lang w:eastAsia="en-AU"/>
        </w:rPr>
        <w:t xml:space="preserve">Our decision to terminate your right of occupation </w:t>
      </w:r>
      <w:r w:rsidR="00054B6E" w:rsidRPr="00F12F1B">
        <w:rPr>
          <w:rFonts w:cs="Arial"/>
          <w:sz w:val="24"/>
          <w:szCs w:val="24"/>
          <w:lang w:eastAsia="en-AU"/>
        </w:rPr>
        <w:t xml:space="preserve">under clause </w:t>
      </w:r>
      <w:r>
        <w:rPr>
          <w:rFonts w:cs="Arial"/>
          <w:sz w:val="24"/>
          <w:szCs w:val="24"/>
          <w:lang w:eastAsia="en-AU"/>
        </w:rPr>
        <w:t>20</w:t>
      </w:r>
      <w:r w:rsidR="00D0099B" w:rsidRPr="00F12F1B">
        <w:rPr>
          <w:rFonts w:cs="Arial"/>
          <w:sz w:val="24"/>
          <w:szCs w:val="24"/>
          <w:lang w:eastAsia="en-AU"/>
        </w:rPr>
        <w:t>.</w:t>
      </w:r>
      <w:r>
        <w:rPr>
          <w:rFonts w:cs="Arial"/>
          <w:sz w:val="24"/>
          <w:szCs w:val="24"/>
          <w:lang w:eastAsia="en-AU"/>
        </w:rPr>
        <w:t>3</w:t>
      </w:r>
      <w:r w:rsidR="00D0099B" w:rsidRPr="00F12F1B">
        <w:rPr>
          <w:rFonts w:cs="Arial"/>
          <w:sz w:val="24"/>
          <w:szCs w:val="24"/>
          <w:lang w:eastAsia="en-AU"/>
        </w:rPr>
        <w:t xml:space="preserve"> is ineffective unless the South Australian Civil and Administrative Tribunal</w:t>
      </w:r>
      <w:r w:rsidR="00054B6E" w:rsidRPr="00F12F1B">
        <w:rPr>
          <w:rFonts w:cs="Arial"/>
          <w:sz w:val="24"/>
          <w:szCs w:val="24"/>
          <w:lang w:eastAsia="en-AU"/>
        </w:rPr>
        <w:t xml:space="preserve"> (</w:t>
      </w:r>
      <w:r w:rsidR="00054B6E" w:rsidRPr="004E1D54">
        <w:rPr>
          <w:rFonts w:cs="Arial"/>
          <w:b/>
          <w:bCs/>
          <w:sz w:val="24"/>
          <w:szCs w:val="24"/>
          <w:lang w:eastAsia="en-AU"/>
        </w:rPr>
        <w:t>SACAT</w:t>
      </w:r>
      <w:r w:rsidR="00054B6E" w:rsidRPr="00F12F1B">
        <w:rPr>
          <w:rFonts w:cs="Arial"/>
          <w:sz w:val="24"/>
          <w:szCs w:val="24"/>
          <w:lang w:eastAsia="en-AU"/>
        </w:rPr>
        <w:t>)</w:t>
      </w:r>
      <w:r w:rsidR="00D0099B" w:rsidRPr="00F12F1B">
        <w:rPr>
          <w:rFonts w:cs="Arial"/>
          <w:sz w:val="24"/>
          <w:szCs w:val="24"/>
          <w:lang w:eastAsia="en-AU"/>
        </w:rPr>
        <w:t xml:space="preserve"> is satisfied on </w:t>
      </w:r>
      <w:r w:rsidR="00610166">
        <w:rPr>
          <w:rFonts w:cs="Arial"/>
          <w:sz w:val="24"/>
          <w:szCs w:val="24"/>
          <w:lang w:eastAsia="en-AU"/>
        </w:rPr>
        <w:t>O</w:t>
      </w:r>
      <w:r w:rsidR="00D0099B" w:rsidRPr="00F12F1B">
        <w:rPr>
          <w:rFonts w:cs="Arial"/>
          <w:sz w:val="24"/>
          <w:szCs w:val="24"/>
          <w:lang w:eastAsia="en-AU"/>
        </w:rPr>
        <w:t>ur application that the breach is sufficiently serious to justify termination or that proper grounds exist for the termination.</w:t>
      </w:r>
      <w:r w:rsidR="00E32F09" w:rsidRPr="00F12F1B">
        <w:rPr>
          <w:rFonts w:cs="Arial"/>
          <w:sz w:val="24"/>
          <w:szCs w:val="24"/>
          <w:lang w:eastAsia="en-AU"/>
        </w:rPr>
        <w:t xml:space="preserve"> </w:t>
      </w:r>
      <w:r w:rsidR="00D0099B" w:rsidRPr="00F12F1B">
        <w:rPr>
          <w:rFonts w:cs="Arial"/>
          <w:sz w:val="24"/>
          <w:szCs w:val="24"/>
          <w:lang w:eastAsia="en-AU"/>
        </w:rPr>
        <w:t xml:space="preserve">  </w:t>
      </w:r>
    </w:p>
    <w:p w14:paraId="4A315D78" w14:textId="7592CC49" w:rsidR="00D0099B" w:rsidRPr="00F12F1B" w:rsidRDefault="004E1D54" w:rsidP="004E1D54">
      <w:pPr>
        <w:tabs>
          <w:tab w:val="left" w:pos="561"/>
          <w:tab w:val="left" w:pos="1309"/>
          <w:tab w:val="left" w:pos="1870"/>
        </w:tabs>
        <w:spacing w:before="120" w:after="120" w:line="240" w:lineRule="auto"/>
        <w:ind w:left="1305" w:hanging="1305"/>
        <w:jc w:val="both"/>
        <w:rPr>
          <w:rFonts w:cs="Arial"/>
          <w:sz w:val="24"/>
          <w:szCs w:val="24"/>
          <w:lang w:eastAsia="en-AU"/>
        </w:rPr>
      </w:pPr>
      <w:r>
        <w:rPr>
          <w:rFonts w:cs="Arial"/>
          <w:sz w:val="24"/>
          <w:szCs w:val="24"/>
          <w:lang w:eastAsia="en-AU"/>
        </w:rPr>
        <w:tab/>
        <w:t>20</w:t>
      </w:r>
      <w:r w:rsidR="1E146AD2" w:rsidRPr="00F12F1B">
        <w:rPr>
          <w:rFonts w:cs="Arial"/>
          <w:sz w:val="24"/>
          <w:szCs w:val="24"/>
          <w:lang w:eastAsia="en-AU"/>
        </w:rPr>
        <w:t>.6</w:t>
      </w:r>
      <w:r w:rsidR="00D0099B" w:rsidRPr="00F20CE0">
        <w:rPr>
          <w:rFonts w:cs="Arial"/>
          <w:sz w:val="24"/>
          <w:szCs w:val="24"/>
          <w:lang w:eastAsia="en-AU"/>
        </w:rPr>
        <w:tab/>
      </w:r>
      <w:r w:rsidR="00D0099B" w:rsidRPr="00F12F1B">
        <w:rPr>
          <w:rFonts w:cs="Arial"/>
          <w:sz w:val="24"/>
          <w:szCs w:val="24"/>
          <w:lang w:eastAsia="en-AU"/>
        </w:rPr>
        <w:t xml:space="preserve">If </w:t>
      </w:r>
      <w:r>
        <w:rPr>
          <w:rFonts w:cs="Arial"/>
          <w:sz w:val="24"/>
          <w:szCs w:val="24"/>
          <w:lang w:eastAsia="en-AU"/>
        </w:rPr>
        <w:t>W</w:t>
      </w:r>
      <w:r w:rsidR="00D0099B" w:rsidRPr="00F12F1B">
        <w:rPr>
          <w:rFonts w:cs="Arial"/>
          <w:sz w:val="24"/>
          <w:szCs w:val="24"/>
          <w:lang w:eastAsia="en-AU"/>
        </w:rPr>
        <w:t xml:space="preserve">e decide to terminate </w:t>
      </w:r>
      <w:r>
        <w:rPr>
          <w:rFonts w:cs="Arial"/>
          <w:sz w:val="24"/>
          <w:szCs w:val="24"/>
          <w:lang w:eastAsia="en-AU"/>
        </w:rPr>
        <w:t>Y</w:t>
      </w:r>
      <w:r w:rsidR="00D0099B" w:rsidRPr="00F12F1B">
        <w:rPr>
          <w:rFonts w:cs="Arial"/>
          <w:sz w:val="24"/>
          <w:szCs w:val="24"/>
          <w:lang w:eastAsia="en-AU"/>
        </w:rPr>
        <w:t>our right of occupation</w:t>
      </w:r>
      <w:r w:rsidR="00054B6E" w:rsidRPr="00F12F1B">
        <w:rPr>
          <w:rFonts w:cs="Arial"/>
          <w:sz w:val="24"/>
          <w:szCs w:val="24"/>
          <w:lang w:eastAsia="en-AU"/>
        </w:rPr>
        <w:t xml:space="preserve"> under clause </w:t>
      </w:r>
      <w:r>
        <w:rPr>
          <w:rFonts w:cs="Arial"/>
          <w:sz w:val="24"/>
          <w:szCs w:val="24"/>
          <w:lang w:eastAsia="en-AU"/>
        </w:rPr>
        <w:t>20</w:t>
      </w:r>
      <w:r w:rsidR="00054B6E" w:rsidRPr="00F12F1B">
        <w:rPr>
          <w:rFonts w:cs="Arial"/>
          <w:sz w:val="24"/>
          <w:szCs w:val="24"/>
          <w:lang w:eastAsia="en-AU"/>
        </w:rPr>
        <w:t>.3</w:t>
      </w:r>
      <w:r w:rsidR="00D0099B" w:rsidRPr="00F12F1B">
        <w:rPr>
          <w:rFonts w:cs="Arial"/>
          <w:sz w:val="24"/>
          <w:szCs w:val="24"/>
          <w:lang w:eastAsia="en-AU"/>
        </w:rPr>
        <w:t xml:space="preserve">, </w:t>
      </w:r>
      <w:r>
        <w:rPr>
          <w:rFonts w:cs="Arial"/>
          <w:sz w:val="24"/>
          <w:szCs w:val="24"/>
          <w:lang w:eastAsia="en-AU"/>
        </w:rPr>
        <w:t>W</w:t>
      </w:r>
      <w:r w:rsidR="00D0099B" w:rsidRPr="00F12F1B">
        <w:rPr>
          <w:rFonts w:cs="Arial"/>
          <w:sz w:val="24"/>
          <w:szCs w:val="24"/>
          <w:lang w:eastAsia="en-AU"/>
        </w:rPr>
        <w:t xml:space="preserve">e must give </w:t>
      </w:r>
      <w:r>
        <w:rPr>
          <w:rFonts w:cs="Arial"/>
          <w:sz w:val="24"/>
          <w:szCs w:val="24"/>
          <w:lang w:eastAsia="en-AU"/>
        </w:rPr>
        <w:t>Y</w:t>
      </w:r>
      <w:r w:rsidR="00D0099B" w:rsidRPr="00F12F1B">
        <w:rPr>
          <w:rFonts w:cs="Arial"/>
          <w:sz w:val="24"/>
          <w:szCs w:val="24"/>
          <w:lang w:eastAsia="en-AU"/>
        </w:rPr>
        <w:t xml:space="preserve">ou a notice </w:t>
      </w:r>
      <w:r w:rsidR="00133348" w:rsidRPr="00F12F1B">
        <w:rPr>
          <w:rFonts w:cs="Arial"/>
          <w:sz w:val="24"/>
          <w:szCs w:val="24"/>
          <w:lang w:eastAsia="en-AU"/>
        </w:rPr>
        <w:t xml:space="preserve">in writing </w:t>
      </w:r>
      <w:r w:rsidR="001C6DB5" w:rsidRPr="00F12F1B">
        <w:rPr>
          <w:rFonts w:cs="Arial"/>
          <w:sz w:val="24"/>
          <w:szCs w:val="24"/>
          <w:lang w:eastAsia="en-AU"/>
        </w:rPr>
        <w:t xml:space="preserve">at least 5 business days before </w:t>
      </w:r>
      <w:r>
        <w:rPr>
          <w:rFonts w:cs="Arial"/>
          <w:sz w:val="24"/>
          <w:szCs w:val="24"/>
          <w:lang w:eastAsia="en-AU"/>
        </w:rPr>
        <w:t>W</w:t>
      </w:r>
      <w:r w:rsidR="001C6DB5" w:rsidRPr="00F12F1B">
        <w:rPr>
          <w:rFonts w:cs="Arial"/>
          <w:sz w:val="24"/>
          <w:szCs w:val="24"/>
          <w:lang w:eastAsia="en-AU"/>
        </w:rPr>
        <w:t xml:space="preserve">e apply to SACAT </w:t>
      </w:r>
      <w:r w:rsidR="00D0099B" w:rsidRPr="00F12F1B">
        <w:rPr>
          <w:rFonts w:cs="Arial"/>
          <w:sz w:val="24"/>
          <w:szCs w:val="24"/>
          <w:lang w:eastAsia="en-AU"/>
        </w:rPr>
        <w:t>which:</w:t>
      </w:r>
    </w:p>
    <w:p w14:paraId="62DB9165" w14:textId="63817C29" w:rsidR="00D0099B" w:rsidRPr="00F12F1B" w:rsidRDefault="004E1D54" w:rsidP="004E1D54">
      <w:pPr>
        <w:tabs>
          <w:tab w:val="left" w:pos="561"/>
          <w:tab w:val="left" w:pos="1309"/>
          <w:tab w:val="left" w:pos="1870"/>
        </w:tabs>
        <w:spacing w:before="120" w:after="120" w:line="240" w:lineRule="auto"/>
        <w:jc w:val="both"/>
        <w:rPr>
          <w:rFonts w:cs="Arial"/>
          <w:sz w:val="24"/>
          <w:szCs w:val="24"/>
          <w:lang w:eastAsia="en-AU"/>
        </w:rPr>
      </w:pPr>
      <w:r>
        <w:rPr>
          <w:rFonts w:cs="Arial"/>
          <w:sz w:val="24"/>
          <w:szCs w:val="24"/>
          <w:lang w:eastAsia="en-AU"/>
        </w:rPr>
        <w:tab/>
      </w:r>
      <w:r>
        <w:rPr>
          <w:rFonts w:cs="Arial"/>
          <w:sz w:val="24"/>
          <w:szCs w:val="24"/>
          <w:lang w:eastAsia="en-AU"/>
        </w:rPr>
        <w:tab/>
        <w:t>20</w:t>
      </w:r>
      <w:r w:rsidR="53E6EAAB" w:rsidRPr="00F12F1B">
        <w:rPr>
          <w:rFonts w:cs="Arial"/>
          <w:sz w:val="24"/>
          <w:szCs w:val="24"/>
          <w:lang w:eastAsia="en-AU"/>
        </w:rPr>
        <w:t>.6.1</w:t>
      </w:r>
      <w:r w:rsidR="00D0099B" w:rsidRPr="00F20CE0">
        <w:rPr>
          <w:rFonts w:cs="Arial"/>
          <w:sz w:val="24"/>
          <w:szCs w:val="24"/>
          <w:lang w:eastAsia="en-AU"/>
        </w:rPr>
        <w:tab/>
      </w:r>
      <w:r w:rsidR="00D0099B" w:rsidRPr="00F12F1B">
        <w:rPr>
          <w:rFonts w:cs="Arial"/>
          <w:sz w:val="24"/>
          <w:szCs w:val="24"/>
          <w:lang w:eastAsia="en-AU"/>
        </w:rPr>
        <w:t xml:space="preserve">sets out the grounds for </w:t>
      </w:r>
      <w:r>
        <w:rPr>
          <w:rFonts w:cs="Arial"/>
          <w:sz w:val="24"/>
          <w:szCs w:val="24"/>
          <w:lang w:eastAsia="en-AU"/>
        </w:rPr>
        <w:t>O</w:t>
      </w:r>
      <w:r w:rsidR="00D0099B" w:rsidRPr="00F12F1B">
        <w:rPr>
          <w:rFonts w:cs="Arial"/>
          <w:sz w:val="24"/>
          <w:szCs w:val="24"/>
          <w:lang w:eastAsia="en-AU"/>
        </w:rPr>
        <w:t>ur decision;</w:t>
      </w:r>
      <w:r w:rsidR="0B8AD2FA" w:rsidRPr="00F12F1B">
        <w:rPr>
          <w:rFonts w:cs="Arial"/>
          <w:sz w:val="24"/>
          <w:szCs w:val="24"/>
          <w:lang w:eastAsia="en-AU"/>
        </w:rPr>
        <w:t xml:space="preserve"> and</w:t>
      </w:r>
    </w:p>
    <w:p w14:paraId="366C2C84" w14:textId="004272DD" w:rsidR="0014028C" w:rsidRPr="00F12F1B" w:rsidRDefault="004E1D54" w:rsidP="004E1D54">
      <w:pPr>
        <w:tabs>
          <w:tab w:val="left" w:pos="561"/>
          <w:tab w:val="left" w:pos="1309"/>
          <w:tab w:val="left" w:pos="1870"/>
        </w:tabs>
        <w:spacing w:before="120" w:after="120" w:line="240" w:lineRule="auto"/>
        <w:jc w:val="both"/>
        <w:rPr>
          <w:rFonts w:cs="Arial"/>
          <w:sz w:val="24"/>
          <w:szCs w:val="24"/>
          <w:lang w:eastAsia="en-AU"/>
        </w:rPr>
      </w:pPr>
      <w:r>
        <w:rPr>
          <w:rFonts w:cs="Arial"/>
          <w:sz w:val="24"/>
          <w:szCs w:val="24"/>
          <w:lang w:eastAsia="en-AU"/>
        </w:rPr>
        <w:tab/>
      </w:r>
      <w:r>
        <w:rPr>
          <w:rFonts w:cs="Arial"/>
          <w:sz w:val="24"/>
          <w:szCs w:val="24"/>
          <w:lang w:eastAsia="en-AU"/>
        </w:rPr>
        <w:tab/>
        <w:t>20</w:t>
      </w:r>
      <w:r w:rsidR="6B22BA2E" w:rsidRPr="00F12F1B">
        <w:rPr>
          <w:rFonts w:cs="Arial"/>
          <w:sz w:val="24"/>
          <w:szCs w:val="24"/>
          <w:lang w:eastAsia="en-AU"/>
        </w:rPr>
        <w:t>.6.2</w:t>
      </w:r>
      <w:r w:rsidR="0014028C" w:rsidRPr="00F20CE0">
        <w:rPr>
          <w:rFonts w:cs="Arial"/>
          <w:sz w:val="24"/>
          <w:szCs w:val="24"/>
          <w:lang w:eastAsia="en-AU"/>
        </w:rPr>
        <w:tab/>
      </w:r>
      <w:r w:rsidR="0014028C" w:rsidRPr="00F12F1B">
        <w:rPr>
          <w:rFonts w:cs="Arial"/>
          <w:sz w:val="24"/>
          <w:szCs w:val="24"/>
          <w:lang w:eastAsia="en-AU"/>
        </w:rPr>
        <w:t xml:space="preserve">includes a copy of the </w:t>
      </w:r>
      <w:r w:rsidR="00C24445">
        <w:rPr>
          <w:rFonts w:cs="Arial"/>
          <w:sz w:val="24"/>
          <w:szCs w:val="24"/>
          <w:lang w:eastAsia="en-AU"/>
        </w:rPr>
        <w:t>D</w:t>
      </w:r>
      <w:r w:rsidR="0014028C" w:rsidRPr="00F12F1B">
        <w:rPr>
          <w:rFonts w:cs="Arial"/>
          <w:sz w:val="24"/>
          <w:szCs w:val="24"/>
          <w:lang w:eastAsia="en-AU"/>
        </w:rPr>
        <w:t xml:space="preserve">ispute </w:t>
      </w:r>
      <w:r w:rsidR="00C24445">
        <w:rPr>
          <w:rFonts w:cs="Arial"/>
          <w:sz w:val="24"/>
          <w:szCs w:val="24"/>
          <w:lang w:eastAsia="en-AU"/>
        </w:rPr>
        <w:t>R</w:t>
      </w:r>
      <w:r w:rsidR="0014028C" w:rsidRPr="00F12F1B">
        <w:rPr>
          <w:rFonts w:cs="Arial"/>
          <w:sz w:val="24"/>
          <w:szCs w:val="24"/>
          <w:lang w:eastAsia="en-AU"/>
        </w:rPr>
        <w:t>e</w:t>
      </w:r>
      <w:r w:rsidR="0013656B" w:rsidRPr="00F12F1B">
        <w:rPr>
          <w:rFonts w:cs="Arial"/>
          <w:sz w:val="24"/>
          <w:szCs w:val="24"/>
          <w:lang w:eastAsia="en-AU"/>
        </w:rPr>
        <w:t>s</w:t>
      </w:r>
      <w:r w:rsidR="0014028C" w:rsidRPr="00F12F1B">
        <w:rPr>
          <w:rFonts w:cs="Arial"/>
          <w:sz w:val="24"/>
          <w:szCs w:val="24"/>
          <w:lang w:eastAsia="en-AU"/>
        </w:rPr>
        <w:t xml:space="preserve">olution </w:t>
      </w:r>
      <w:r w:rsidR="00C24445">
        <w:rPr>
          <w:rFonts w:cs="Arial"/>
          <w:sz w:val="24"/>
          <w:szCs w:val="24"/>
          <w:lang w:eastAsia="en-AU"/>
        </w:rPr>
        <w:t>P</w:t>
      </w:r>
      <w:r w:rsidR="0014028C" w:rsidRPr="00F12F1B">
        <w:rPr>
          <w:rFonts w:cs="Arial"/>
          <w:sz w:val="24"/>
          <w:szCs w:val="24"/>
          <w:lang w:eastAsia="en-AU"/>
        </w:rPr>
        <w:t>olicy</w:t>
      </w:r>
      <w:r w:rsidR="0013656B" w:rsidRPr="00F12F1B">
        <w:rPr>
          <w:rFonts w:cs="Arial"/>
          <w:sz w:val="24"/>
          <w:szCs w:val="24"/>
          <w:lang w:eastAsia="en-AU"/>
        </w:rPr>
        <w:t>; and</w:t>
      </w:r>
    </w:p>
    <w:p w14:paraId="1C65B080" w14:textId="1578988E" w:rsidR="00D0099B" w:rsidRPr="00F12F1B" w:rsidRDefault="004E1D54" w:rsidP="00C24445">
      <w:pPr>
        <w:tabs>
          <w:tab w:val="left" w:pos="561"/>
          <w:tab w:val="left" w:pos="1309"/>
          <w:tab w:val="left" w:pos="1870"/>
        </w:tabs>
        <w:spacing w:before="120" w:after="120" w:line="240" w:lineRule="auto"/>
        <w:ind w:left="1440" w:hanging="1440"/>
        <w:jc w:val="both"/>
        <w:rPr>
          <w:rFonts w:cs="Arial"/>
          <w:sz w:val="24"/>
          <w:szCs w:val="24"/>
          <w:lang w:eastAsia="en-AU"/>
        </w:rPr>
      </w:pPr>
      <w:r>
        <w:rPr>
          <w:rFonts w:cs="Arial"/>
          <w:sz w:val="24"/>
          <w:szCs w:val="24"/>
          <w:lang w:eastAsia="en-AU"/>
        </w:rPr>
        <w:tab/>
      </w:r>
      <w:r>
        <w:rPr>
          <w:rFonts w:cs="Arial"/>
          <w:sz w:val="24"/>
          <w:szCs w:val="24"/>
          <w:lang w:eastAsia="en-AU"/>
        </w:rPr>
        <w:tab/>
        <w:t>20</w:t>
      </w:r>
      <w:r w:rsidR="55F44238" w:rsidRPr="00F12F1B">
        <w:rPr>
          <w:rFonts w:cs="Arial"/>
          <w:sz w:val="24"/>
          <w:szCs w:val="24"/>
          <w:lang w:eastAsia="en-AU"/>
        </w:rPr>
        <w:t>.6.3</w:t>
      </w:r>
      <w:r w:rsidR="00D0099B" w:rsidRPr="00F20CE0">
        <w:rPr>
          <w:rFonts w:cs="Arial"/>
          <w:sz w:val="24"/>
          <w:szCs w:val="24"/>
          <w:lang w:eastAsia="en-AU"/>
        </w:rPr>
        <w:tab/>
      </w:r>
      <w:r w:rsidR="00D0099B" w:rsidRPr="00F12F1B">
        <w:rPr>
          <w:rFonts w:cs="Arial"/>
          <w:sz w:val="24"/>
          <w:szCs w:val="24"/>
          <w:lang w:eastAsia="en-AU"/>
        </w:rPr>
        <w:t xml:space="preserve">informs </w:t>
      </w:r>
      <w:r w:rsidR="00C24445">
        <w:rPr>
          <w:rFonts w:cs="Arial"/>
          <w:sz w:val="24"/>
          <w:szCs w:val="24"/>
          <w:lang w:eastAsia="en-AU"/>
        </w:rPr>
        <w:t>Y</w:t>
      </w:r>
      <w:r w:rsidR="00D0099B" w:rsidRPr="00F12F1B">
        <w:rPr>
          <w:rFonts w:cs="Arial"/>
          <w:sz w:val="24"/>
          <w:szCs w:val="24"/>
          <w:lang w:eastAsia="en-AU"/>
        </w:rPr>
        <w:t xml:space="preserve">ou that the decision is subject to review by </w:t>
      </w:r>
      <w:r w:rsidR="00054B6E" w:rsidRPr="00F12F1B">
        <w:rPr>
          <w:rFonts w:cs="Arial"/>
          <w:sz w:val="24"/>
          <w:szCs w:val="24"/>
          <w:lang w:eastAsia="en-AU"/>
        </w:rPr>
        <w:t>SACAT</w:t>
      </w:r>
      <w:r w:rsidR="00D0099B" w:rsidRPr="00F12F1B">
        <w:rPr>
          <w:rFonts w:cs="Arial"/>
          <w:sz w:val="24"/>
          <w:szCs w:val="24"/>
          <w:lang w:eastAsia="en-AU"/>
        </w:rPr>
        <w:t>; and</w:t>
      </w:r>
    </w:p>
    <w:p w14:paraId="0430EC0E" w14:textId="4E64BCF2" w:rsidR="00D0099B" w:rsidRPr="00F12F1B" w:rsidRDefault="004E1D54" w:rsidP="004E1D54">
      <w:pPr>
        <w:tabs>
          <w:tab w:val="left" w:pos="561"/>
          <w:tab w:val="left" w:pos="1309"/>
          <w:tab w:val="left" w:pos="1870"/>
        </w:tabs>
        <w:spacing w:before="120" w:after="120" w:line="240" w:lineRule="auto"/>
        <w:jc w:val="both"/>
        <w:rPr>
          <w:rFonts w:cs="Arial"/>
          <w:sz w:val="24"/>
          <w:szCs w:val="24"/>
          <w:lang w:eastAsia="en-AU"/>
        </w:rPr>
      </w:pPr>
      <w:r>
        <w:rPr>
          <w:rFonts w:cs="Arial"/>
          <w:sz w:val="24"/>
          <w:szCs w:val="24"/>
          <w:lang w:eastAsia="en-AU"/>
        </w:rPr>
        <w:tab/>
      </w:r>
      <w:r>
        <w:rPr>
          <w:rFonts w:cs="Arial"/>
          <w:sz w:val="24"/>
          <w:szCs w:val="24"/>
          <w:lang w:eastAsia="en-AU"/>
        </w:rPr>
        <w:tab/>
        <w:t>20</w:t>
      </w:r>
      <w:r w:rsidR="539B80CC" w:rsidRPr="00F12F1B">
        <w:rPr>
          <w:rFonts w:cs="Arial"/>
          <w:sz w:val="24"/>
          <w:szCs w:val="24"/>
          <w:lang w:eastAsia="en-AU"/>
        </w:rPr>
        <w:t>.6.4</w:t>
      </w:r>
      <w:r w:rsidR="00D0099B" w:rsidRPr="00F20CE0">
        <w:rPr>
          <w:rFonts w:cs="Arial"/>
          <w:sz w:val="24"/>
          <w:szCs w:val="24"/>
          <w:lang w:eastAsia="en-AU"/>
        </w:rPr>
        <w:tab/>
      </w:r>
      <w:r w:rsidR="066D495F" w:rsidRPr="00F12F1B">
        <w:rPr>
          <w:rFonts w:cs="Arial"/>
          <w:sz w:val="24"/>
          <w:szCs w:val="24"/>
          <w:lang w:eastAsia="en-AU"/>
        </w:rPr>
        <w:t>i</w:t>
      </w:r>
      <w:r w:rsidR="00D0099B" w:rsidRPr="00F12F1B">
        <w:rPr>
          <w:rFonts w:cs="Arial"/>
          <w:sz w:val="24"/>
          <w:szCs w:val="24"/>
          <w:lang w:eastAsia="en-AU"/>
        </w:rPr>
        <w:t xml:space="preserve">nforms </w:t>
      </w:r>
      <w:r w:rsidR="00C24445">
        <w:rPr>
          <w:rFonts w:cs="Arial"/>
          <w:sz w:val="24"/>
          <w:szCs w:val="24"/>
          <w:lang w:eastAsia="en-AU"/>
        </w:rPr>
        <w:t>Y</w:t>
      </w:r>
      <w:r w:rsidR="00D0099B" w:rsidRPr="00F12F1B">
        <w:rPr>
          <w:rFonts w:cs="Arial"/>
          <w:sz w:val="24"/>
          <w:szCs w:val="24"/>
          <w:lang w:eastAsia="en-AU"/>
        </w:rPr>
        <w:t xml:space="preserve">ou of your rights with regard to such a review. </w:t>
      </w:r>
    </w:p>
    <w:p w14:paraId="1E6CEE1E" w14:textId="5905BDFC" w:rsidR="00D0099B" w:rsidRPr="00F12F1B" w:rsidRDefault="00C24445" w:rsidP="00C24445">
      <w:pPr>
        <w:tabs>
          <w:tab w:val="left" w:pos="561"/>
          <w:tab w:val="left" w:pos="1309"/>
          <w:tab w:val="left" w:pos="1870"/>
        </w:tabs>
        <w:spacing w:before="120" w:after="120" w:line="240" w:lineRule="auto"/>
        <w:ind w:left="1309" w:hanging="1309"/>
        <w:jc w:val="both"/>
        <w:rPr>
          <w:rFonts w:cs="Arial"/>
          <w:sz w:val="24"/>
          <w:szCs w:val="24"/>
          <w:lang w:eastAsia="en-AU"/>
        </w:rPr>
      </w:pPr>
      <w:r>
        <w:rPr>
          <w:rFonts w:cs="Arial"/>
          <w:sz w:val="24"/>
          <w:szCs w:val="24"/>
          <w:lang w:eastAsia="en-AU"/>
        </w:rPr>
        <w:tab/>
      </w:r>
      <w:r w:rsidR="174CE806" w:rsidRPr="00F12F1B">
        <w:rPr>
          <w:rFonts w:cs="Arial"/>
          <w:sz w:val="24"/>
          <w:szCs w:val="24"/>
          <w:lang w:eastAsia="en-AU"/>
        </w:rPr>
        <w:t>19</w:t>
      </w:r>
      <w:r w:rsidR="56CA6615" w:rsidRPr="00F12F1B">
        <w:rPr>
          <w:rFonts w:cs="Arial"/>
          <w:sz w:val="24"/>
          <w:szCs w:val="24"/>
          <w:lang w:eastAsia="en-AU"/>
        </w:rPr>
        <w:t>.7</w:t>
      </w:r>
      <w:r w:rsidR="00D0099B" w:rsidRPr="00F20CE0">
        <w:rPr>
          <w:rFonts w:cs="Arial"/>
          <w:sz w:val="24"/>
          <w:szCs w:val="24"/>
          <w:lang w:eastAsia="en-AU"/>
        </w:rPr>
        <w:tab/>
      </w:r>
      <w:r w:rsidR="00D0099B" w:rsidRPr="00F12F1B">
        <w:rPr>
          <w:rFonts w:cs="Arial"/>
          <w:sz w:val="24"/>
          <w:szCs w:val="24"/>
          <w:lang w:eastAsia="en-AU"/>
        </w:rPr>
        <w:t xml:space="preserve">Where </w:t>
      </w:r>
      <w:r w:rsidR="00054B6E" w:rsidRPr="00F12F1B">
        <w:rPr>
          <w:rFonts w:cs="Arial"/>
          <w:sz w:val="24"/>
          <w:szCs w:val="24"/>
          <w:lang w:eastAsia="en-AU"/>
        </w:rPr>
        <w:t>SACAT</w:t>
      </w:r>
      <w:r w:rsidR="00D0099B" w:rsidRPr="00F12F1B">
        <w:rPr>
          <w:rFonts w:cs="Arial"/>
          <w:sz w:val="24"/>
          <w:szCs w:val="24"/>
          <w:lang w:eastAsia="en-AU"/>
        </w:rPr>
        <w:t xml:space="preserve"> confirms </w:t>
      </w:r>
      <w:r>
        <w:rPr>
          <w:rFonts w:cs="Arial"/>
          <w:sz w:val="24"/>
          <w:szCs w:val="24"/>
          <w:lang w:eastAsia="en-AU"/>
        </w:rPr>
        <w:t>O</w:t>
      </w:r>
      <w:r w:rsidR="00D0099B" w:rsidRPr="00F12F1B">
        <w:rPr>
          <w:rFonts w:cs="Arial"/>
          <w:sz w:val="24"/>
          <w:szCs w:val="24"/>
          <w:lang w:eastAsia="en-AU"/>
        </w:rPr>
        <w:t xml:space="preserve">ur decision to terminate </w:t>
      </w:r>
      <w:r>
        <w:rPr>
          <w:rFonts w:cs="Arial"/>
          <w:sz w:val="24"/>
          <w:szCs w:val="24"/>
          <w:lang w:eastAsia="en-AU"/>
        </w:rPr>
        <w:t>Y</w:t>
      </w:r>
      <w:r w:rsidR="00D0099B" w:rsidRPr="00F12F1B">
        <w:rPr>
          <w:rFonts w:cs="Arial"/>
          <w:sz w:val="24"/>
          <w:szCs w:val="24"/>
          <w:lang w:eastAsia="en-AU"/>
        </w:rPr>
        <w:t xml:space="preserve">our right of occupation, </w:t>
      </w:r>
      <w:r>
        <w:rPr>
          <w:rFonts w:cs="Arial"/>
          <w:sz w:val="24"/>
          <w:szCs w:val="24"/>
          <w:lang w:eastAsia="en-AU"/>
        </w:rPr>
        <w:t>SACAT</w:t>
      </w:r>
      <w:r w:rsidRPr="00F12F1B">
        <w:rPr>
          <w:rFonts w:cs="Arial"/>
          <w:sz w:val="24"/>
          <w:szCs w:val="24"/>
          <w:lang w:eastAsia="en-AU"/>
        </w:rPr>
        <w:t xml:space="preserve"> </w:t>
      </w:r>
      <w:r w:rsidR="00D0099B" w:rsidRPr="00F12F1B">
        <w:rPr>
          <w:rFonts w:cs="Arial"/>
          <w:sz w:val="24"/>
          <w:szCs w:val="24"/>
          <w:lang w:eastAsia="en-AU"/>
        </w:rPr>
        <w:t xml:space="preserve">must fix a period within which </w:t>
      </w:r>
      <w:r>
        <w:rPr>
          <w:rFonts w:cs="Arial"/>
          <w:sz w:val="24"/>
          <w:szCs w:val="24"/>
          <w:lang w:eastAsia="en-AU"/>
        </w:rPr>
        <w:t>Y</w:t>
      </w:r>
      <w:r w:rsidR="00D0099B" w:rsidRPr="00F12F1B">
        <w:rPr>
          <w:rFonts w:cs="Arial"/>
          <w:sz w:val="24"/>
          <w:szCs w:val="24"/>
          <w:lang w:eastAsia="en-AU"/>
        </w:rPr>
        <w:t xml:space="preserve">ou must vacate the </w:t>
      </w:r>
      <w:r>
        <w:rPr>
          <w:rFonts w:cs="Arial"/>
          <w:sz w:val="24"/>
          <w:szCs w:val="24"/>
          <w:lang w:eastAsia="en-AU"/>
        </w:rPr>
        <w:t>R</w:t>
      </w:r>
      <w:r w:rsidR="00D0099B" w:rsidRPr="00F12F1B">
        <w:rPr>
          <w:rFonts w:cs="Arial"/>
          <w:sz w:val="24"/>
          <w:szCs w:val="24"/>
          <w:lang w:eastAsia="en-AU"/>
        </w:rPr>
        <w:t>esidence.</w:t>
      </w:r>
    </w:p>
    <w:p w14:paraId="5F901635" w14:textId="3B4ABAC0" w:rsidR="00D0099B" w:rsidRPr="00F12F1B" w:rsidRDefault="00C24445" w:rsidP="00C24445">
      <w:pPr>
        <w:tabs>
          <w:tab w:val="left" w:pos="561"/>
          <w:tab w:val="left" w:pos="1309"/>
          <w:tab w:val="left" w:pos="1870"/>
        </w:tabs>
        <w:spacing w:before="120" w:after="120" w:line="240" w:lineRule="auto"/>
        <w:ind w:left="1309" w:hanging="1309"/>
        <w:jc w:val="both"/>
        <w:rPr>
          <w:rFonts w:cs="Arial"/>
          <w:sz w:val="24"/>
          <w:szCs w:val="24"/>
          <w:lang w:eastAsia="en-AU"/>
        </w:rPr>
      </w:pPr>
      <w:r>
        <w:rPr>
          <w:rFonts w:cs="Arial"/>
          <w:sz w:val="24"/>
          <w:szCs w:val="24"/>
          <w:lang w:eastAsia="en-AU"/>
        </w:rPr>
        <w:tab/>
      </w:r>
      <w:r w:rsidR="03421BB7" w:rsidRPr="00F12F1B">
        <w:rPr>
          <w:rFonts w:cs="Arial"/>
          <w:sz w:val="24"/>
          <w:szCs w:val="24"/>
          <w:lang w:eastAsia="en-AU"/>
        </w:rPr>
        <w:t>19</w:t>
      </w:r>
      <w:r w:rsidR="44832C0A" w:rsidRPr="00F12F1B">
        <w:rPr>
          <w:rFonts w:cs="Arial"/>
          <w:sz w:val="24"/>
          <w:szCs w:val="24"/>
          <w:lang w:eastAsia="en-AU"/>
        </w:rPr>
        <w:t>.8</w:t>
      </w:r>
      <w:r w:rsidR="00054B6E" w:rsidRPr="00F20CE0">
        <w:rPr>
          <w:rFonts w:cs="Arial"/>
          <w:sz w:val="24"/>
          <w:szCs w:val="24"/>
          <w:lang w:eastAsia="en-AU"/>
        </w:rPr>
        <w:tab/>
      </w:r>
      <w:r w:rsidR="00054B6E" w:rsidRPr="00F12F1B">
        <w:rPr>
          <w:rFonts w:cs="Arial"/>
          <w:sz w:val="24"/>
          <w:szCs w:val="24"/>
          <w:lang w:eastAsia="en-AU"/>
        </w:rPr>
        <w:t>SACAT</w:t>
      </w:r>
      <w:r w:rsidR="00D0099B" w:rsidRPr="00F12F1B">
        <w:rPr>
          <w:rFonts w:cs="Arial"/>
          <w:sz w:val="24"/>
          <w:szCs w:val="24"/>
          <w:lang w:eastAsia="en-AU"/>
        </w:rPr>
        <w:t xml:space="preserve"> may make an order for the ejectment of a resident who has not vacated a residence at the expiration of the period </w:t>
      </w:r>
      <w:r>
        <w:rPr>
          <w:rFonts w:cs="Arial"/>
          <w:sz w:val="24"/>
          <w:szCs w:val="24"/>
          <w:lang w:eastAsia="en-AU"/>
        </w:rPr>
        <w:t>determined by SACAT</w:t>
      </w:r>
      <w:r w:rsidR="00D0099B" w:rsidRPr="00F12F1B">
        <w:rPr>
          <w:rFonts w:cs="Arial"/>
          <w:sz w:val="24"/>
          <w:szCs w:val="24"/>
          <w:lang w:eastAsia="en-AU"/>
        </w:rPr>
        <w:t>.</w:t>
      </w:r>
    </w:p>
    <w:p w14:paraId="530C9E27" w14:textId="2502A93B" w:rsidR="00D0099B" w:rsidRPr="00F12F1B" w:rsidRDefault="542085A5" w:rsidP="004E1D54">
      <w:pPr>
        <w:keepNext/>
        <w:numPr>
          <w:ilvl w:val="0"/>
          <w:numId w:val="29"/>
        </w:numPr>
        <w:spacing w:before="240" w:after="60" w:line="240" w:lineRule="auto"/>
        <w:ind w:left="0" w:firstLine="0"/>
        <w:outlineLvl w:val="1"/>
        <w:rPr>
          <w:rFonts w:cs="Arial"/>
          <w:b/>
          <w:bCs/>
          <w:iCs/>
          <w:sz w:val="24"/>
          <w:szCs w:val="24"/>
          <w:lang w:eastAsia="en-AU"/>
        </w:rPr>
      </w:pPr>
      <w:r w:rsidRPr="00F12F1B">
        <w:rPr>
          <w:rFonts w:cs="Arial"/>
          <w:b/>
          <w:bCs/>
          <w:iCs/>
          <w:sz w:val="24"/>
          <w:szCs w:val="24"/>
          <w:lang w:eastAsia="en-AU"/>
        </w:rPr>
        <w:t>OTHER INFORMATION</w:t>
      </w:r>
    </w:p>
    <w:p w14:paraId="20A94131" w14:textId="77777777" w:rsidR="00D0099B" w:rsidRPr="00F12F1B" w:rsidRDefault="00D0099B" w:rsidP="4DF016DE">
      <w:pPr>
        <w:spacing w:after="0" w:line="240" w:lineRule="auto"/>
        <w:rPr>
          <w:rFonts w:cs="Arial"/>
          <w:sz w:val="24"/>
          <w:szCs w:val="24"/>
          <w:lang w:eastAsia="en-AU"/>
        </w:rPr>
      </w:pPr>
      <w:r w:rsidRPr="00BE271D">
        <w:rPr>
          <w:rFonts w:cs="Arial"/>
          <w:i/>
          <w:iCs/>
          <w:sz w:val="24"/>
          <w:szCs w:val="24"/>
          <w:lang w:eastAsia="en-AU"/>
        </w:rPr>
        <w:t>If applicable, provide any other information that has been agreed to between the parties to this contract</w:t>
      </w:r>
      <w:r w:rsidRPr="00BE271D">
        <w:rPr>
          <w:rFonts w:cs="Arial"/>
          <w:sz w:val="24"/>
          <w:szCs w:val="24"/>
          <w:lang w:eastAsia="en-AU"/>
        </w:rPr>
        <w:t>.</w:t>
      </w:r>
    </w:p>
    <w:p w14:paraId="1836B684" w14:textId="77777777" w:rsidR="00D0099B" w:rsidRPr="00F12F1B" w:rsidRDefault="00D0099B" w:rsidP="00D0099B">
      <w:pPr>
        <w:spacing w:after="0" w:line="240" w:lineRule="auto"/>
        <w:rPr>
          <w:rFonts w:cs="Arial"/>
          <w:sz w:val="24"/>
          <w:szCs w:val="24"/>
          <w:lang w:eastAsia="en-AU"/>
        </w:rPr>
      </w:pPr>
    </w:p>
    <w:p w14:paraId="0604A4E6" w14:textId="77777777" w:rsidR="00D0099B" w:rsidRPr="00F12F1B" w:rsidRDefault="542085A5" w:rsidP="0362E2E4">
      <w:pPr>
        <w:tabs>
          <w:tab w:val="left" w:pos="561"/>
        </w:tabs>
        <w:spacing w:after="0" w:line="240" w:lineRule="auto"/>
        <w:jc w:val="both"/>
        <w:rPr>
          <w:rFonts w:cs="Arial"/>
          <w:b/>
          <w:bCs/>
          <w:i/>
          <w:iCs/>
          <w:sz w:val="24"/>
          <w:szCs w:val="24"/>
          <w:lang w:eastAsia="en-AU"/>
        </w:rPr>
      </w:pPr>
      <w:r w:rsidRPr="00F12F1B">
        <w:rPr>
          <w:rFonts w:cs="Arial"/>
          <w:b/>
          <w:bCs/>
          <w:i/>
          <w:iCs/>
          <w:sz w:val="24"/>
          <w:szCs w:val="24"/>
          <w:lang w:eastAsia="en-AU"/>
        </w:rPr>
        <w:lastRenderedPageBreak/>
        <w:t xml:space="preserve">For example: </w:t>
      </w:r>
    </w:p>
    <w:p w14:paraId="7BDE8382" w14:textId="5E79E77B" w:rsidR="00D0099B" w:rsidRPr="00F12F1B" w:rsidRDefault="00D0099B" w:rsidP="0965D54B">
      <w:pPr>
        <w:tabs>
          <w:tab w:val="left" w:pos="561"/>
        </w:tabs>
        <w:spacing w:after="0" w:line="240" w:lineRule="auto"/>
        <w:jc w:val="both"/>
        <w:rPr>
          <w:rFonts w:cs="Arial"/>
          <w:sz w:val="24"/>
          <w:szCs w:val="24"/>
          <w:lang w:eastAsia="en-AU"/>
        </w:rPr>
      </w:pPr>
    </w:p>
    <w:p w14:paraId="0EB74AC7" w14:textId="419CAC58" w:rsidR="00FF6376" w:rsidRPr="00F12F1B" w:rsidRDefault="00BE271D" w:rsidP="00BE271D">
      <w:pPr>
        <w:tabs>
          <w:tab w:val="left" w:pos="561"/>
          <w:tab w:val="left" w:pos="1309"/>
        </w:tabs>
        <w:spacing w:before="120" w:after="120" w:line="240" w:lineRule="auto"/>
        <w:jc w:val="both"/>
        <w:rPr>
          <w:rFonts w:cs="Arial"/>
          <w:sz w:val="24"/>
          <w:szCs w:val="24"/>
          <w:lang w:eastAsia="en-AU"/>
        </w:rPr>
      </w:pPr>
      <w:r>
        <w:rPr>
          <w:rFonts w:cs="Arial"/>
          <w:sz w:val="24"/>
          <w:szCs w:val="24"/>
          <w:lang w:eastAsia="en-AU"/>
        </w:rPr>
        <w:tab/>
      </w:r>
      <w:r w:rsidR="3E9A83A8" w:rsidRPr="00F12F1B">
        <w:rPr>
          <w:rFonts w:cs="Arial"/>
          <w:sz w:val="24"/>
          <w:szCs w:val="24"/>
          <w:lang w:eastAsia="en-AU"/>
        </w:rPr>
        <w:t>20.1</w:t>
      </w:r>
      <w:r w:rsidR="3E9A83A8" w:rsidRPr="00F12F1B">
        <w:tab/>
      </w:r>
      <w:r w:rsidR="00D0099B" w:rsidRPr="00F12F1B">
        <w:rPr>
          <w:rFonts w:cs="Arial"/>
          <w:sz w:val="24"/>
          <w:szCs w:val="24"/>
          <w:lang w:eastAsia="en-AU"/>
        </w:rPr>
        <w:t xml:space="preserve">We have approved the following variations, alterations or additions to </w:t>
      </w:r>
      <w:r>
        <w:rPr>
          <w:rFonts w:cs="Arial"/>
          <w:sz w:val="24"/>
          <w:szCs w:val="24"/>
          <w:lang w:eastAsia="en-AU"/>
        </w:rPr>
        <w:t>Y</w:t>
      </w:r>
      <w:r w:rsidR="00D0099B" w:rsidRPr="00F12F1B">
        <w:rPr>
          <w:rFonts w:cs="Arial"/>
          <w:sz w:val="24"/>
          <w:szCs w:val="24"/>
          <w:lang w:eastAsia="en-AU"/>
        </w:rPr>
        <w:t xml:space="preserve">our </w:t>
      </w:r>
      <w:r w:rsidR="3E9A83A8" w:rsidRPr="00F12F1B">
        <w:tab/>
      </w:r>
      <w:r w:rsidR="3E9A83A8" w:rsidRPr="00F12F1B">
        <w:tab/>
      </w:r>
      <w:r>
        <w:rPr>
          <w:rFonts w:cs="Arial"/>
          <w:sz w:val="24"/>
          <w:szCs w:val="24"/>
          <w:lang w:eastAsia="en-AU"/>
        </w:rPr>
        <w:t>R</w:t>
      </w:r>
      <w:r w:rsidR="00D0099B" w:rsidRPr="00F12F1B">
        <w:rPr>
          <w:rFonts w:cs="Arial"/>
          <w:sz w:val="24"/>
          <w:szCs w:val="24"/>
          <w:lang w:eastAsia="en-AU"/>
        </w:rPr>
        <w:t>esidence.</w:t>
      </w:r>
    </w:p>
    <w:p w14:paraId="28BC782E" w14:textId="6DBD7EC3" w:rsidR="00D0099B" w:rsidRPr="00F12F1B" w:rsidRDefault="154554A9" w:rsidP="00BE271D">
      <w:pPr>
        <w:spacing w:before="120" w:after="120" w:line="240" w:lineRule="auto"/>
        <w:ind w:left="2160" w:hanging="884"/>
        <w:jc w:val="both"/>
        <w:rPr>
          <w:rFonts w:cs="Arial"/>
          <w:sz w:val="24"/>
          <w:szCs w:val="24"/>
          <w:lang w:eastAsia="en-AU"/>
        </w:rPr>
      </w:pPr>
      <w:r w:rsidRPr="00F12F1B">
        <w:rPr>
          <w:rFonts w:cs="Arial"/>
          <w:sz w:val="24"/>
          <w:szCs w:val="24"/>
          <w:lang w:eastAsia="en-AU"/>
        </w:rPr>
        <w:t>20.1.1</w:t>
      </w:r>
      <w:r w:rsidRPr="00F12F1B">
        <w:tab/>
      </w:r>
      <w:r w:rsidR="00D0099B" w:rsidRPr="00F12F1B">
        <w:rPr>
          <w:rFonts w:cs="Arial"/>
          <w:sz w:val="24"/>
          <w:szCs w:val="24"/>
          <w:lang w:eastAsia="en-AU"/>
        </w:rPr>
        <w:t xml:space="preserve">Erection of a 3.5m x 3m cream coloured </w:t>
      </w:r>
      <w:r w:rsidR="00FF6376" w:rsidRPr="00F12F1B">
        <w:rPr>
          <w:rFonts w:cs="Arial"/>
          <w:sz w:val="24"/>
          <w:szCs w:val="24"/>
          <w:lang w:eastAsia="en-AU"/>
        </w:rPr>
        <w:t xml:space="preserve">Stratco Outback Verandah at the </w:t>
      </w:r>
      <w:r w:rsidR="00D0099B" w:rsidRPr="00F12F1B">
        <w:rPr>
          <w:rFonts w:cs="Arial"/>
          <w:sz w:val="24"/>
          <w:szCs w:val="24"/>
          <w:lang w:eastAsia="en-AU"/>
        </w:rPr>
        <w:t xml:space="preserve">rear of </w:t>
      </w:r>
      <w:r w:rsidR="00BE271D">
        <w:rPr>
          <w:rFonts w:cs="Arial"/>
          <w:sz w:val="24"/>
          <w:szCs w:val="24"/>
          <w:lang w:eastAsia="en-AU"/>
        </w:rPr>
        <w:t>Y</w:t>
      </w:r>
      <w:r w:rsidR="00D0099B" w:rsidRPr="00F12F1B">
        <w:rPr>
          <w:rFonts w:cs="Arial"/>
          <w:sz w:val="24"/>
          <w:szCs w:val="24"/>
          <w:lang w:eastAsia="en-AU"/>
        </w:rPr>
        <w:t xml:space="preserve">our </w:t>
      </w:r>
      <w:r w:rsidR="00BE271D">
        <w:rPr>
          <w:rFonts w:cs="Arial"/>
          <w:sz w:val="24"/>
          <w:szCs w:val="24"/>
          <w:lang w:eastAsia="en-AU"/>
        </w:rPr>
        <w:t>R</w:t>
      </w:r>
      <w:r w:rsidR="00D0099B" w:rsidRPr="00F12F1B">
        <w:rPr>
          <w:rFonts w:cs="Arial"/>
          <w:sz w:val="24"/>
          <w:szCs w:val="24"/>
          <w:lang w:eastAsia="en-AU"/>
        </w:rPr>
        <w:t xml:space="preserve">esidence. All maintenance and repairs of the verandah during </w:t>
      </w:r>
      <w:r w:rsidR="00BE271D">
        <w:rPr>
          <w:rFonts w:cs="Arial"/>
          <w:sz w:val="24"/>
          <w:szCs w:val="24"/>
          <w:lang w:eastAsia="en-AU"/>
        </w:rPr>
        <w:t>Y</w:t>
      </w:r>
      <w:r w:rsidR="00D0099B" w:rsidRPr="00F12F1B">
        <w:rPr>
          <w:rFonts w:cs="Arial"/>
          <w:sz w:val="24"/>
          <w:szCs w:val="24"/>
          <w:lang w:eastAsia="en-AU"/>
        </w:rPr>
        <w:t xml:space="preserve">our occupation will </w:t>
      </w:r>
      <w:r w:rsidR="00CC1630" w:rsidRPr="00F12F1B">
        <w:rPr>
          <w:rFonts w:cs="Arial"/>
          <w:sz w:val="24"/>
          <w:szCs w:val="24"/>
          <w:lang w:eastAsia="en-AU"/>
        </w:rPr>
        <w:t xml:space="preserve">be </w:t>
      </w:r>
      <w:r w:rsidR="00BE271D">
        <w:rPr>
          <w:rFonts w:cs="Arial"/>
          <w:sz w:val="24"/>
          <w:szCs w:val="24"/>
          <w:lang w:eastAsia="en-AU"/>
        </w:rPr>
        <w:t>Y</w:t>
      </w:r>
      <w:r w:rsidR="00D0099B" w:rsidRPr="00F12F1B">
        <w:rPr>
          <w:rFonts w:cs="Arial"/>
          <w:sz w:val="24"/>
          <w:szCs w:val="24"/>
          <w:lang w:eastAsia="en-AU"/>
        </w:rPr>
        <w:t xml:space="preserve">our responsibility.  </w:t>
      </w:r>
    </w:p>
    <w:p w14:paraId="615B45EA" w14:textId="4B258EBB" w:rsidR="00D0099B" w:rsidRPr="00F12F1B" w:rsidRDefault="00BE271D" w:rsidP="00BE271D">
      <w:pPr>
        <w:tabs>
          <w:tab w:val="left" w:pos="561"/>
          <w:tab w:val="left" w:pos="1309"/>
          <w:tab w:val="left" w:pos="1870"/>
        </w:tabs>
        <w:spacing w:before="120" w:after="120" w:line="240" w:lineRule="auto"/>
        <w:ind w:left="2157" w:hanging="1590"/>
        <w:jc w:val="both"/>
        <w:rPr>
          <w:rFonts w:cs="Arial"/>
          <w:sz w:val="24"/>
          <w:szCs w:val="24"/>
          <w:lang w:eastAsia="en-AU"/>
        </w:rPr>
      </w:pPr>
      <w:r>
        <w:rPr>
          <w:rFonts w:cs="Arial"/>
          <w:sz w:val="24"/>
          <w:szCs w:val="24"/>
          <w:lang w:eastAsia="en-AU"/>
        </w:rPr>
        <w:tab/>
      </w:r>
      <w:r w:rsidR="38D5A0C0" w:rsidRPr="00F12F1B">
        <w:rPr>
          <w:rFonts w:cs="Arial"/>
          <w:sz w:val="24"/>
          <w:szCs w:val="24"/>
          <w:lang w:eastAsia="en-AU"/>
        </w:rPr>
        <w:t>20.1.2</w:t>
      </w:r>
      <w:r w:rsidR="38D5A0C0" w:rsidRPr="00F12F1B">
        <w:tab/>
      </w:r>
      <w:r w:rsidR="00CA10D7" w:rsidRPr="00F12F1B">
        <w:rPr>
          <w:rFonts w:cs="Arial"/>
          <w:sz w:val="24"/>
          <w:szCs w:val="24"/>
          <w:lang w:eastAsia="en-AU"/>
        </w:rPr>
        <w:t xml:space="preserve">When </w:t>
      </w:r>
      <w:r>
        <w:rPr>
          <w:rFonts w:cs="Arial"/>
          <w:sz w:val="24"/>
          <w:szCs w:val="24"/>
          <w:lang w:eastAsia="en-AU"/>
        </w:rPr>
        <w:t>Y</w:t>
      </w:r>
      <w:r w:rsidR="00CA10D7" w:rsidRPr="00F12F1B">
        <w:rPr>
          <w:rFonts w:cs="Arial"/>
          <w:sz w:val="24"/>
          <w:szCs w:val="24"/>
          <w:lang w:eastAsia="en-AU"/>
        </w:rPr>
        <w:t xml:space="preserve">ou cease to reside in the residence </w:t>
      </w:r>
      <w:r w:rsidR="003E3061" w:rsidRPr="00F12F1B">
        <w:rPr>
          <w:rFonts w:cs="Arial"/>
          <w:sz w:val="24"/>
          <w:szCs w:val="24"/>
          <w:lang w:eastAsia="en-AU"/>
        </w:rPr>
        <w:t xml:space="preserve">the verandah must be left in </w:t>
      </w:r>
      <w:r w:rsidR="00CF6374" w:rsidRPr="00F12F1B">
        <w:rPr>
          <w:rFonts w:cs="Arial"/>
          <w:sz w:val="24"/>
          <w:szCs w:val="24"/>
          <w:lang w:eastAsia="en-AU"/>
        </w:rPr>
        <w:t xml:space="preserve">the </w:t>
      </w:r>
      <w:r>
        <w:rPr>
          <w:rFonts w:cs="Arial"/>
          <w:sz w:val="24"/>
          <w:szCs w:val="24"/>
          <w:lang w:eastAsia="en-AU"/>
        </w:rPr>
        <w:t>R</w:t>
      </w:r>
      <w:r w:rsidR="00CF6374" w:rsidRPr="00F12F1B">
        <w:rPr>
          <w:rFonts w:cs="Arial"/>
          <w:sz w:val="24"/>
          <w:szCs w:val="24"/>
          <w:lang w:eastAsia="en-AU"/>
        </w:rPr>
        <w:t>esidenc</w:t>
      </w:r>
      <w:r w:rsidR="00DE2AD0" w:rsidRPr="00F12F1B">
        <w:rPr>
          <w:rFonts w:cs="Arial"/>
          <w:sz w:val="24"/>
          <w:szCs w:val="24"/>
          <w:lang w:eastAsia="en-AU"/>
        </w:rPr>
        <w:t xml:space="preserve">e and </w:t>
      </w:r>
      <w:r w:rsidR="00CA10D7" w:rsidRPr="00F12F1B">
        <w:rPr>
          <w:rFonts w:cs="Arial"/>
          <w:sz w:val="24"/>
          <w:szCs w:val="24"/>
          <w:lang w:eastAsia="en-AU"/>
        </w:rPr>
        <w:t>will be taken into consideration in setting the remarketing price.</w:t>
      </w:r>
    </w:p>
    <w:p w14:paraId="0BB46E62" w14:textId="38784732" w:rsidR="00710A62" w:rsidRPr="00BE271D" w:rsidRDefault="61328303" w:rsidP="00BE271D">
      <w:pPr>
        <w:keepNext/>
        <w:numPr>
          <w:ilvl w:val="0"/>
          <w:numId w:val="29"/>
        </w:numPr>
        <w:spacing w:before="240" w:after="60" w:line="240" w:lineRule="auto"/>
        <w:ind w:left="0" w:firstLine="0"/>
        <w:outlineLvl w:val="1"/>
        <w:rPr>
          <w:rFonts w:cs="Arial"/>
          <w:b/>
          <w:bCs/>
          <w:iCs/>
          <w:sz w:val="24"/>
          <w:szCs w:val="24"/>
          <w:lang w:eastAsia="en-AU"/>
        </w:rPr>
      </w:pPr>
      <w:r w:rsidRPr="00BE271D">
        <w:rPr>
          <w:rFonts w:cs="Arial"/>
          <w:b/>
          <w:bCs/>
          <w:iCs/>
          <w:sz w:val="24"/>
          <w:szCs w:val="24"/>
          <w:lang w:eastAsia="en-AU"/>
        </w:rPr>
        <w:t>SURPLUS AND DEFICIT POLICY</w:t>
      </w:r>
    </w:p>
    <w:p w14:paraId="22CEEEEE" w14:textId="0ACDAC42" w:rsidR="00710A62" w:rsidRPr="00BE271D" w:rsidRDefault="598B65DD" w:rsidP="0965D54B">
      <w:pPr>
        <w:keepNext/>
        <w:spacing w:before="240" w:after="60" w:line="240" w:lineRule="auto"/>
        <w:rPr>
          <w:rFonts w:cs="Arial"/>
          <w:i/>
          <w:iCs/>
          <w:sz w:val="24"/>
          <w:szCs w:val="24"/>
          <w:lang w:eastAsia="en-AU"/>
        </w:rPr>
      </w:pPr>
      <w:r w:rsidRPr="00BE271D">
        <w:rPr>
          <w:rFonts w:cs="Arial"/>
          <w:i/>
          <w:iCs/>
          <w:sz w:val="24"/>
          <w:szCs w:val="24"/>
          <w:lang w:eastAsia="en-AU"/>
        </w:rPr>
        <w:t xml:space="preserve">Please note this relates to the </w:t>
      </w:r>
      <w:r w:rsidR="00710A62" w:rsidRPr="00BE271D">
        <w:rPr>
          <w:rFonts w:cs="Arial"/>
          <w:i/>
          <w:iCs/>
          <w:sz w:val="24"/>
          <w:szCs w:val="24"/>
          <w:lang w:eastAsia="en-AU"/>
        </w:rPr>
        <w:t>surplus and deficits in the accounts in relation to recurrent charges.</w:t>
      </w:r>
    </w:p>
    <w:p w14:paraId="77B0D32F" w14:textId="77777777" w:rsidR="00710A62" w:rsidRPr="00BE271D" w:rsidRDefault="00710A62" w:rsidP="46F1CB3B">
      <w:pPr>
        <w:pStyle w:val="ListParagraph"/>
        <w:tabs>
          <w:tab w:val="left" w:pos="561"/>
        </w:tabs>
        <w:spacing w:after="0" w:line="240" w:lineRule="auto"/>
        <w:ind w:left="465"/>
        <w:jc w:val="both"/>
        <w:rPr>
          <w:rFonts w:cs="Arial"/>
          <w:i/>
          <w:iCs/>
          <w:sz w:val="24"/>
          <w:szCs w:val="24"/>
          <w:lang w:eastAsia="en-AU"/>
        </w:rPr>
      </w:pPr>
    </w:p>
    <w:p w14:paraId="55A2B127" w14:textId="77777777" w:rsidR="00710A62" w:rsidRPr="00BE271D" w:rsidRDefault="00710A62" w:rsidP="0965D54B">
      <w:pPr>
        <w:tabs>
          <w:tab w:val="left" w:pos="561"/>
        </w:tabs>
        <w:spacing w:after="0" w:line="240" w:lineRule="auto"/>
        <w:jc w:val="both"/>
        <w:rPr>
          <w:rFonts w:cs="Arial"/>
          <w:b/>
          <w:bCs/>
          <w:i/>
          <w:iCs/>
          <w:sz w:val="24"/>
          <w:szCs w:val="24"/>
          <w:lang w:eastAsia="en-AU"/>
        </w:rPr>
      </w:pPr>
      <w:r w:rsidRPr="00BE271D">
        <w:rPr>
          <w:rFonts w:cs="Arial"/>
          <w:b/>
          <w:bCs/>
          <w:i/>
          <w:iCs/>
          <w:sz w:val="24"/>
          <w:szCs w:val="24"/>
          <w:lang w:eastAsia="en-AU"/>
        </w:rPr>
        <w:t>For example:</w:t>
      </w:r>
    </w:p>
    <w:p w14:paraId="5D730167" w14:textId="77777777" w:rsidR="00710A62" w:rsidRPr="00BE271D" w:rsidRDefault="00710A62" w:rsidP="46F1CB3B">
      <w:pPr>
        <w:pStyle w:val="ListParagraph"/>
        <w:tabs>
          <w:tab w:val="left" w:pos="561"/>
        </w:tabs>
        <w:spacing w:after="0" w:line="240" w:lineRule="auto"/>
        <w:ind w:left="465"/>
        <w:jc w:val="both"/>
        <w:rPr>
          <w:rFonts w:cs="Arial"/>
          <w:sz w:val="24"/>
          <w:szCs w:val="24"/>
          <w:highlight w:val="yellow"/>
          <w:lang w:eastAsia="en-AU"/>
        </w:rPr>
      </w:pPr>
    </w:p>
    <w:p w14:paraId="29A77887" w14:textId="397DD077" w:rsidR="00BE271D" w:rsidRPr="00BE271D" w:rsidRDefault="00BE271D" w:rsidP="00BE271D">
      <w:pPr>
        <w:tabs>
          <w:tab w:val="left" w:pos="561"/>
        </w:tabs>
        <w:spacing w:after="0" w:line="240" w:lineRule="auto"/>
        <w:ind w:left="1440" w:hanging="1440"/>
        <w:jc w:val="both"/>
        <w:rPr>
          <w:rFonts w:cs="Arial"/>
          <w:sz w:val="24"/>
          <w:szCs w:val="24"/>
          <w:lang w:eastAsia="en-AU"/>
        </w:rPr>
      </w:pPr>
      <w:r>
        <w:rPr>
          <w:rFonts w:cs="Arial"/>
          <w:sz w:val="24"/>
          <w:szCs w:val="24"/>
          <w:lang w:eastAsia="en-AU"/>
        </w:rPr>
        <w:tab/>
        <w:t>22.1</w:t>
      </w:r>
      <w:r>
        <w:rPr>
          <w:rFonts w:cs="Arial"/>
          <w:sz w:val="24"/>
          <w:szCs w:val="24"/>
          <w:lang w:eastAsia="en-AU"/>
        </w:rPr>
        <w:tab/>
        <w:t>We</w:t>
      </w:r>
      <w:r w:rsidRPr="00BE271D">
        <w:rPr>
          <w:rFonts w:cs="Arial"/>
          <w:sz w:val="24"/>
          <w:szCs w:val="24"/>
          <w:lang w:eastAsia="en-AU"/>
        </w:rPr>
        <w:t xml:space="preserve"> may make a policy applying at the Village for dealing with surplus and deficits in the accounts relating to the </w:t>
      </w:r>
      <w:r>
        <w:rPr>
          <w:rFonts w:cs="Arial"/>
          <w:sz w:val="24"/>
          <w:szCs w:val="24"/>
          <w:lang w:eastAsia="en-AU"/>
        </w:rPr>
        <w:t>recurrent fees</w:t>
      </w:r>
      <w:r w:rsidRPr="00BE271D">
        <w:rPr>
          <w:rFonts w:cs="Arial"/>
          <w:sz w:val="24"/>
          <w:szCs w:val="24"/>
          <w:lang w:eastAsia="en-AU"/>
        </w:rPr>
        <w:t xml:space="preserve"> (and other recurrent charges payable by </w:t>
      </w:r>
      <w:r>
        <w:rPr>
          <w:rFonts w:cs="Arial"/>
          <w:sz w:val="24"/>
          <w:szCs w:val="24"/>
          <w:lang w:eastAsia="en-AU"/>
        </w:rPr>
        <w:t>You</w:t>
      </w:r>
      <w:r w:rsidRPr="00BE271D">
        <w:rPr>
          <w:rFonts w:cs="Arial"/>
          <w:sz w:val="24"/>
          <w:szCs w:val="24"/>
          <w:lang w:eastAsia="en-AU"/>
        </w:rPr>
        <w:t>, if any</w:t>
      </w:r>
      <w:r w:rsidR="00333732">
        <w:rPr>
          <w:rFonts w:cs="Arial"/>
          <w:sz w:val="24"/>
          <w:szCs w:val="24"/>
          <w:lang w:eastAsia="en-AU"/>
        </w:rPr>
        <w:t>)</w:t>
      </w:r>
      <w:r w:rsidRPr="00BE271D">
        <w:rPr>
          <w:rFonts w:cs="Arial"/>
          <w:sz w:val="24"/>
          <w:szCs w:val="24"/>
          <w:lang w:eastAsia="en-AU"/>
        </w:rPr>
        <w:t xml:space="preserve"> subject to any requirements of the Act and the Regulations.</w:t>
      </w:r>
    </w:p>
    <w:p w14:paraId="18C79CA0" w14:textId="77777777" w:rsidR="00BE271D" w:rsidRPr="00BE271D" w:rsidRDefault="00BE271D" w:rsidP="00BE271D">
      <w:pPr>
        <w:tabs>
          <w:tab w:val="left" w:pos="561"/>
        </w:tabs>
        <w:spacing w:after="0" w:line="240" w:lineRule="auto"/>
        <w:jc w:val="both"/>
        <w:rPr>
          <w:rFonts w:cs="Arial"/>
          <w:sz w:val="24"/>
          <w:szCs w:val="24"/>
          <w:lang w:eastAsia="en-AU"/>
        </w:rPr>
      </w:pPr>
    </w:p>
    <w:p w14:paraId="3CD067D6" w14:textId="2F3B96C4" w:rsidR="00BE271D" w:rsidRPr="00BE271D" w:rsidRDefault="00BE271D" w:rsidP="00BE271D">
      <w:pPr>
        <w:tabs>
          <w:tab w:val="left" w:pos="561"/>
        </w:tabs>
        <w:spacing w:after="0" w:line="240" w:lineRule="auto"/>
        <w:ind w:left="1440" w:hanging="1440"/>
        <w:jc w:val="both"/>
        <w:rPr>
          <w:rFonts w:cs="Arial"/>
          <w:sz w:val="24"/>
          <w:szCs w:val="24"/>
          <w:lang w:eastAsia="en-AU"/>
        </w:rPr>
      </w:pPr>
      <w:r>
        <w:rPr>
          <w:rFonts w:cs="Arial"/>
          <w:sz w:val="24"/>
          <w:szCs w:val="24"/>
          <w:lang w:eastAsia="en-AU"/>
        </w:rPr>
        <w:tab/>
        <w:t>22.2</w:t>
      </w:r>
      <w:r w:rsidRPr="00BE271D">
        <w:rPr>
          <w:rFonts w:cs="Arial"/>
          <w:sz w:val="24"/>
          <w:szCs w:val="24"/>
          <w:lang w:eastAsia="en-AU"/>
        </w:rPr>
        <w:tab/>
        <w:t xml:space="preserve">Annexure </w:t>
      </w:r>
      <w:r>
        <w:rPr>
          <w:rFonts w:cs="Arial"/>
          <w:sz w:val="24"/>
          <w:szCs w:val="24"/>
          <w:lang w:eastAsia="en-AU"/>
        </w:rPr>
        <w:t>#</w:t>
      </w:r>
      <w:r w:rsidRPr="00BE271D">
        <w:rPr>
          <w:rFonts w:cs="Arial"/>
          <w:sz w:val="24"/>
          <w:szCs w:val="24"/>
          <w:lang w:eastAsia="en-AU"/>
        </w:rPr>
        <w:t xml:space="preserve"> sets out the Surplus and Deficit Policy in effect at the </w:t>
      </w:r>
      <w:r>
        <w:rPr>
          <w:rFonts w:cs="Arial"/>
          <w:sz w:val="24"/>
          <w:szCs w:val="24"/>
          <w:lang w:eastAsia="en-AU"/>
        </w:rPr>
        <w:t>d</w:t>
      </w:r>
      <w:r w:rsidRPr="00BE271D">
        <w:rPr>
          <w:rFonts w:cs="Arial"/>
          <w:sz w:val="24"/>
          <w:szCs w:val="24"/>
          <w:lang w:eastAsia="en-AU"/>
        </w:rPr>
        <w:t>ate of this Residence Contract.</w:t>
      </w:r>
    </w:p>
    <w:p w14:paraId="222C620C" w14:textId="77777777" w:rsidR="00BE271D" w:rsidRPr="00BE271D" w:rsidRDefault="00BE271D" w:rsidP="00BE271D">
      <w:pPr>
        <w:tabs>
          <w:tab w:val="left" w:pos="561"/>
        </w:tabs>
        <w:spacing w:after="0" w:line="240" w:lineRule="auto"/>
        <w:jc w:val="both"/>
        <w:rPr>
          <w:rFonts w:cs="Arial"/>
          <w:sz w:val="24"/>
          <w:szCs w:val="24"/>
          <w:lang w:eastAsia="en-AU"/>
        </w:rPr>
      </w:pPr>
    </w:p>
    <w:p w14:paraId="1BBA3004" w14:textId="2F1F7712" w:rsidR="00BE271D" w:rsidRPr="00BE271D" w:rsidRDefault="00BE271D" w:rsidP="00BE271D">
      <w:pPr>
        <w:tabs>
          <w:tab w:val="left" w:pos="561"/>
        </w:tabs>
        <w:spacing w:after="0" w:line="240" w:lineRule="auto"/>
        <w:ind w:left="1440" w:hanging="1440"/>
        <w:jc w:val="both"/>
        <w:rPr>
          <w:rFonts w:cs="Arial"/>
          <w:sz w:val="24"/>
          <w:szCs w:val="24"/>
          <w:lang w:eastAsia="en-AU"/>
        </w:rPr>
      </w:pPr>
      <w:r>
        <w:rPr>
          <w:rFonts w:cs="Arial"/>
          <w:sz w:val="24"/>
          <w:szCs w:val="24"/>
          <w:lang w:eastAsia="en-AU"/>
        </w:rPr>
        <w:tab/>
        <w:t>22.3</w:t>
      </w:r>
      <w:r w:rsidRPr="00BE271D">
        <w:rPr>
          <w:rFonts w:cs="Arial"/>
          <w:sz w:val="24"/>
          <w:szCs w:val="24"/>
          <w:lang w:eastAsia="en-AU"/>
        </w:rPr>
        <w:tab/>
      </w:r>
      <w:r>
        <w:rPr>
          <w:rFonts w:cs="Arial"/>
          <w:sz w:val="24"/>
          <w:szCs w:val="24"/>
          <w:lang w:eastAsia="en-AU"/>
        </w:rPr>
        <w:t>We</w:t>
      </w:r>
      <w:r w:rsidRPr="00BE271D">
        <w:rPr>
          <w:rFonts w:cs="Arial"/>
          <w:sz w:val="24"/>
          <w:szCs w:val="24"/>
          <w:lang w:eastAsia="en-AU"/>
        </w:rPr>
        <w:t xml:space="preserve"> must not make changes to the Surplus and Deficit Policy unless: </w:t>
      </w:r>
    </w:p>
    <w:p w14:paraId="0ED793E7" w14:textId="77777777" w:rsidR="00BE271D" w:rsidRDefault="00BE271D" w:rsidP="00BE271D">
      <w:pPr>
        <w:tabs>
          <w:tab w:val="left" w:pos="561"/>
        </w:tabs>
        <w:spacing w:after="0" w:line="240" w:lineRule="auto"/>
        <w:jc w:val="both"/>
        <w:rPr>
          <w:rFonts w:cs="Arial"/>
          <w:sz w:val="24"/>
          <w:szCs w:val="24"/>
          <w:lang w:eastAsia="en-AU"/>
        </w:rPr>
      </w:pPr>
    </w:p>
    <w:p w14:paraId="761A4388" w14:textId="17961B44" w:rsidR="00BE271D" w:rsidRPr="00BE271D" w:rsidRDefault="00BE271D" w:rsidP="008A1464">
      <w:pPr>
        <w:spacing w:after="0" w:line="240" w:lineRule="auto"/>
        <w:ind w:left="2160" w:hanging="720"/>
        <w:rPr>
          <w:rFonts w:cs="Arial"/>
          <w:sz w:val="24"/>
          <w:szCs w:val="24"/>
          <w:lang w:eastAsia="en-AU"/>
        </w:rPr>
      </w:pPr>
      <w:r>
        <w:rPr>
          <w:rFonts w:cs="Arial"/>
          <w:sz w:val="24"/>
          <w:szCs w:val="24"/>
          <w:lang w:eastAsia="en-AU"/>
        </w:rPr>
        <w:t>22.3.1</w:t>
      </w:r>
      <w:r>
        <w:rPr>
          <w:rFonts w:cs="Arial"/>
          <w:sz w:val="24"/>
          <w:szCs w:val="24"/>
          <w:lang w:eastAsia="en-AU"/>
        </w:rPr>
        <w:tab/>
      </w:r>
      <w:r w:rsidRPr="00BE271D">
        <w:rPr>
          <w:rFonts w:cs="Arial"/>
          <w:sz w:val="24"/>
          <w:szCs w:val="24"/>
          <w:lang w:eastAsia="en-AU"/>
        </w:rPr>
        <w:t xml:space="preserve">the changes are approved by a special resolution at a meeting of residents; and </w:t>
      </w:r>
    </w:p>
    <w:p w14:paraId="689DA8CC" w14:textId="77777777" w:rsidR="00BE271D" w:rsidRPr="00BE271D" w:rsidRDefault="00BE271D" w:rsidP="00BE271D">
      <w:pPr>
        <w:tabs>
          <w:tab w:val="left" w:pos="561"/>
        </w:tabs>
        <w:spacing w:after="0" w:line="240" w:lineRule="auto"/>
        <w:jc w:val="both"/>
        <w:rPr>
          <w:rFonts w:cs="Arial"/>
          <w:sz w:val="24"/>
          <w:szCs w:val="24"/>
          <w:lang w:eastAsia="en-AU"/>
        </w:rPr>
      </w:pPr>
    </w:p>
    <w:p w14:paraId="19FAD5C7" w14:textId="66CA9D2F" w:rsidR="006F386E" w:rsidRDefault="00BE271D" w:rsidP="008A1464">
      <w:pPr>
        <w:spacing w:after="0" w:line="240" w:lineRule="auto"/>
        <w:ind w:left="2160" w:hanging="720"/>
        <w:rPr>
          <w:rFonts w:cs="Arial"/>
          <w:sz w:val="24"/>
          <w:szCs w:val="24"/>
          <w:lang w:eastAsia="en-AU"/>
        </w:rPr>
      </w:pPr>
      <w:r>
        <w:rPr>
          <w:rFonts w:cs="Arial"/>
          <w:sz w:val="24"/>
          <w:szCs w:val="24"/>
          <w:lang w:eastAsia="en-AU"/>
        </w:rPr>
        <w:t>23.3.2</w:t>
      </w:r>
      <w:r>
        <w:rPr>
          <w:rFonts w:cs="Arial"/>
          <w:sz w:val="24"/>
          <w:szCs w:val="24"/>
          <w:lang w:eastAsia="en-AU"/>
        </w:rPr>
        <w:tab/>
      </w:r>
      <w:r w:rsidRPr="00BE271D">
        <w:rPr>
          <w:rFonts w:cs="Arial"/>
          <w:sz w:val="24"/>
          <w:szCs w:val="24"/>
          <w:lang w:eastAsia="en-AU"/>
        </w:rPr>
        <w:t>an amended surplus and deficit policy incorporating the approved changes is, within 10 Business Days of the meeting of residents approving the changes, provided to each resident of the Village (or if 2 or more residents reside in a residence, each residence in the Village).</w:t>
      </w:r>
    </w:p>
    <w:p w14:paraId="05FD0C1D" w14:textId="77777777" w:rsidR="006F386E" w:rsidRDefault="006F386E">
      <w:pPr>
        <w:spacing w:after="0" w:line="240" w:lineRule="auto"/>
        <w:rPr>
          <w:rFonts w:cs="Arial"/>
          <w:sz w:val="24"/>
          <w:szCs w:val="24"/>
          <w:lang w:eastAsia="en-AU"/>
        </w:rPr>
      </w:pPr>
      <w:r>
        <w:rPr>
          <w:rFonts w:cs="Arial"/>
          <w:sz w:val="24"/>
          <w:szCs w:val="24"/>
          <w:lang w:eastAsia="en-AU"/>
        </w:rPr>
        <w:br w:type="page"/>
      </w:r>
    </w:p>
    <w:p w14:paraId="5A78C92D" w14:textId="77777777" w:rsidR="00252FB4" w:rsidRPr="00F20CE0" w:rsidRDefault="00252FB4" w:rsidP="008A1464">
      <w:pPr>
        <w:spacing w:after="0" w:line="240" w:lineRule="auto"/>
        <w:ind w:left="2160" w:hanging="720"/>
        <w:rPr>
          <w:rFonts w:cs="Arial"/>
          <w:b/>
          <w:bCs/>
          <w:caps/>
          <w:sz w:val="24"/>
          <w:szCs w:val="24"/>
          <w:lang w:eastAsia="en-AU"/>
        </w:rPr>
      </w:pPr>
    </w:p>
    <w:p w14:paraId="3BE8C315" w14:textId="73AD2E8B" w:rsidR="00D0099B" w:rsidRPr="00F12F1B" w:rsidRDefault="542085A5" w:rsidP="00A973BB">
      <w:pPr>
        <w:keepNext/>
        <w:numPr>
          <w:ilvl w:val="0"/>
          <w:numId w:val="29"/>
        </w:numPr>
        <w:spacing w:before="240" w:after="60" w:line="240" w:lineRule="auto"/>
        <w:ind w:left="0" w:firstLine="0"/>
        <w:outlineLvl w:val="1"/>
        <w:rPr>
          <w:rFonts w:cs="Arial"/>
          <w:b/>
          <w:bCs/>
          <w:iCs/>
          <w:sz w:val="24"/>
          <w:szCs w:val="24"/>
          <w:lang w:eastAsia="en-AU"/>
        </w:rPr>
      </w:pPr>
      <w:r w:rsidRPr="00BE271D">
        <w:rPr>
          <w:rFonts w:cs="Arial"/>
          <w:b/>
          <w:bCs/>
          <w:iCs/>
          <w:sz w:val="24"/>
          <w:szCs w:val="24"/>
          <w:lang w:eastAsia="en-AU"/>
        </w:rPr>
        <w:t>OTHER VILLAGE POLICIES AND RULES</w:t>
      </w:r>
    </w:p>
    <w:p w14:paraId="76D504CF" w14:textId="029920EF" w:rsidR="00BE271D" w:rsidRDefault="00BE271D" w:rsidP="00BE271D">
      <w:pPr>
        <w:tabs>
          <w:tab w:val="left" w:pos="561"/>
        </w:tabs>
        <w:spacing w:before="120" w:after="120" w:line="240" w:lineRule="auto"/>
        <w:ind w:left="1440" w:hanging="1440"/>
        <w:jc w:val="both"/>
        <w:rPr>
          <w:rFonts w:cs="Arial"/>
          <w:sz w:val="24"/>
          <w:szCs w:val="24"/>
          <w:lang w:eastAsia="en-AU"/>
        </w:rPr>
      </w:pPr>
      <w:r>
        <w:rPr>
          <w:rFonts w:cs="Arial"/>
          <w:sz w:val="24"/>
          <w:szCs w:val="24"/>
          <w:lang w:eastAsia="en-AU"/>
        </w:rPr>
        <w:tab/>
        <w:t>23.1</w:t>
      </w:r>
      <w:r>
        <w:rPr>
          <w:rFonts w:cs="Arial"/>
          <w:sz w:val="24"/>
          <w:szCs w:val="24"/>
          <w:lang w:eastAsia="en-AU"/>
        </w:rPr>
        <w:tab/>
      </w:r>
      <w:r w:rsidR="542085A5" w:rsidRPr="00BE271D">
        <w:rPr>
          <w:rFonts w:cs="Arial"/>
          <w:sz w:val="24"/>
          <w:szCs w:val="24"/>
          <w:lang w:eastAsia="en-AU"/>
        </w:rPr>
        <w:t xml:space="preserve">The </w:t>
      </w:r>
      <w:r>
        <w:rPr>
          <w:rFonts w:cs="Arial"/>
          <w:sz w:val="24"/>
          <w:szCs w:val="24"/>
          <w:lang w:eastAsia="en-AU"/>
        </w:rPr>
        <w:t>V</w:t>
      </w:r>
      <w:r w:rsidR="07C09114" w:rsidRPr="00BE271D">
        <w:rPr>
          <w:rFonts w:cs="Arial"/>
          <w:sz w:val="24"/>
          <w:szCs w:val="24"/>
          <w:lang w:eastAsia="en-AU"/>
        </w:rPr>
        <w:t xml:space="preserve">illage </w:t>
      </w:r>
      <w:r w:rsidR="542085A5" w:rsidRPr="00BE271D">
        <w:rPr>
          <w:rFonts w:cs="Arial"/>
          <w:sz w:val="24"/>
          <w:szCs w:val="24"/>
          <w:lang w:eastAsia="en-AU"/>
        </w:rPr>
        <w:t>policies and rules in effect as at the date of th</w:t>
      </w:r>
      <w:r>
        <w:rPr>
          <w:rFonts w:cs="Arial"/>
          <w:sz w:val="24"/>
          <w:szCs w:val="24"/>
          <w:lang w:eastAsia="en-AU"/>
        </w:rPr>
        <w:t>is</w:t>
      </w:r>
      <w:r w:rsidR="542085A5" w:rsidRPr="00BE271D">
        <w:rPr>
          <w:rFonts w:cs="Arial"/>
          <w:sz w:val="24"/>
          <w:szCs w:val="24"/>
          <w:lang w:eastAsia="en-AU"/>
        </w:rPr>
        <w:t xml:space="preserve"> </w:t>
      </w:r>
      <w:r>
        <w:rPr>
          <w:rFonts w:cs="Arial"/>
          <w:sz w:val="24"/>
          <w:szCs w:val="24"/>
          <w:lang w:eastAsia="en-AU"/>
        </w:rPr>
        <w:t>R</w:t>
      </w:r>
      <w:r w:rsidR="542085A5" w:rsidRPr="00BE271D">
        <w:rPr>
          <w:rFonts w:cs="Arial"/>
          <w:sz w:val="24"/>
          <w:szCs w:val="24"/>
          <w:lang w:eastAsia="en-AU"/>
        </w:rPr>
        <w:t xml:space="preserve">esidence </w:t>
      </w:r>
      <w:r>
        <w:rPr>
          <w:rFonts w:cs="Arial"/>
          <w:sz w:val="24"/>
          <w:szCs w:val="24"/>
          <w:lang w:eastAsia="en-AU"/>
        </w:rPr>
        <w:t>C</w:t>
      </w:r>
      <w:r w:rsidR="542085A5" w:rsidRPr="00BE271D">
        <w:rPr>
          <w:rFonts w:cs="Arial"/>
          <w:sz w:val="24"/>
          <w:szCs w:val="24"/>
          <w:lang w:eastAsia="en-AU"/>
        </w:rPr>
        <w:t>ontract</w:t>
      </w:r>
      <w:r w:rsidR="0B7880A8" w:rsidRPr="00BE271D">
        <w:rPr>
          <w:rFonts w:cs="Arial"/>
          <w:sz w:val="24"/>
          <w:szCs w:val="24"/>
          <w:lang w:eastAsia="en-AU"/>
        </w:rPr>
        <w:t xml:space="preserve"> have been provided to </w:t>
      </w:r>
      <w:r>
        <w:rPr>
          <w:rFonts w:cs="Arial"/>
          <w:sz w:val="24"/>
          <w:szCs w:val="24"/>
          <w:lang w:eastAsia="en-AU"/>
        </w:rPr>
        <w:t>Y</w:t>
      </w:r>
      <w:r w:rsidR="0B7880A8" w:rsidRPr="00BE271D">
        <w:rPr>
          <w:rFonts w:cs="Arial"/>
          <w:sz w:val="24"/>
          <w:szCs w:val="24"/>
          <w:lang w:eastAsia="en-AU"/>
        </w:rPr>
        <w:t xml:space="preserve">ou </w:t>
      </w:r>
      <w:r w:rsidR="7B152302" w:rsidRPr="00BE271D">
        <w:rPr>
          <w:rFonts w:cs="Arial"/>
          <w:sz w:val="24"/>
          <w:szCs w:val="24"/>
          <w:lang w:eastAsia="en-AU"/>
        </w:rPr>
        <w:t xml:space="preserve">no less than </w:t>
      </w:r>
      <w:r w:rsidR="0B7880A8" w:rsidRPr="00BE271D">
        <w:rPr>
          <w:rFonts w:cs="Arial"/>
          <w:sz w:val="24"/>
          <w:szCs w:val="24"/>
          <w:lang w:eastAsia="en-AU"/>
        </w:rPr>
        <w:t xml:space="preserve">10 </w:t>
      </w:r>
      <w:r>
        <w:rPr>
          <w:rFonts w:cs="Arial"/>
          <w:sz w:val="24"/>
          <w:szCs w:val="24"/>
          <w:lang w:eastAsia="en-AU"/>
        </w:rPr>
        <w:t>B</w:t>
      </w:r>
      <w:r w:rsidR="0B7880A8" w:rsidRPr="00BE271D">
        <w:rPr>
          <w:rFonts w:cs="Arial"/>
          <w:sz w:val="24"/>
          <w:szCs w:val="24"/>
          <w:lang w:eastAsia="en-AU"/>
        </w:rPr>
        <w:t xml:space="preserve">usiness </w:t>
      </w:r>
      <w:r>
        <w:rPr>
          <w:rFonts w:cs="Arial"/>
          <w:sz w:val="24"/>
          <w:szCs w:val="24"/>
          <w:lang w:eastAsia="en-AU"/>
        </w:rPr>
        <w:t>D</w:t>
      </w:r>
      <w:r w:rsidR="0B7880A8" w:rsidRPr="00BE271D">
        <w:rPr>
          <w:rFonts w:cs="Arial"/>
          <w:sz w:val="24"/>
          <w:szCs w:val="24"/>
          <w:lang w:eastAsia="en-AU"/>
        </w:rPr>
        <w:t xml:space="preserve">ays before signing </w:t>
      </w:r>
      <w:r w:rsidR="16597295" w:rsidRPr="00BE271D">
        <w:rPr>
          <w:rFonts w:cs="Arial"/>
          <w:sz w:val="24"/>
          <w:szCs w:val="24"/>
          <w:lang w:eastAsia="en-AU"/>
        </w:rPr>
        <w:t xml:space="preserve">of </w:t>
      </w:r>
      <w:r w:rsidR="0B7880A8" w:rsidRPr="00BE271D">
        <w:rPr>
          <w:rFonts w:cs="Arial"/>
          <w:sz w:val="24"/>
          <w:szCs w:val="24"/>
          <w:lang w:eastAsia="en-AU"/>
        </w:rPr>
        <w:t xml:space="preserve">this </w:t>
      </w:r>
      <w:r>
        <w:rPr>
          <w:rFonts w:cs="Arial"/>
          <w:sz w:val="24"/>
          <w:szCs w:val="24"/>
          <w:lang w:eastAsia="en-AU"/>
        </w:rPr>
        <w:t>R</w:t>
      </w:r>
      <w:r w:rsidR="0B7880A8" w:rsidRPr="00BE271D">
        <w:rPr>
          <w:rFonts w:cs="Arial"/>
          <w:sz w:val="24"/>
          <w:szCs w:val="24"/>
          <w:lang w:eastAsia="en-AU"/>
        </w:rPr>
        <w:t xml:space="preserve">esidence </w:t>
      </w:r>
      <w:r>
        <w:rPr>
          <w:rFonts w:cs="Arial"/>
          <w:sz w:val="24"/>
          <w:szCs w:val="24"/>
          <w:lang w:eastAsia="en-AU"/>
        </w:rPr>
        <w:t>C</w:t>
      </w:r>
      <w:r w:rsidR="0B7880A8" w:rsidRPr="00BE271D">
        <w:rPr>
          <w:rFonts w:cs="Arial"/>
          <w:sz w:val="24"/>
          <w:szCs w:val="24"/>
          <w:lang w:eastAsia="en-AU"/>
        </w:rPr>
        <w:t>ontract</w:t>
      </w:r>
      <w:r w:rsidR="079FD375" w:rsidRPr="00BE271D">
        <w:rPr>
          <w:rFonts w:cs="Arial"/>
          <w:sz w:val="24"/>
          <w:szCs w:val="24"/>
          <w:lang w:eastAsia="en-AU"/>
        </w:rPr>
        <w:t xml:space="preserve"> as required by the Act</w:t>
      </w:r>
      <w:r w:rsidR="542085A5" w:rsidRPr="00BE271D">
        <w:rPr>
          <w:rFonts w:cs="Arial"/>
          <w:sz w:val="24"/>
          <w:szCs w:val="24"/>
          <w:lang w:eastAsia="en-AU"/>
        </w:rPr>
        <w:t xml:space="preserve">. </w:t>
      </w:r>
      <w:r w:rsidR="08DECC3C" w:rsidRPr="00BE271D">
        <w:rPr>
          <w:rFonts w:cs="Arial"/>
          <w:sz w:val="24"/>
          <w:szCs w:val="24"/>
          <w:lang w:eastAsia="en-AU"/>
        </w:rPr>
        <w:t xml:space="preserve">This includes the residence rules, </w:t>
      </w:r>
      <w:r>
        <w:rPr>
          <w:rFonts w:cs="Arial"/>
          <w:sz w:val="24"/>
          <w:szCs w:val="24"/>
          <w:lang w:eastAsia="en-AU"/>
        </w:rPr>
        <w:t>D</w:t>
      </w:r>
      <w:r w:rsidR="08DECC3C" w:rsidRPr="00BE271D">
        <w:rPr>
          <w:rFonts w:cs="Arial"/>
          <w:sz w:val="24"/>
          <w:szCs w:val="24"/>
          <w:lang w:eastAsia="en-AU"/>
        </w:rPr>
        <w:t>ispute</w:t>
      </w:r>
      <w:r w:rsidR="005B0155" w:rsidRPr="00BE271D">
        <w:rPr>
          <w:rFonts w:cs="Arial"/>
          <w:sz w:val="24"/>
          <w:szCs w:val="24"/>
          <w:lang w:eastAsia="en-AU"/>
        </w:rPr>
        <w:t xml:space="preserve"> </w:t>
      </w:r>
      <w:r>
        <w:rPr>
          <w:rFonts w:cs="Arial"/>
          <w:sz w:val="24"/>
          <w:szCs w:val="24"/>
          <w:lang w:eastAsia="en-AU"/>
        </w:rPr>
        <w:t>R</w:t>
      </w:r>
      <w:r w:rsidR="005B0155" w:rsidRPr="00BE271D">
        <w:rPr>
          <w:rFonts w:cs="Arial"/>
          <w:sz w:val="24"/>
          <w:szCs w:val="24"/>
          <w:lang w:eastAsia="en-AU"/>
        </w:rPr>
        <w:t>esolution</w:t>
      </w:r>
      <w:r w:rsidR="08DECC3C" w:rsidRPr="00BE271D">
        <w:rPr>
          <w:rFonts w:cs="Arial"/>
          <w:sz w:val="24"/>
          <w:szCs w:val="24"/>
          <w:lang w:eastAsia="en-AU"/>
        </w:rPr>
        <w:t xml:space="preserve"> </w:t>
      </w:r>
      <w:r>
        <w:rPr>
          <w:rFonts w:cs="Arial"/>
          <w:sz w:val="24"/>
          <w:szCs w:val="24"/>
          <w:lang w:eastAsia="en-AU"/>
        </w:rPr>
        <w:t>P</w:t>
      </w:r>
      <w:r w:rsidR="08DECC3C" w:rsidRPr="00BE271D">
        <w:rPr>
          <w:rFonts w:cs="Arial"/>
          <w:sz w:val="24"/>
          <w:szCs w:val="24"/>
          <w:lang w:eastAsia="en-AU"/>
        </w:rPr>
        <w:t xml:space="preserve">olicy, </w:t>
      </w:r>
      <w:r>
        <w:rPr>
          <w:rFonts w:cs="Arial"/>
          <w:sz w:val="24"/>
          <w:szCs w:val="24"/>
          <w:lang w:eastAsia="en-AU"/>
        </w:rPr>
        <w:t>S</w:t>
      </w:r>
      <w:r w:rsidR="08DECC3C" w:rsidRPr="00BE271D">
        <w:rPr>
          <w:rFonts w:cs="Arial"/>
          <w:sz w:val="24"/>
          <w:szCs w:val="24"/>
          <w:lang w:eastAsia="en-AU"/>
        </w:rPr>
        <w:t xml:space="preserve">urplus and </w:t>
      </w:r>
      <w:r>
        <w:rPr>
          <w:rFonts w:cs="Arial"/>
          <w:sz w:val="24"/>
          <w:szCs w:val="24"/>
          <w:lang w:eastAsia="en-AU"/>
        </w:rPr>
        <w:t>D</w:t>
      </w:r>
      <w:r w:rsidR="08DECC3C" w:rsidRPr="00BE271D">
        <w:rPr>
          <w:rFonts w:cs="Arial"/>
          <w:sz w:val="24"/>
          <w:szCs w:val="24"/>
          <w:lang w:eastAsia="en-AU"/>
        </w:rPr>
        <w:t xml:space="preserve">eficit </w:t>
      </w:r>
      <w:r>
        <w:rPr>
          <w:rFonts w:cs="Arial"/>
          <w:sz w:val="24"/>
          <w:szCs w:val="24"/>
          <w:lang w:eastAsia="en-AU"/>
        </w:rPr>
        <w:t>P</w:t>
      </w:r>
      <w:r w:rsidR="08DECC3C" w:rsidRPr="00BE271D">
        <w:rPr>
          <w:rFonts w:cs="Arial"/>
          <w:sz w:val="24"/>
          <w:szCs w:val="24"/>
          <w:lang w:eastAsia="en-AU"/>
        </w:rPr>
        <w:t xml:space="preserve">olicy and remarketing policy. </w:t>
      </w:r>
    </w:p>
    <w:p w14:paraId="47400953" w14:textId="626B260A" w:rsidR="00D0099B" w:rsidRPr="00BE271D" w:rsidRDefault="00BE271D" w:rsidP="00BE271D">
      <w:pPr>
        <w:tabs>
          <w:tab w:val="left" w:pos="561"/>
        </w:tabs>
        <w:spacing w:before="120" w:after="120" w:line="240" w:lineRule="auto"/>
        <w:ind w:left="1440" w:hanging="1440"/>
        <w:jc w:val="both"/>
        <w:rPr>
          <w:rFonts w:cs="Arial"/>
          <w:sz w:val="24"/>
          <w:szCs w:val="24"/>
          <w:lang w:eastAsia="en-AU"/>
        </w:rPr>
      </w:pPr>
      <w:r>
        <w:rPr>
          <w:rFonts w:cs="Arial"/>
          <w:sz w:val="24"/>
          <w:szCs w:val="24"/>
          <w:lang w:eastAsia="en-AU"/>
        </w:rPr>
        <w:tab/>
        <w:t>23.2</w:t>
      </w:r>
      <w:r>
        <w:rPr>
          <w:rFonts w:cs="Arial"/>
          <w:sz w:val="24"/>
          <w:szCs w:val="24"/>
          <w:lang w:eastAsia="en-AU"/>
        </w:rPr>
        <w:tab/>
      </w:r>
      <w:r w:rsidR="542085A5" w:rsidRPr="00BE271D">
        <w:rPr>
          <w:rFonts w:cs="Arial"/>
          <w:sz w:val="24"/>
          <w:szCs w:val="24"/>
          <w:lang w:eastAsia="en-AU"/>
        </w:rPr>
        <w:t xml:space="preserve">Please note that these policies may be changed in consultation with residents as outlined in the Act. If these policies are changed in accordance with the Act, a copy of the new policy will be provided to </w:t>
      </w:r>
      <w:r>
        <w:rPr>
          <w:rFonts w:cs="Arial"/>
          <w:sz w:val="24"/>
          <w:szCs w:val="24"/>
          <w:lang w:eastAsia="en-AU"/>
        </w:rPr>
        <w:t>Y</w:t>
      </w:r>
      <w:r w:rsidR="542085A5" w:rsidRPr="00BE271D">
        <w:rPr>
          <w:rFonts w:cs="Arial"/>
          <w:sz w:val="24"/>
          <w:szCs w:val="24"/>
          <w:lang w:eastAsia="en-AU"/>
        </w:rPr>
        <w:t xml:space="preserve">ou within 10 </w:t>
      </w:r>
      <w:r>
        <w:rPr>
          <w:rFonts w:cs="Arial"/>
          <w:sz w:val="24"/>
          <w:szCs w:val="24"/>
          <w:lang w:eastAsia="en-AU"/>
        </w:rPr>
        <w:t>B</w:t>
      </w:r>
      <w:r w:rsidR="542085A5" w:rsidRPr="00BE271D">
        <w:rPr>
          <w:rFonts w:cs="Arial"/>
          <w:sz w:val="24"/>
          <w:szCs w:val="24"/>
          <w:lang w:eastAsia="en-AU"/>
        </w:rPr>
        <w:t xml:space="preserve">usiness </w:t>
      </w:r>
      <w:r>
        <w:rPr>
          <w:rFonts w:cs="Arial"/>
          <w:sz w:val="24"/>
          <w:szCs w:val="24"/>
          <w:lang w:eastAsia="en-AU"/>
        </w:rPr>
        <w:t>D</w:t>
      </w:r>
      <w:r w:rsidR="542085A5" w:rsidRPr="00BE271D">
        <w:rPr>
          <w:rFonts w:cs="Arial"/>
          <w:sz w:val="24"/>
          <w:szCs w:val="24"/>
          <w:lang w:eastAsia="en-AU"/>
        </w:rPr>
        <w:t>ays of the changes being made</w:t>
      </w:r>
      <w:r>
        <w:rPr>
          <w:rFonts w:cs="Arial"/>
          <w:sz w:val="24"/>
          <w:szCs w:val="24"/>
          <w:lang w:eastAsia="en-AU"/>
        </w:rPr>
        <w:t>, or as otherwise required under the Act</w:t>
      </w:r>
      <w:r w:rsidR="542085A5" w:rsidRPr="00BE271D">
        <w:rPr>
          <w:rFonts w:cs="Arial"/>
          <w:sz w:val="24"/>
          <w:szCs w:val="24"/>
          <w:lang w:eastAsia="en-AU"/>
        </w:rPr>
        <w:t xml:space="preserve">. </w:t>
      </w:r>
    </w:p>
    <w:p w14:paraId="0E833510" w14:textId="77777777" w:rsidR="00EA5B1F" w:rsidRPr="00BE271D" w:rsidRDefault="00EA5B1F" w:rsidP="00D0099B">
      <w:pPr>
        <w:tabs>
          <w:tab w:val="left" w:pos="561"/>
        </w:tabs>
        <w:spacing w:after="0" w:line="240" w:lineRule="auto"/>
        <w:jc w:val="both"/>
        <w:rPr>
          <w:rFonts w:cs="Arial"/>
          <w:sz w:val="24"/>
          <w:szCs w:val="24"/>
          <w:lang w:eastAsia="en-AU"/>
        </w:rPr>
      </w:pPr>
    </w:p>
    <w:p w14:paraId="5A9752B8" w14:textId="09762CF5" w:rsidR="00CA10D7" w:rsidRPr="00BE271D" w:rsidRDefault="005F05E1" w:rsidP="00D0099B">
      <w:pPr>
        <w:tabs>
          <w:tab w:val="left" w:pos="561"/>
        </w:tabs>
        <w:spacing w:after="0" w:line="240" w:lineRule="auto"/>
        <w:jc w:val="both"/>
        <w:rPr>
          <w:rFonts w:cs="Arial"/>
          <w:sz w:val="24"/>
          <w:szCs w:val="24"/>
          <w:lang w:eastAsia="en-AU"/>
        </w:rPr>
      </w:pPr>
      <w:r w:rsidRPr="00F12F1B">
        <w:rPr>
          <w:rFonts w:cs="Arial"/>
          <w:sz w:val="24"/>
          <w:szCs w:val="24"/>
          <w:lang w:eastAsia="en-AU"/>
        </w:rPr>
        <w:t>This Residence Contract is d</w:t>
      </w:r>
      <w:r w:rsidR="00CA10D7" w:rsidRPr="00BE271D">
        <w:rPr>
          <w:rFonts w:cs="Arial"/>
          <w:sz w:val="24"/>
          <w:szCs w:val="24"/>
          <w:lang w:eastAsia="en-AU"/>
        </w:rPr>
        <w:t>ated the …………….day of …………………20…..</w:t>
      </w:r>
    </w:p>
    <w:p w14:paraId="7A4D479D" w14:textId="77777777" w:rsidR="00CA10D7" w:rsidRPr="00BE271D" w:rsidRDefault="00CA10D7" w:rsidP="00D0099B">
      <w:pPr>
        <w:tabs>
          <w:tab w:val="left" w:pos="561"/>
        </w:tabs>
        <w:spacing w:after="0" w:line="240" w:lineRule="auto"/>
        <w:jc w:val="both"/>
        <w:rPr>
          <w:rFonts w:cs="Arial"/>
          <w:sz w:val="24"/>
          <w:szCs w:val="24"/>
          <w:lang w:eastAsia="en-AU"/>
        </w:rPr>
      </w:pPr>
    </w:p>
    <w:p w14:paraId="01C14C06" w14:textId="77777777" w:rsidR="00EA5B1F" w:rsidRPr="00BE271D" w:rsidRDefault="00EA5B1F" w:rsidP="00D0099B">
      <w:pPr>
        <w:tabs>
          <w:tab w:val="left" w:pos="561"/>
        </w:tabs>
        <w:spacing w:after="0" w:line="240" w:lineRule="auto"/>
        <w:jc w:val="both"/>
        <w:rPr>
          <w:rFonts w:cs="Arial"/>
          <w:sz w:val="24"/>
          <w:szCs w:val="24"/>
          <w:lang w:eastAsia="en-AU"/>
        </w:rPr>
        <w:sectPr w:rsidR="00EA5B1F" w:rsidRPr="00BE271D" w:rsidSect="00844709">
          <w:headerReference w:type="even" r:id="rId13"/>
          <w:headerReference w:type="default" r:id="rId14"/>
          <w:headerReference w:type="first" r:id="rId15"/>
          <w:pgSz w:w="11906" w:h="16838" w:code="9"/>
          <w:pgMar w:top="357" w:right="1134" w:bottom="709" w:left="1418" w:header="709" w:footer="709" w:gutter="0"/>
          <w:cols w:space="708"/>
          <w:docGrid w:linePitch="360"/>
        </w:sectPr>
      </w:pPr>
    </w:p>
    <w:p w14:paraId="6F8E2A90" w14:textId="77777777" w:rsidR="00CA10D7" w:rsidRPr="00BE271D" w:rsidRDefault="00CA10D7" w:rsidP="00D0099B">
      <w:pPr>
        <w:tabs>
          <w:tab w:val="left" w:pos="561"/>
        </w:tabs>
        <w:spacing w:after="0" w:line="240" w:lineRule="auto"/>
        <w:jc w:val="both"/>
        <w:rPr>
          <w:rFonts w:cs="Arial"/>
          <w:sz w:val="24"/>
          <w:szCs w:val="24"/>
          <w:lang w:eastAsia="en-AU"/>
        </w:rPr>
      </w:pPr>
    </w:p>
    <w:p w14:paraId="3C03D2D9" w14:textId="77777777" w:rsidR="00CA10D7" w:rsidRPr="00BE271D" w:rsidRDefault="00CA10D7" w:rsidP="00D0099B">
      <w:pPr>
        <w:tabs>
          <w:tab w:val="left" w:pos="561"/>
        </w:tabs>
        <w:spacing w:after="0" w:line="240" w:lineRule="auto"/>
        <w:jc w:val="both"/>
        <w:rPr>
          <w:rFonts w:cs="Arial"/>
          <w:sz w:val="24"/>
          <w:szCs w:val="24"/>
          <w:lang w:eastAsia="en-AU"/>
        </w:rPr>
      </w:pPr>
      <w:r w:rsidRPr="00BE271D">
        <w:rPr>
          <w:rFonts w:cs="Arial"/>
          <w:sz w:val="24"/>
          <w:szCs w:val="24"/>
          <w:lang w:eastAsia="en-AU"/>
        </w:rPr>
        <w:t>…………………………………….</w:t>
      </w:r>
    </w:p>
    <w:p w14:paraId="79BC9509" w14:textId="77777777" w:rsidR="00CA10D7" w:rsidRPr="00BE271D" w:rsidRDefault="00CA10D7" w:rsidP="00D0099B">
      <w:pPr>
        <w:tabs>
          <w:tab w:val="left" w:pos="561"/>
        </w:tabs>
        <w:spacing w:after="0" w:line="240" w:lineRule="auto"/>
        <w:jc w:val="both"/>
        <w:rPr>
          <w:rFonts w:cs="Arial"/>
          <w:sz w:val="24"/>
          <w:szCs w:val="24"/>
          <w:lang w:eastAsia="en-AU"/>
        </w:rPr>
      </w:pPr>
      <w:r w:rsidRPr="00BE271D">
        <w:rPr>
          <w:rFonts w:cs="Arial"/>
          <w:sz w:val="24"/>
          <w:szCs w:val="24"/>
          <w:lang w:eastAsia="en-AU"/>
        </w:rPr>
        <w:t>Signature of operator</w:t>
      </w:r>
    </w:p>
    <w:p w14:paraId="52AE820A" w14:textId="77777777" w:rsidR="00CA10D7" w:rsidRPr="00BE271D" w:rsidRDefault="00CA10D7" w:rsidP="00D0099B">
      <w:pPr>
        <w:tabs>
          <w:tab w:val="left" w:pos="561"/>
        </w:tabs>
        <w:spacing w:after="0" w:line="240" w:lineRule="auto"/>
        <w:jc w:val="both"/>
        <w:rPr>
          <w:rFonts w:cs="Arial"/>
          <w:sz w:val="24"/>
          <w:szCs w:val="24"/>
          <w:lang w:eastAsia="en-AU"/>
        </w:rPr>
      </w:pPr>
    </w:p>
    <w:p w14:paraId="0BBF9892" w14:textId="77777777" w:rsidR="00CA10D7" w:rsidRPr="00BE271D" w:rsidRDefault="00CA10D7" w:rsidP="00D0099B">
      <w:pPr>
        <w:tabs>
          <w:tab w:val="left" w:pos="561"/>
        </w:tabs>
        <w:spacing w:after="0" w:line="240" w:lineRule="auto"/>
        <w:jc w:val="both"/>
        <w:rPr>
          <w:rFonts w:cs="Arial"/>
          <w:sz w:val="24"/>
          <w:szCs w:val="24"/>
          <w:lang w:eastAsia="en-AU"/>
        </w:rPr>
      </w:pPr>
      <w:r w:rsidRPr="00BE271D">
        <w:rPr>
          <w:rFonts w:cs="Arial"/>
          <w:sz w:val="24"/>
          <w:szCs w:val="24"/>
          <w:lang w:eastAsia="en-AU"/>
        </w:rPr>
        <w:t>…………………………………….</w:t>
      </w:r>
    </w:p>
    <w:p w14:paraId="504CD1D6" w14:textId="77777777" w:rsidR="00CA10D7" w:rsidRPr="00F12F1B" w:rsidRDefault="00CA10D7" w:rsidP="00CA10D7">
      <w:pPr>
        <w:tabs>
          <w:tab w:val="left" w:pos="561"/>
        </w:tabs>
        <w:spacing w:after="0" w:line="240" w:lineRule="auto"/>
        <w:rPr>
          <w:rFonts w:cs="Arial"/>
          <w:sz w:val="24"/>
          <w:szCs w:val="24"/>
          <w:lang w:eastAsia="en-AU"/>
        </w:rPr>
      </w:pPr>
      <w:r w:rsidRPr="00F12F1B">
        <w:rPr>
          <w:rFonts w:cs="Arial"/>
          <w:sz w:val="24"/>
          <w:szCs w:val="24"/>
          <w:lang w:eastAsia="en-AU"/>
        </w:rPr>
        <w:t>Name and address of operator</w:t>
      </w:r>
    </w:p>
    <w:p w14:paraId="2E1ACC72" w14:textId="77777777" w:rsidR="00EA5B1F" w:rsidRPr="00F12F1B" w:rsidRDefault="00EA5B1F" w:rsidP="00CA10D7">
      <w:pPr>
        <w:tabs>
          <w:tab w:val="left" w:pos="561"/>
        </w:tabs>
        <w:spacing w:after="0" w:line="240" w:lineRule="auto"/>
        <w:rPr>
          <w:rFonts w:cs="Arial"/>
          <w:sz w:val="24"/>
          <w:szCs w:val="24"/>
          <w:lang w:eastAsia="en-AU"/>
        </w:rPr>
      </w:pPr>
    </w:p>
    <w:p w14:paraId="5521F2C0" w14:textId="77777777" w:rsidR="00EA5B1F" w:rsidRPr="00F12F1B" w:rsidRDefault="00EA5B1F" w:rsidP="00CA10D7">
      <w:pPr>
        <w:tabs>
          <w:tab w:val="left" w:pos="561"/>
        </w:tabs>
        <w:spacing w:after="0" w:line="240" w:lineRule="auto"/>
        <w:rPr>
          <w:rFonts w:cs="Arial"/>
          <w:sz w:val="24"/>
          <w:szCs w:val="24"/>
          <w:lang w:eastAsia="en-AU"/>
        </w:rPr>
      </w:pPr>
    </w:p>
    <w:p w14:paraId="126A9894"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w:t>
      </w:r>
    </w:p>
    <w:p w14:paraId="1E6C1DAA"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Resident signature</w:t>
      </w:r>
    </w:p>
    <w:p w14:paraId="34BAC991" w14:textId="77777777" w:rsidR="00EA5B1F" w:rsidRPr="00F12F1B" w:rsidRDefault="00EA5B1F" w:rsidP="00CA10D7">
      <w:pPr>
        <w:tabs>
          <w:tab w:val="left" w:pos="561"/>
        </w:tabs>
        <w:spacing w:after="0" w:line="240" w:lineRule="auto"/>
        <w:rPr>
          <w:rFonts w:cs="Arial"/>
          <w:sz w:val="24"/>
          <w:szCs w:val="24"/>
          <w:lang w:eastAsia="en-AU"/>
        </w:rPr>
      </w:pPr>
    </w:p>
    <w:p w14:paraId="7CD38C19"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w:t>
      </w:r>
    </w:p>
    <w:p w14:paraId="5AB2A5C6" w14:textId="77777777" w:rsidR="00EA5B1F" w:rsidRPr="00F12F1B" w:rsidRDefault="00EA5B1F" w:rsidP="00CA10D7">
      <w:pPr>
        <w:tabs>
          <w:tab w:val="left" w:pos="561"/>
        </w:tabs>
        <w:spacing w:after="0" w:line="240" w:lineRule="auto"/>
        <w:rPr>
          <w:rFonts w:cs="Arial"/>
          <w:sz w:val="24"/>
          <w:szCs w:val="24"/>
          <w:lang w:eastAsia="en-AU"/>
        </w:rPr>
        <w:sectPr w:rsidR="00EA5B1F" w:rsidRPr="00F12F1B" w:rsidSect="00EA5B1F">
          <w:type w:val="continuous"/>
          <w:pgSz w:w="11906" w:h="16838" w:code="9"/>
          <w:pgMar w:top="357" w:right="720" w:bottom="142" w:left="1985" w:header="709" w:footer="709" w:gutter="0"/>
          <w:cols w:num="2" w:space="708"/>
          <w:docGrid w:linePitch="360"/>
        </w:sectPr>
      </w:pPr>
      <w:r w:rsidRPr="00F12F1B">
        <w:rPr>
          <w:rFonts w:cs="Arial"/>
          <w:sz w:val="24"/>
          <w:szCs w:val="24"/>
          <w:lang w:eastAsia="en-AU"/>
        </w:rPr>
        <w:t>Name and address o</w:t>
      </w:r>
      <w:r w:rsidR="00054B6E" w:rsidRPr="00F12F1B">
        <w:rPr>
          <w:rFonts w:cs="Arial"/>
          <w:sz w:val="24"/>
          <w:szCs w:val="24"/>
          <w:lang w:eastAsia="en-AU"/>
        </w:rPr>
        <w:t>f</w:t>
      </w:r>
      <w:r w:rsidRPr="00F12F1B">
        <w:rPr>
          <w:rFonts w:cs="Arial"/>
          <w:sz w:val="24"/>
          <w:szCs w:val="24"/>
          <w:lang w:eastAsia="en-AU"/>
        </w:rPr>
        <w:t xml:space="preserve"> resident</w:t>
      </w:r>
    </w:p>
    <w:p w14:paraId="128E7F2A" w14:textId="77777777" w:rsidR="00EA5B1F" w:rsidRPr="00F12F1B" w:rsidRDefault="00EA5B1F" w:rsidP="00CA10D7">
      <w:pPr>
        <w:tabs>
          <w:tab w:val="left" w:pos="561"/>
        </w:tabs>
        <w:spacing w:after="0" w:line="240" w:lineRule="auto"/>
        <w:rPr>
          <w:rFonts w:cs="Arial"/>
          <w:sz w:val="24"/>
          <w:szCs w:val="24"/>
          <w:lang w:eastAsia="en-AU"/>
        </w:rPr>
      </w:pPr>
    </w:p>
    <w:p w14:paraId="7FB126C0" w14:textId="77777777" w:rsidR="00EA5B1F" w:rsidRPr="00F12F1B" w:rsidRDefault="00EA5B1F" w:rsidP="00CA10D7">
      <w:pPr>
        <w:tabs>
          <w:tab w:val="left" w:pos="561"/>
        </w:tabs>
        <w:spacing w:after="0" w:line="240" w:lineRule="auto"/>
        <w:rPr>
          <w:rFonts w:cs="Arial"/>
          <w:sz w:val="24"/>
          <w:szCs w:val="24"/>
          <w:lang w:eastAsia="en-AU"/>
        </w:rPr>
      </w:pPr>
    </w:p>
    <w:p w14:paraId="4A28924E"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w:t>
      </w:r>
    </w:p>
    <w:p w14:paraId="11818C3C"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Witness signature</w:t>
      </w:r>
    </w:p>
    <w:p w14:paraId="31EDA1BB" w14:textId="77777777" w:rsidR="00EA5B1F" w:rsidRPr="00F12F1B" w:rsidRDefault="00EA5B1F" w:rsidP="00CA10D7">
      <w:pPr>
        <w:tabs>
          <w:tab w:val="left" w:pos="561"/>
        </w:tabs>
        <w:spacing w:after="0" w:line="240" w:lineRule="auto"/>
        <w:rPr>
          <w:rFonts w:cs="Arial"/>
          <w:sz w:val="24"/>
          <w:szCs w:val="24"/>
          <w:lang w:eastAsia="en-AU"/>
        </w:rPr>
      </w:pPr>
    </w:p>
    <w:p w14:paraId="046244CD" w14:textId="77777777" w:rsidR="00EA5B1F" w:rsidRPr="00F12F1B" w:rsidRDefault="00EA5B1F" w:rsidP="00CA10D7">
      <w:pPr>
        <w:tabs>
          <w:tab w:val="left" w:pos="561"/>
        </w:tabs>
        <w:spacing w:after="0" w:line="240" w:lineRule="auto"/>
        <w:rPr>
          <w:rFonts w:cs="Arial"/>
          <w:sz w:val="24"/>
          <w:szCs w:val="24"/>
          <w:lang w:eastAsia="en-AU"/>
        </w:rPr>
      </w:pPr>
      <w:r w:rsidRPr="00F12F1B">
        <w:rPr>
          <w:rFonts w:cs="Arial"/>
          <w:sz w:val="24"/>
          <w:szCs w:val="24"/>
          <w:lang w:eastAsia="en-AU"/>
        </w:rPr>
        <w:t>………………………………………</w:t>
      </w:r>
    </w:p>
    <w:p w14:paraId="62426826" w14:textId="5B62D52B" w:rsidR="00310AE2" w:rsidRPr="006F386E" w:rsidRDefault="2E38EE37" w:rsidP="006F386E">
      <w:pPr>
        <w:tabs>
          <w:tab w:val="left" w:pos="561"/>
        </w:tabs>
        <w:spacing w:after="0" w:line="240" w:lineRule="auto"/>
        <w:rPr>
          <w:rFonts w:cs="Arial"/>
          <w:sz w:val="24"/>
          <w:szCs w:val="24"/>
          <w:lang w:eastAsia="en-AU"/>
        </w:rPr>
      </w:pPr>
      <w:r w:rsidRPr="00F12F1B">
        <w:rPr>
          <w:rFonts w:cs="Arial"/>
          <w:sz w:val="24"/>
          <w:szCs w:val="24"/>
          <w:lang w:eastAsia="en-AU"/>
        </w:rPr>
        <w:t>Witness name and address</w:t>
      </w:r>
    </w:p>
    <w:sectPr w:rsidR="00310AE2" w:rsidRPr="006F386E" w:rsidSect="00EA5B1F">
      <w:type w:val="continuous"/>
      <w:pgSz w:w="11906" w:h="16838" w:code="9"/>
      <w:pgMar w:top="357" w:right="720"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E3F8" w14:textId="77777777" w:rsidR="005A6F5D" w:rsidRDefault="005A6F5D" w:rsidP="00DA518A">
      <w:pPr>
        <w:spacing w:after="0" w:line="240" w:lineRule="auto"/>
      </w:pPr>
      <w:r>
        <w:separator/>
      </w:r>
    </w:p>
  </w:endnote>
  <w:endnote w:type="continuationSeparator" w:id="0">
    <w:p w14:paraId="0561C3B4" w14:textId="77777777" w:rsidR="005A6F5D" w:rsidRDefault="005A6F5D" w:rsidP="00DA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8647" w14:textId="77777777" w:rsidR="005A6F5D" w:rsidRDefault="005A6F5D" w:rsidP="00DA518A">
      <w:pPr>
        <w:spacing w:after="0" w:line="240" w:lineRule="auto"/>
      </w:pPr>
      <w:r>
        <w:separator/>
      </w:r>
    </w:p>
  </w:footnote>
  <w:footnote w:type="continuationSeparator" w:id="0">
    <w:p w14:paraId="17F5C7F8" w14:textId="77777777" w:rsidR="005A6F5D" w:rsidRDefault="005A6F5D" w:rsidP="00DA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93E0" w14:textId="62E096E0" w:rsidR="00CA10D7" w:rsidRDefault="00000000">
    <w:pPr>
      <w:pStyle w:val="Header"/>
    </w:pPr>
    <w:r>
      <w:rPr>
        <w:noProof/>
      </w:rPr>
      <w:pict w14:anchorId="33947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69579" o:spid="_x0000_s1031" type="#_x0000_t136" style="position:absolute;margin-left:0;margin-top:0;width:518.9pt;height:129.7pt;rotation:315;z-index:-251655168;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77B7" w14:textId="046D5E91" w:rsidR="00CA10D7" w:rsidRDefault="00000000" w:rsidP="00803705">
    <w:pPr>
      <w:pStyle w:val="Heading"/>
    </w:pPr>
    <w:r>
      <w:rPr>
        <w:noProof/>
      </w:rPr>
      <w:pict w14:anchorId="384D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69580" o:spid="_x0000_s1032" type="#_x0000_t136" style="position:absolute;margin-left:0;margin-top:0;width:518.9pt;height:129.7pt;rotation:315;z-index:-251653120;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362E2E4">
      <w:t>Example – residence contract</w:t>
    </w:r>
  </w:p>
  <w:p w14:paraId="513B696B" w14:textId="77777777" w:rsidR="00E764DB" w:rsidRPr="00E764DB" w:rsidRDefault="00E764DB" w:rsidP="00E764DB">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AD23" w14:textId="0EBFAA9D" w:rsidR="00CA10D7" w:rsidRDefault="00000000">
    <w:pPr>
      <w:pStyle w:val="Header"/>
    </w:pPr>
    <w:r>
      <w:rPr>
        <w:noProof/>
      </w:rPr>
      <w:pict w14:anchorId="7F879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69578" o:spid="_x0000_s1030" type="#_x0000_t136" style="position:absolute;margin-left:0;margin-top:0;width:518.9pt;height:129.7pt;rotation:315;z-index:-25165721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58E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003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0A7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4429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044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BEF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212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ADC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694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06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6EE0"/>
    <w:multiLevelType w:val="hybridMultilevel"/>
    <w:tmpl w:val="C790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6C0A59"/>
    <w:multiLevelType w:val="hybridMultilevel"/>
    <w:tmpl w:val="67E4F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EB0FD2"/>
    <w:multiLevelType w:val="multilevel"/>
    <w:tmpl w:val="5176B44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0554CF"/>
    <w:multiLevelType w:val="hybridMultilevel"/>
    <w:tmpl w:val="BB4E1BBC"/>
    <w:lvl w:ilvl="0" w:tplc="6D42E3D2">
      <w:start w:val="1"/>
      <w:numFmt w:val="bullet"/>
      <w:lvlText w:val=""/>
      <w:lvlJc w:val="left"/>
      <w:pPr>
        <w:ind w:left="720" w:hanging="360"/>
      </w:pPr>
      <w:rPr>
        <w:rFonts w:ascii="Symbol" w:hAnsi="Symbol"/>
      </w:rPr>
    </w:lvl>
    <w:lvl w:ilvl="1" w:tplc="6D84EDC8">
      <w:start w:val="1"/>
      <w:numFmt w:val="bullet"/>
      <w:lvlText w:val=""/>
      <w:lvlJc w:val="left"/>
      <w:pPr>
        <w:ind w:left="720" w:hanging="360"/>
      </w:pPr>
      <w:rPr>
        <w:rFonts w:ascii="Symbol" w:hAnsi="Symbol"/>
      </w:rPr>
    </w:lvl>
    <w:lvl w:ilvl="2" w:tplc="964423EC">
      <w:start w:val="1"/>
      <w:numFmt w:val="bullet"/>
      <w:lvlText w:val=""/>
      <w:lvlJc w:val="left"/>
      <w:pPr>
        <w:ind w:left="720" w:hanging="360"/>
      </w:pPr>
      <w:rPr>
        <w:rFonts w:ascii="Symbol" w:hAnsi="Symbol"/>
      </w:rPr>
    </w:lvl>
    <w:lvl w:ilvl="3" w:tplc="7456A5E8">
      <w:start w:val="1"/>
      <w:numFmt w:val="bullet"/>
      <w:lvlText w:val=""/>
      <w:lvlJc w:val="left"/>
      <w:pPr>
        <w:ind w:left="720" w:hanging="360"/>
      </w:pPr>
      <w:rPr>
        <w:rFonts w:ascii="Symbol" w:hAnsi="Symbol"/>
      </w:rPr>
    </w:lvl>
    <w:lvl w:ilvl="4" w:tplc="56AA4C14">
      <w:start w:val="1"/>
      <w:numFmt w:val="bullet"/>
      <w:lvlText w:val=""/>
      <w:lvlJc w:val="left"/>
      <w:pPr>
        <w:ind w:left="720" w:hanging="360"/>
      </w:pPr>
      <w:rPr>
        <w:rFonts w:ascii="Symbol" w:hAnsi="Symbol"/>
      </w:rPr>
    </w:lvl>
    <w:lvl w:ilvl="5" w:tplc="F7C4D634">
      <w:start w:val="1"/>
      <w:numFmt w:val="bullet"/>
      <w:lvlText w:val=""/>
      <w:lvlJc w:val="left"/>
      <w:pPr>
        <w:ind w:left="720" w:hanging="360"/>
      </w:pPr>
      <w:rPr>
        <w:rFonts w:ascii="Symbol" w:hAnsi="Symbol"/>
      </w:rPr>
    </w:lvl>
    <w:lvl w:ilvl="6" w:tplc="2EE68AEE">
      <w:start w:val="1"/>
      <w:numFmt w:val="bullet"/>
      <w:lvlText w:val=""/>
      <w:lvlJc w:val="left"/>
      <w:pPr>
        <w:ind w:left="720" w:hanging="360"/>
      </w:pPr>
      <w:rPr>
        <w:rFonts w:ascii="Symbol" w:hAnsi="Symbol"/>
      </w:rPr>
    </w:lvl>
    <w:lvl w:ilvl="7" w:tplc="68087DDC">
      <w:start w:val="1"/>
      <w:numFmt w:val="bullet"/>
      <w:lvlText w:val=""/>
      <w:lvlJc w:val="left"/>
      <w:pPr>
        <w:ind w:left="720" w:hanging="360"/>
      </w:pPr>
      <w:rPr>
        <w:rFonts w:ascii="Symbol" w:hAnsi="Symbol"/>
      </w:rPr>
    </w:lvl>
    <w:lvl w:ilvl="8" w:tplc="BFD2642C">
      <w:start w:val="1"/>
      <w:numFmt w:val="bullet"/>
      <w:lvlText w:val=""/>
      <w:lvlJc w:val="left"/>
      <w:pPr>
        <w:ind w:left="720" w:hanging="360"/>
      </w:pPr>
      <w:rPr>
        <w:rFonts w:ascii="Symbol" w:hAnsi="Symbol"/>
      </w:rPr>
    </w:lvl>
  </w:abstractNum>
  <w:abstractNum w:abstractNumId="14" w15:restartNumberingAfterBreak="0">
    <w:nsid w:val="077F55D9"/>
    <w:multiLevelType w:val="multilevel"/>
    <w:tmpl w:val="669E564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BFB5F6E"/>
    <w:multiLevelType w:val="multilevel"/>
    <w:tmpl w:val="920C467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820"/>
        </w:tabs>
        <w:ind w:left="820" w:hanging="540"/>
      </w:pPr>
      <w:rPr>
        <w:rFonts w:hint="default"/>
      </w:rPr>
    </w:lvl>
    <w:lvl w:ilvl="2">
      <w:start w:val="2"/>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840"/>
        </w:tabs>
        <w:ind w:left="2840" w:hanging="144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760"/>
        </w:tabs>
        <w:ind w:left="3760" w:hanging="1800"/>
      </w:pPr>
      <w:rPr>
        <w:rFonts w:hint="default"/>
      </w:rPr>
    </w:lvl>
    <w:lvl w:ilvl="8">
      <w:start w:val="1"/>
      <w:numFmt w:val="decimal"/>
      <w:lvlText w:val="%1.%2.%3.%4.%5.%6.%7.%8.%9"/>
      <w:lvlJc w:val="left"/>
      <w:pPr>
        <w:tabs>
          <w:tab w:val="num" w:pos="4040"/>
        </w:tabs>
        <w:ind w:left="4040" w:hanging="1800"/>
      </w:pPr>
      <w:rPr>
        <w:rFonts w:hint="default"/>
      </w:rPr>
    </w:lvl>
  </w:abstractNum>
  <w:abstractNum w:abstractNumId="16" w15:restartNumberingAfterBreak="0">
    <w:nsid w:val="0FC47FB0"/>
    <w:multiLevelType w:val="multilevel"/>
    <w:tmpl w:val="CAC81186"/>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820"/>
        </w:tabs>
        <w:ind w:left="820" w:hanging="54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840"/>
        </w:tabs>
        <w:ind w:left="2840" w:hanging="144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760"/>
        </w:tabs>
        <w:ind w:left="3760" w:hanging="1800"/>
      </w:pPr>
      <w:rPr>
        <w:rFonts w:hint="default"/>
      </w:rPr>
    </w:lvl>
    <w:lvl w:ilvl="8">
      <w:start w:val="1"/>
      <w:numFmt w:val="decimal"/>
      <w:lvlText w:val="%1.%2.%3.%4.%5.%6.%7.%8.%9"/>
      <w:lvlJc w:val="left"/>
      <w:pPr>
        <w:tabs>
          <w:tab w:val="num" w:pos="4040"/>
        </w:tabs>
        <w:ind w:left="4040" w:hanging="1800"/>
      </w:pPr>
      <w:rPr>
        <w:rFonts w:hint="default"/>
      </w:rPr>
    </w:lvl>
  </w:abstractNum>
  <w:abstractNum w:abstractNumId="17" w15:restartNumberingAfterBreak="0">
    <w:nsid w:val="1163403D"/>
    <w:multiLevelType w:val="multilevel"/>
    <w:tmpl w:val="849CF8EC"/>
    <w:lvl w:ilvl="0">
      <w:start w:val="1"/>
      <w:numFmt w:val="decimal"/>
      <w:lvlText w:val="%1."/>
      <w:lvlJc w:val="left"/>
      <w:pPr>
        <w:ind w:left="928"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715AC9"/>
    <w:multiLevelType w:val="hybridMultilevel"/>
    <w:tmpl w:val="E98C45E8"/>
    <w:lvl w:ilvl="0" w:tplc="C722195A">
      <w:start w:val="1"/>
      <w:numFmt w:val="bullet"/>
      <w:lvlText w:val=""/>
      <w:lvlJc w:val="left"/>
      <w:pPr>
        <w:ind w:left="360" w:hanging="360"/>
      </w:pPr>
      <w:rPr>
        <w:rFonts w:ascii="Symbol" w:hAnsi="Symbol" w:hint="default"/>
        <w:color w:val="69BE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9A6D40"/>
    <w:multiLevelType w:val="hybridMultilevel"/>
    <w:tmpl w:val="F5344FBC"/>
    <w:lvl w:ilvl="0" w:tplc="4828B064">
      <w:start w:val="1"/>
      <w:numFmt w:val="bullet"/>
      <w:lvlText w:val=""/>
      <w:lvlJc w:val="left"/>
      <w:pPr>
        <w:ind w:left="720" w:hanging="360"/>
      </w:pPr>
      <w:rPr>
        <w:rFonts w:ascii="Symbol" w:hAnsi="Symbol"/>
      </w:rPr>
    </w:lvl>
    <w:lvl w:ilvl="1" w:tplc="90AC8EB8">
      <w:start w:val="1"/>
      <w:numFmt w:val="bullet"/>
      <w:lvlText w:val=""/>
      <w:lvlJc w:val="left"/>
      <w:pPr>
        <w:ind w:left="720" w:hanging="360"/>
      </w:pPr>
      <w:rPr>
        <w:rFonts w:ascii="Symbol" w:hAnsi="Symbol"/>
      </w:rPr>
    </w:lvl>
    <w:lvl w:ilvl="2" w:tplc="A08CC118">
      <w:start w:val="1"/>
      <w:numFmt w:val="bullet"/>
      <w:lvlText w:val=""/>
      <w:lvlJc w:val="left"/>
      <w:pPr>
        <w:ind w:left="720" w:hanging="360"/>
      </w:pPr>
      <w:rPr>
        <w:rFonts w:ascii="Symbol" w:hAnsi="Symbol"/>
      </w:rPr>
    </w:lvl>
    <w:lvl w:ilvl="3" w:tplc="31748894">
      <w:start w:val="1"/>
      <w:numFmt w:val="bullet"/>
      <w:lvlText w:val=""/>
      <w:lvlJc w:val="left"/>
      <w:pPr>
        <w:ind w:left="720" w:hanging="360"/>
      </w:pPr>
      <w:rPr>
        <w:rFonts w:ascii="Symbol" w:hAnsi="Symbol"/>
      </w:rPr>
    </w:lvl>
    <w:lvl w:ilvl="4" w:tplc="0710720C">
      <w:start w:val="1"/>
      <w:numFmt w:val="bullet"/>
      <w:lvlText w:val=""/>
      <w:lvlJc w:val="left"/>
      <w:pPr>
        <w:ind w:left="720" w:hanging="360"/>
      </w:pPr>
      <w:rPr>
        <w:rFonts w:ascii="Symbol" w:hAnsi="Symbol"/>
      </w:rPr>
    </w:lvl>
    <w:lvl w:ilvl="5" w:tplc="97202052">
      <w:start w:val="1"/>
      <w:numFmt w:val="bullet"/>
      <w:lvlText w:val=""/>
      <w:lvlJc w:val="left"/>
      <w:pPr>
        <w:ind w:left="720" w:hanging="360"/>
      </w:pPr>
      <w:rPr>
        <w:rFonts w:ascii="Symbol" w:hAnsi="Symbol"/>
      </w:rPr>
    </w:lvl>
    <w:lvl w:ilvl="6" w:tplc="543284F4">
      <w:start w:val="1"/>
      <w:numFmt w:val="bullet"/>
      <w:lvlText w:val=""/>
      <w:lvlJc w:val="left"/>
      <w:pPr>
        <w:ind w:left="720" w:hanging="360"/>
      </w:pPr>
      <w:rPr>
        <w:rFonts w:ascii="Symbol" w:hAnsi="Symbol"/>
      </w:rPr>
    </w:lvl>
    <w:lvl w:ilvl="7" w:tplc="223CB74C">
      <w:start w:val="1"/>
      <w:numFmt w:val="bullet"/>
      <w:lvlText w:val=""/>
      <w:lvlJc w:val="left"/>
      <w:pPr>
        <w:ind w:left="720" w:hanging="360"/>
      </w:pPr>
      <w:rPr>
        <w:rFonts w:ascii="Symbol" w:hAnsi="Symbol"/>
      </w:rPr>
    </w:lvl>
    <w:lvl w:ilvl="8" w:tplc="6E96ECEC">
      <w:start w:val="1"/>
      <w:numFmt w:val="bullet"/>
      <w:lvlText w:val=""/>
      <w:lvlJc w:val="left"/>
      <w:pPr>
        <w:ind w:left="720" w:hanging="360"/>
      </w:pPr>
      <w:rPr>
        <w:rFonts w:ascii="Symbol" w:hAnsi="Symbol"/>
      </w:rPr>
    </w:lvl>
  </w:abstractNum>
  <w:abstractNum w:abstractNumId="20" w15:restartNumberingAfterBreak="0">
    <w:nsid w:val="153132B5"/>
    <w:multiLevelType w:val="hybridMultilevel"/>
    <w:tmpl w:val="0AE68026"/>
    <w:lvl w:ilvl="0" w:tplc="982A1188">
      <w:start w:val="1"/>
      <w:numFmt w:val="bullet"/>
      <w:lvlText w:val=""/>
      <w:lvlJc w:val="left"/>
      <w:pPr>
        <w:ind w:left="720" w:hanging="360"/>
      </w:pPr>
      <w:rPr>
        <w:rFonts w:ascii="Symbol" w:hAnsi="Symbol"/>
      </w:rPr>
    </w:lvl>
    <w:lvl w:ilvl="1" w:tplc="D07E1222">
      <w:start w:val="1"/>
      <w:numFmt w:val="bullet"/>
      <w:lvlText w:val=""/>
      <w:lvlJc w:val="left"/>
      <w:pPr>
        <w:ind w:left="720" w:hanging="360"/>
      </w:pPr>
      <w:rPr>
        <w:rFonts w:ascii="Symbol" w:hAnsi="Symbol"/>
      </w:rPr>
    </w:lvl>
    <w:lvl w:ilvl="2" w:tplc="EF227EAE">
      <w:start w:val="1"/>
      <w:numFmt w:val="bullet"/>
      <w:lvlText w:val=""/>
      <w:lvlJc w:val="left"/>
      <w:pPr>
        <w:ind w:left="720" w:hanging="360"/>
      </w:pPr>
      <w:rPr>
        <w:rFonts w:ascii="Symbol" w:hAnsi="Symbol"/>
      </w:rPr>
    </w:lvl>
    <w:lvl w:ilvl="3" w:tplc="7EA4D72A">
      <w:start w:val="1"/>
      <w:numFmt w:val="bullet"/>
      <w:lvlText w:val=""/>
      <w:lvlJc w:val="left"/>
      <w:pPr>
        <w:ind w:left="720" w:hanging="360"/>
      </w:pPr>
      <w:rPr>
        <w:rFonts w:ascii="Symbol" w:hAnsi="Symbol"/>
      </w:rPr>
    </w:lvl>
    <w:lvl w:ilvl="4" w:tplc="14EABE68">
      <w:start w:val="1"/>
      <w:numFmt w:val="bullet"/>
      <w:lvlText w:val=""/>
      <w:lvlJc w:val="left"/>
      <w:pPr>
        <w:ind w:left="720" w:hanging="360"/>
      </w:pPr>
      <w:rPr>
        <w:rFonts w:ascii="Symbol" w:hAnsi="Symbol"/>
      </w:rPr>
    </w:lvl>
    <w:lvl w:ilvl="5" w:tplc="3B661C7E">
      <w:start w:val="1"/>
      <w:numFmt w:val="bullet"/>
      <w:lvlText w:val=""/>
      <w:lvlJc w:val="left"/>
      <w:pPr>
        <w:ind w:left="720" w:hanging="360"/>
      </w:pPr>
      <w:rPr>
        <w:rFonts w:ascii="Symbol" w:hAnsi="Symbol"/>
      </w:rPr>
    </w:lvl>
    <w:lvl w:ilvl="6" w:tplc="4F98D472">
      <w:start w:val="1"/>
      <w:numFmt w:val="bullet"/>
      <w:lvlText w:val=""/>
      <w:lvlJc w:val="left"/>
      <w:pPr>
        <w:ind w:left="720" w:hanging="360"/>
      </w:pPr>
      <w:rPr>
        <w:rFonts w:ascii="Symbol" w:hAnsi="Symbol"/>
      </w:rPr>
    </w:lvl>
    <w:lvl w:ilvl="7" w:tplc="BD62D2E4">
      <w:start w:val="1"/>
      <w:numFmt w:val="bullet"/>
      <w:lvlText w:val=""/>
      <w:lvlJc w:val="left"/>
      <w:pPr>
        <w:ind w:left="720" w:hanging="360"/>
      </w:pPr>
      <w:rPr>
        <w:rFonts w:ascii="Symbol" w:hAnsi="Symbol"/>
      </w:rPr>
    </w:lvl>
    <w:lvl w:ilvl="8" w:tplc="339E94C2">
      <w:start w:val="1"/>
      <w:numFmt w:val="bullet"/>
      <w:lvlText w:val=""/>
      <w:lvlJc w:val="left"/>
      <w:pPr>
        <w:ind w:left="720" w:hanging="360"/>
      </w:pPr>
      <w:rPr>
        <w:rFonts w:ascii="Symbol" w:hAnsi="Symbol"/>
      </w:rPr>
    </w:lvl>
  </w:abstractNum>
  <w:abstractNum w:abstractNumId="21" w15:restartNumberingAfterBreak="0">
    <w:nsid w:val="1B1F3C3A"/>
    <w:multiLevelType w:val="hybridMultilevel"/>
    <w:tmpl w:val="2D34B0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3403CC"/>
    <w:multiLevelType w:val="multilevel"/>
    <w:tmpl w:val="CD26D218"/>
    <w:lvl w:ilvl="0">
      <w:start w:val="1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A1B14"/>
    <w:multiLevelType w:val="multilevel"/>
    <w:tmpl w:val="F32CA5F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3605AA7"/>
    <w:multiLevelType w:val="hybridMultilevel"/>
    <w:tmpl w:val="077ED5D4"/>
    <w:lvl w:ilvl="0" w:tplc="C400B3B4">
      <w:start w:val="1"/>
      <w:numFmt w:val="bullet"/>
      <w:lvlText w:val=""/>
      <w:lvlJc w:val="left"/>
      <w:pPr>
        <w:ind w:left="720" w:hanging="360"/>
      </w:pPr>
      <w:rPr>
        <w:rFonts w:ascii="Symbol" w:hAnsi="Symbol"/>
      </w:rPr>
    </w:lvl>
    <w:lvl w:ilvl="1" w:tplc="8E888FBC">
      <w:start w:val="1"/>
      <w:numFmt w:val="bullet"/>
      <w:lvlText w:val=""/>
      <w:lvlJc w:val="left"/>
      <w:pPr>
        <w:ind w:left="720" w:hanging="360"/>
      </w:pPr>
      <w:rPr>
        <w:rFonts w:ascii="Symbol" w:hAnsi="Symbol"/>
      </w:rPr>
    </w:lvl>
    <w:lvl w:ilvl="2" w:tplc="A4F251DA">
      <w:start w:val="1"/>
      <w:numFmt w:val="bullet"/>
      <w:lvlText w:val=""/>
      <w:lvlJc w:val="left"/>
      <w:pPr>
        <w:ind w:left="720" w:hanging="360"/>
      </w:pPr>
      <w:rPr>
        <w:rFonts w:ascii="Symbol" w:hAnsi="Symbol"/>
      </w:rPr>
    </w:lvl>
    <w:lvl w:ilvl="3" w:tplc="7E6EE844">
      <w:start w:val="1"/>
      <w:numFmt w:val="bullet"/>
      <w:lvlText w:val=""/>
      <w:lvlJc w:val="left"/>
      <w:pPr>
        <w:ind w:left="720" w:hanging="360"/>
      </w:pPr>
      <w:rPr>
        <w:rFonts w:ascii="Symbol" w:hAnsi="Symbol"/>
      </w:rPr>
    </w:lvl>
    <w:lvl w:ilvl="4" w:tplc="2A0EBEDE">
      <w:start w:val="1"/>
      <w:numFmt w:val="bullet"/>
      <w:lvlText w:val=""/>
      <w:lvlJc w:val="left"/>
      <w:pPr>
        <w:ind w:left="720" w:hanging="360"/>
      </w:pPr>
      <w:rPr>
        <w:rFonts w:ascii="Symbol" w:hAnsi="Symbol"/>
      </w:rPr>
    </w:lvl>
    <w:lvl w:ilvl="5" w:tplc="ECD0806A">
      <w:start w:val="1"/>
      <w:numFmt w:val="bullet"/>
      <w:lvlText w:val=""/>
      <w:lvlJc w:val="left"/>
      <w:pPr>
        <w:ind w:left="720" w:hanging="360"/>
      </w:pPr>
      <w:rPr>
        <w:rFonts w:ascii="Symbol" w:hAnsi="Symbol"/>
      </w:rPr>
    </w:lvl>
    <w:lvl w:ilvl="6" w:tplc="E918BE5E">
      <w:start w:val="1"/>
      <w:numFmt w:val="bullet"/>
      <w:lvlText w:val=""/>
      <w:lvlJc w:val="left"/>
      <w:pPr>
        <w:ind w:left="720" w:hanging="360"/>
      </w:pPr>
      <w:rPr>
        <w:rFonts w:ascii="Symbol" w:hAnsi="Symbol"/>
      </w:rPr>
    </w:lvl>
    <w:lvl w:ilvl="7" w:tplc="9D9620D6">
      <w:start w:val="1"/>
      <w:numFmt w:val="bullet"/>
      <w:lvlText w:val=""/>
      <w:lvlJc w:val="left"/>
      <w:pPr>
        <w:ind w:left="720" w:hanging="360"/>
      </w:pPr>
      <w:rPr>
        <w:rFonts w:ascii="Symbol" w:hAnsi="Symbol"/>
      </w:rPr>
    </w:lvl>
    <w:lvl w:ilvl="8" w:tplc="0F8CBC3E">
      <w:start w:val="1"/>
      <w:numFmt w:val="bullet"/>
      <w:lvlText w:val=""/>
      <w:lvlJc w:val="left"/>
      <w:pPr>
        <w:ind w:left="720" w:hanging="360"/>
      </w:pPr>
      <w:rPr>
        <w:rFonts w:ascii="Symbol" w:hAnsi="Symbol"/>
      </w:rPr>
    </w:lvl>
  </w:abstractNum>
  <w:abstractNum w:abstractNumId="25" w15:restartNumberingAfterBreak="0">
    <w:nsid w:val="23A11957"/>
    <w:multiLevelType w:val="multilevel"/>
    <w:tmpl w:val="892A97A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820"/>
        </w:tabs>
        <w:ind w:left="820" w:hanging="54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840"/>
        </w:tabs>
        <w:ind w:left="2840" w:hanging="144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760"/>
        </w:tabs>
        <w:ind w:left="3760" w:hanging="1800"/>
      </w:pPr>
      <w:rPr>
        <w:rFonts w:hint="default"/>
      </w:rPr>
    </w:lvl>
    <w:lvl w:ilvl="8">
      <w:start w:val="1"/>
      <w:numFmt w:val="decimal"/>
      <w:lvlText w:val="%1.%2.%3.%4.%5.%6.%7.%8.%9"/>
      <w:lvlJc w:val="left"/>
      <w:pPr>
        <w:tabs>
          <w:tab w:val="num" w:pos="4040"/>
        </w:tabs>
        <w:ind w:left="4040" w:hanging="1800"/>
      </w:pPr>
      <w:rPr>
        <w:rFonts w:hint="default"/>
      </w:rPr>
    </w:lvl>
  </w:abstractNum>
  <w:abstractNum w:abstractNumId="26" w15:restartNumberingAfterBreak="0">
    <w:nsid w:val="275820DD"/>
    <w:multiLevelType w:val="multilevel"/>
    <w:tmpl w:val="FFFFFFFF"/>
    <w:lvl w:ilvl="0">
      <w:start w:val="14"/>
      <w:numFmt w:val="decimal"/>
      <w:lvlText w:val="%1"/>
      <w:lvlJc w:val="left"/>
      <w:pPr>
        <w:ind w:left="46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C06E60"/>
    <w:multiLevelType w:val="hybridMultilevel"/>
    <w:tmpl w:val="34502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183306"/>
    <w:multiLevelType w:val="hybridMultilevel"/>
    <w:tmpl w:val="ACDCEC5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C7A5921"/>
    <w:multiLevelType w:val="multilevel"/>
    <w:tmpl w:val="3FA2786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CFD763D"/>
    <w:multiLevelType w:val="multilevel"/>
    <w:tmpl w:val="95B60E70"/>
    <w:lvl w:ilvl="0">
      <w:start w:val="4"/>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F9F6C2B"/>
    <w:multiLevelType w:val="multilevel"/>
    <w:tmpl w:val="7A8E153A"/>
    <w:lvl w:ilvl="0">
      <w:start w:val="7"/>
      <w:numFmt w:val="decimal"/>
      <w:lvlText w:val="%1"/>
      <w:lvlJc w:val="left"/>
      <w:pPr>
        <w:ind w:left="525" w:hanging="525"/>
      </w:pPr>
      <w:rPr>
        <w:rFonts w:hint="default"/>
      </w:rPr>
    </w:lvl>
    <w:lvl w:ilvl="1">
      <w:start w:val="1"/>
      <w:numFmt w:val="decimal"/>
      <w:lvlText w:val="%1.%2"/>
      <w:lvlJc w:val="left"/>
      <w:pPr>
        <w:ind w:left="950" w:hanging="525"/>
      </w:pPr>
      <w:rPr>
        <w:rFonts w:hint="default"/>
        <w:i w:val="0"/>
        <w:color w:val="auto"/>
      </w:rPr>
    </w:lvl>
    <w:lvl w:ilvl="2">
      <w:start w:val="2"/>
      <w:numFmt w:val="decimal"/>
      <w:lvlText w:val="%1.%2.%3"/>
      <w:lvlJc w:val="left"/>
      <w:pPr>
        <w:ind w:left="1855"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4092625C"/>
    <w:multiLevelType w:val="multilevel"/>
    <w:tmpl w:val="A6B646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4FA6278"/>
    <w:multiLevelType w:val="multilevel"/>
    <w:tmpl w:val="DC38F68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583FF6"/>
    <w:multiLevelType w:val="multilevel"/>
    <w:tmpl w:val="B698871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820"/>
        </w:tabs>
        <w:ind w:left="820" w:hanging="540"/>
      </w:pPr>
      <w:rPr>
        <w:rFonts w:hint="default"/>
      </w:rPr>
    </w:lvl>
    <w:lvl w:ilvl="2">
      <w:start w:val="2"/>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840"/>
        </w:tabs>
        <w:ind w:left="2840" w:hanging="144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760"/>
        </w:tabs>
        <w:ind w:left="3760" w:hanging="1800"/>
      </w:pPr>
      <w:rPr>
        <w:rFonts w:hint="default"/>
      </w:rPr>
    </w:lvl>
    <w:lvl w:ilvl="8">
      <w:start w:val="1"/>
      <w:numFmt w:val="decimal"/>
      <w:lvlText w:val="%1.%2.%3.%4.%5.%6.%7.%8.%9"/>
      <w:lvlJc w:val="left"/>
      <w:pPr>
        <w:tabs>
          <w:tab w:val="num" w:pos="4040"/>
        </w:tabs>
        <w:ind w:left="4040" w:hanging="1800"/>
      </w:pPr>
      <w:rPr>
        <w:rFonts w:hint="default"/>
      </w:rPr>
    </w:lvl>
  </w:abstractNum>
  <w:abstractNum w:abstractNumId="35" w15:restartNumberingAfterBreak="0">
    <w:nsid w:val="47FA014F"/>
    <w:multiLevelType w:val="hybridMultilevel"/>
    <w:tmpl w:val="A5AE8E4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6" w15:restartNumberingAfterBreak="0">
    <w:nsid w:val="4B9A2830"/>
    <w:multiLevelType w:val="multilevel"/>
    <w:tmpl w:val="2D4C3FE4"/>
    <w:lvl w:ilvl="0">
      <w:start w:val="1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6328BE"/>
    <w:multiLevelType w:val="multilevel"/>
    <w:tmpl w:val="1F927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6D24A2"/>
    <w:multiLevelType w:val="multilevel"/>
    <w:tmpl w:val="10222A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0C367F"/>
    <w:multiLevelType w:val="hybridMultilevel"/>
    <w:tmpl w:val="9A6ED3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12311B"/>
    <w:multiLevelType w:val="hybridMultilevel"/>
    <w:tmpl w:val="0A48C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017A63"/>
    <w:multiLevelType w:val="multilevel"/>
    <w:tmpl w:val="DAE05C3C"/>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0246D"/>
    <w:multiLevelType w:val="hybridMultilevel"/>
    <w:tmpl w:val="38B02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30669C"/>
    <w:multiLevelType w:val="multilevel"/>
    <w:tmpl w:val="65DAEF20"/>
    <w:lvl w:ilvl="0">
      <w:start w:val="13"/>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67A35B5"/>
    <w:multiLevelType w:val="multilevel"/>
    <w:tmpl w:val="2310887A"/>
    <w:lvl w:ilvl="0">
      <w:start w:val="9"/>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695C3885"/>
    <w:multiLevelType w:val="multilevel"/>
    <w:tmpl w:val="ECD449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B851C5"/>
    <w:multiLevelType w:val="hybridMultilevel"/>
    <w:tmpl w:val="4EF465A4"/>
    <w:lvl w:ilvl="0" w:tplc="4FF04394">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7" w15:restartNumberingAfterBreak="0">
    <w:nsid w:val="6EE81821"/>
    <w:multiLevelType w:val="multilevel"/>
    <w:tmpl w:val="AA225CF8"/>
    <w:lvl w:ilvl="0">
      <w:start w:val="14"/>
      <w:numFmt w:val="decimal"/>
      <w:lvlText w:val="%1"/>
      <w:lvlJc w:val="left"/>
      <w:pPr>
        <w:ind w:left="465" w:hanging="465"/>
      </w:p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E550A7"/>
    <w:multiLevelType w:val="multilevel"/>
    <w:tmpl w:val="A2A2C0D0"/>
    <w:lvl w:ilvl="0">
      <w:start w:val="8"/>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A015E2B"/>
    <w:multiLevelType w:val="multilevel"/>
    <w:tmpl w:val="E1AC31EC"/>
    <w:lvl w:ilvl="0">
      <w:start w:val="18"/>
      <w:numFmt w:val="decimal"/>
      <w:lvlText w:val="%1"/>
      <w:lvlJc w:val="left"/>
      <w:pPr>
        <w:ind w:left="672" w:hanging="672"/>
      </w:pPr>
      <w:rPr>
        <w:rFonts w:hint="default"/>
      </w:rPr>
    </w:lvl>
    <w:lvl w:ilvl="1">
      <w:start w:val="2"/>
      <w:numFmt w:val="decimal"/>
      <w:lvlText w:val="%1.%2"/>
      <w:lvlJc w:val="left"/>
      <w:pPr>
        <w:ind w:left="1392" w:hanging="6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CEC3CD4"/>
    <w:multiLevelType w:val="multilevel"/>
    <w:tmpl w:val="1F927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D5A33ED"/>
    <w:multiLevelType w:val="multilevel"/>
    <w:tmpl w:val="814A549C"/>
    <w:lvl w:ilvl="0">
      <w:start w:val="10"/>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E5E270F"/>
    <w:multiLevelType w:val="multilevel"/>
    <w:tmpl w:val="5F70B702"/>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1573046">
    <w:abstractNumId w:val="26"/>
  </w:num>
  <w:num w:numId="2" w16cid:durableId="1015965018">
    <w:abstractNumId w:val="9"/>
  </w:num>
  <w:num w:numId="3" w16cid:durableId="993990718">
    <w:abstractNumId w:val="7"/>
  </w:num>
  <w:num w:numId="4" w16cid:durableId="1934196144">
    <w:abstractNumId w:val="6"/>
  </w:num>
  <w:num w:numId="5" w16cid:durableId="1406683612">
    <w:abstractNumId w:val="5"/>
  </w:num>
  <w:num w:numId="6" w16cid:durableId="1789809090">
    <w:abstractNumId w:val="4"/>
  </w:num>
  <w:num w:numId="7" w16cid:durableId="669796904">
    <w:abstractNumId w:val="8"/>
  </w:num>
  <w:num w:numId="8" w16cid:durableId="138377632">
    <w:abstractNumId w:val="3"/>
  </w:num>
  <w:num w:numId="9" w16cid:durableId="1931498131">
    <w:abstractNumId w:val="2"/>
  </w:num>
  <w:num w:numId="10" w16cid:durableId="1028263746">
    <w:abstractNumId w:val="1"/>
  </w:num>
  <w:num w:numId="11" w16cid:durableId="1934317491">
    <w:abstractNumId w:val="0"/>
  </w:num>
  <w:num w:numId="12" w16cid:durableId="173112248">
    <w:abstractNumId w:val="18"/>
  </w:num>
  <w:num w:numId="13" w16cid:durableId="823161743">
    <w:abstractNumId w:val="18"/>
  </w:num>
  <w:num w:numId="14" w16cid:durableId="359549007">
    <w:abstractNumId w:val="10"/>
  </w:num>
  <w:num w:numId="15" w16cid:durableId="1048454362">
    <w:abstractNumId w:val="39"/>
  </w:num>
  <w:num w:numId="16" w16cid:durableId="248319810">
    <w:abstractNumId w:val="30"/>
  </w:num>
  <w:num w:numId="17" w16cid:durableId="503326734">
    <w:abstractNumId w:val="33"/>
  </w:num>
  <w:num w:numId="18" w16cid:durableId="674455971">
    <w:abstractNumId w:val="16"/>
  </w:num>
  <w:num w:numId="19" w16cid:durableId="186987716">
    <w:abstractNumId w:val="15"/>
  </w:num>
  <w:num w:numId="20" w16cid:durableId="1474372693">
    <w:abstractNumId w:val="25"/>
  </w:num>
  <w:num w:numId="21" w16cid:durableId="2021273644">
    <w:abstractNumId w:val="34"/>
  </w:num>
  <w:num w:numId="22" w16cid:durableId="1692146028">
    <w:abstractNumId w:val="48"/>
  </w:num>
  <w:num w:numId="23" w16cid:durableId="1384212356">
    <w:abstractNumId w:val="32"/>
  </w:num>
  <w:num w:numId="24" w16cid:durableId="824130179">
    <w:abstractNumId w:val="51"/>
  </w:num>
  <w:num w:numId="25" w16cid:durableId="477769602">
    <w:abstractNumId w:val="29"/>
  </w:num>
  <w:num w:numId="26" w16cid:durableId="1188176283">
    <w:abstractNumId w:val="43"/>
  </w:num>
  <w:num w:numId="27" w16cid:durableId="859665202">
    <w:abstractNumId w:val="14"/>
  </w:num>
  <w:num w:numId="28" w16cid:durableId="612903876">
    <w:abstractNumId w:val="21"/>
  </w:num>
  <w:num w:numId="29" w16cid:durableId="1579245592">
    <w:abstractNumId w:val="17"/>
  </w:num>
  <w:num w:numId="30" w16cid:durableId="2004508334">
    <w:abstractNumId w:val="28"/>
  </w:num>
  <w:num w:numId="31" w16cid:durableId="1563522113">
    <w:abstractNumId w:val="38"/>
  </w:num>
  <w:num w:numId="32" w16cid:durableId="1017463374">
    <w:abstractNumId w:val="11"/>
  </w:num>
  <w:num w:numId="33" w16cid:durableId="722564454">
    <w:abstractNumId w:val="36"/>
  </w:num>
  <w:num w:numId="34" w16cid:durableId="1280066890">
    <w:abstractNumId w:val="22"/>
  </w:num>
  <w:num w:numId="35" w16cid:durableId="346252927">
    <w:abstractNumId w:val="41"/>
  </w:num>
  <w:num w:numId="36" w16cid:durableId="101459706">
    <w:abstractNumId w:val="49"/>
  </w:num>
  <w:num w:numId="37" w16cid:durableId="2048483537">
    <w:abstractNumId w:val="35"/>
  </w:num>
  <w:num w:numId="38" w16cid:durableId="678846681">
    <w:abstractNumId w:val="46"/>
  </w:num>
  <w:num w:numId="39" w16cid:durableId="1327710854">
    <w:abstractNumId w:val="12"/>
  </w:num>
  <w:num w:numId="40" w16cid:durableId="1389306161">
    <w:abstractNumId w:val="31"/>
  </w:num>
  <w:num w:numId="41" w16cid:durableId="511644765">
    <w:abstractNumId w:val="45"/>
  </w:num>
  <w:num w:numId="42" w16cid:durableId="2126734853">
    <w:abstractNumId w:val="44"/>
  </w:num>
  <w:num w:numId="43" w16cid:durableId="869536478">
    <w:abstractNumId w:val="23"/>
  </w:num>
  <w:num w:numId="44" w16cid:durableId="2141069831">
    <w:abstractNumId w:val="47"/>
  </w:num>
  <w:num w:numId="45" w16cid:durableId="772480152">
    <w:abstractNumId w:val="52"/>
  </w:num>
  <w:num w:numId="46" w16cid:durableId="103159067">
    <w:abstractNumId w:val="42"/>
  </w:num>
  <w:num w:numId="47" w16cid:durableId="1076241346">
    <w:abstractNumId w:val="13"/>
  </w:num>
  <w:num w:numId="48" w16cid:durableId="1751196430">
    <w:abstractNumId w:val="19"/>
  </w:num>
  <w:num w:numId="49" w16cid:durableId="603073982">
    <w:abstractNumId w:val="20"/>
  </w:num>
  <w:num w:numId="50" w16cid:durableId="25983211">
    <w:abstractNumId w:val="27"/>
  </w:num>
  <w:num w:numId="51" w16cid:durableId="1523395852">
    <w:abstractNumId w:val="50"/>
  </w:num>
  <w:num w:numId="52" w16cid:durableId="1228764065">
    <w:abstractNumId w:val="37"/>
  </w:num>
  <w:num w:numId="53" w16cid:durableId="411045492">
    <w:abstractNumId w:val="24"/>
  </w:num>
  <w:num w:numId="54" w16cid:durableId="21701844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407626"/>
    <w:docVar w:name="CLIENTID" w:val="141760"/>
    <w:docVar w:name="COMPANYID" w:val="2122615799"/>
    <w:docVar w:name="DOCID" w:val=" "/>
    <w:docVar w:name="EDITION" w:val="FM"/>
    <w:docVar w:name="FILEID" w:val="296098"/>
    <w:docVar w:name="SERIALNO" w:val="12077"/>
  </w:docVars>
  <w:rsids>
    <w:rsidRoot w:val="00CB1896"/>
    <w:rsid w:val="00001218"/>
    <w:rsid w:val="000055D4"/>
    <w:rsid w:val="00013A7D"/>
    <w:rsid w:val="00013DF2"/>
    <w:rsid w:val="00015101"/>
    <w:rsid w:val="0001557F"/>
    <w:rsid w:val="00024CB8"/>
    <w:rsid w:val="00032F68"/>
    <w:rsid w:val="00033005"/>
    <w:rsid w:val="000346F5"/>
    <w:rsid w:val="00041B27"/>
    <w:rsid w:val="0004435D"/>
    <w:rsid w:val="000444B1"/>
    <w:rsid w:val="00046CA6"/>
    <w:rsid w:val="000531EA"/>
    <w:rsid w:val="00054B6E"/>
    <w:rsid w:val="0005597F"/>
    <w:rsid w:val="00055D90"/>
    <w:rsid w:val="0005735D"/>
    <w:rsid w:val="00073B43"/>
    <w:rsid w:val="0008296D"/>
    <w:rsid w:val="00084F73"/>
    <w:rsid w:val="0008686D"/>
    <w:rsid w:val="000915D8"/>
    <w:rsid w:val="000A00CA"/>
    <w:rsid w:val="000A2CF2"/>
    <w:rsid w:val="000B01DB"/>
    <w:rsid w:val="000B2A28"/>
    <w:rsid w:val="000B38CF"/>
    <w:rsid w:val="000B4145"/>
    <w:rsid w:val="000B5816"/>
    <w:rsid w:val="000C4C16"/>
    <w:rsid w:val="000D5F90"/>
    <w:rsid w:val="000E0368"/>
    <w:rsid w:val="000E0DDC"/>
    <w:rsid w:val="000E1889"/>
    <w:rsid w:val="000E7F05"/>
    <w:rsid w:val="000F2A80"/>
    <w:rsid w:val="00101150"/>
    <w:rsid w:val="00110BE3"/>
    <w:rsid w:val="00115261"/>
    <w:rsid w:val="001173E5"/>
    <w:rsid w:val="00120665"/>
    <w:rsid w:val="00121AE8"/>
    <w:rsid w:val="00133348"/>
    <w:rsid w:val="0013656B"/>
    <w:rsid w:val="0014028C"/>
    <w:rsid w:val="001406E2"/>
    <w:rsid w:val="0015E9C1"/>
    <w:rsid w:val="00162B00"/>
    <w:rsid w:val="00167969"/>
    <w:rsid w:val="00173746"/>
    <w:rsid w:val="001851AB"/>
    <w:rsid w:val="00185DA3"/>
    <w:rsid w:val="0019564E"/>
    <w:rsid w:val="001A11D9"/>
    <w:rsid w:val="001A59C8"/>
    <w:rsid w:val="001A65C3"/>
    <w:rsid w:val="001B7025"/>
    <w:rsid w:val="001C1C95"/>
    <w:rsid w:val="001C6CC6"/>
    <w:rsid w:val="001C6DB5"/>
    <w:rsid w:val="001D006E"/>
    <w:rsid w:val="001D30FF"/>
    <w:rsid w:val="001D50AD"/>
    <w:rsid w:val="001D7EAD"/>
    <w:rsid w:val="001E267B"/>
    <w:rsid w:val="001E26F1"/>
    <w:rsid w:val="001F04C7"/>
    <w:rsid w:val="001F62CD"/>
    <w:rsid w:val="00210F4C"/>
    <w:rsid w:val="00217E51"/>
    <w:rsid w:val="00231A3B"/>
    <w:rsid w:val="0023200C"/>
    <w:rsid w:val="00232A61"/>
    <w:rsid w:val="00234A77"/>
    <w:rsid w:val="00246D36"/>
    <w:rsid w:val="0024748B"/>
    <w:rsid w:val="00247733"/>
    <w:rsid w:val="00250E42"/>
    <w:rsid w:val="00252FB4"/>
    <w:rsid w:val="002555A0"/>
    <w:rsid w:val="00261FC6"/>
    <w:rsid w:val="002628ED"/>
    <w:rsid w:val="0026463A"/>
    <w:rsid w:val="00266624"/>
    <w:rsid w:val="00267790"/>
    <w:rsid w:val="002719DE"/>
    <w:rsid w:val="00273F9F"/>
    <w:rsid w:val="00292819"/>
    <w:rsid w:val="002953C8"/>
    <w:rsid w:val="0029569A"/>
    <w:rsid w:val="002A6692"/>
    <w:rsid w:val="002A7F2A"/>
    <w:rsid w:val="002B2AAB"/>
    <w:rsid w:val="002D1FD8"/>
    <w:rsid w:val="002D2B8F"/>
    <w:rsid w:val="002D42DA"/>
    <w:rsid w:val="002E1A35"/>
    <w:rsid w:val="002E225E"/>
    <w:rsid w:val="002E2CC1"/>
    <w:rsid w:val="002E763A"/>
    <w:rsid w:val="002F05CC"/>
    <w:rsid w:val="002F3AB7"/>
    <w:rsid w:val="003004F4"/>
    <w:rsid w:val="00302E6E"/>
    <w:rsid w:val="0030594B"/>
    <w:rsid w:val="0030599E"/>
    <w:rsid w:val="00310919"/>
    <w:rsid w:val="00310AE2"/>
    <w:rsid w:val="00310D78"/>
    <w:rsid w:val="00315408"/>
    <w:rsid w:val="00317C78"/>
    <w:rsid w:val="00321BE0"/>
    <w:rsid w:val="00325E18"/>
    <w:rsid w:val="00333732"/>
    <w:rsid w:val="0034224C"/>
    <w:rsid w:val="00354051"/>
    <w:rsid w:val="00354D2C"/>
    <w:rsid w:val="00357191"/>
    <w:rsid w:val="00360208"/>
    <w:rsid w:val="00360A02"/>
    <w:rsid w:val="003624F3"/>
    <w:rsid w:val="0037699C"/>
    <w:rsid w:val="00377D15"/>
    <w:rsid w:val="003860F4"/>
    <w:rsid w:val="00391525"/>
    <w:rsid w:val="00396854"/>
    <w:rsid w:val="003972B8"/>
    <w:rsid w:val="003A1D09"/>
    <w:rsid w:val="003A352A"/>
    <w:rsid w:val="003A57D3"/>
    <w:rsid w:val="003C5E09"/>
    <w:rsid w:val="003D2672"/>
    <w:rsid w:val="003D2AF1"/>
    <w:rsid w:val="003D4A09"/>
    <w:rsid w:val="003D7AF6"/>
    <w:rsid w:val="003E2AA7"/>
    <w:rsid w:val="003E3061"/>
    <w:rsid w:val="003E5D2E"/>
    <w:rsid w:val="003F1D9A"/>
    <w:rsid w:val="003F66CB"/>
    <w:rsid w:val="00401829"/>
    <w:rsid w:val="00405FC4"/>
    <w:rsid w:val="00410741"/>
    <w:rsid w:val="00411E64"/>
    <w:rsid w:val="0041204D"/>
    <w:rsid w:val="004147FE"/>
    <w:rsid w:val="00420B8D"/>
    <w:rsid w:val="004228AB"/>
    <w:rsid w:val="00430444"/>
    <w:rsid w:val="00431065"/>
    <w:rsid w:val="004313D1"/>
    <w:rsid w:val="00431CB8"/>
    <w:rsid w:val="0043675D"/>
    <w:rsid w:val="0044095D"/>
    <w:rsid w:val="004550C2"/>
    <w:rsid w:val="00456952"/>
    <w:rsid w:val="004603B1"/>
    <w:rsid w:val="004638BD"/>
    <w:rsid w:val="00465055"/>
    <w:rsid w:val="004673EF"/>
    <w:rsid w:val="004728A5"/>
    <w:rsid w:val="00476BB3"/>
    <w:rsid w:val="00476BBD"/>
    <w:rsid w:val="00480368"/>
    <w:rsid w:val="004805A1"/>
    <w:rsid w:val="004822F1"/>
    <w:rsid w:val="0048468A"/>
    <w:rsid w:val="0048667E"/>
    <w:rsid w:val="0048686D"/>
    <w:rsid w:val="004904DE"/>
    <w:rsid w:val="004913BF"/>
    <w:rsid w:val="00493E30"/>
    <w:rsid w:val="00494F92"/>
    <w:rsid w:val="004A20D8"/>
    <w:rsid w:val="004A5700"/>
    <w:rsid w:val="004B1C6D"/>
    <w:rsid w:val="004C05B9"/>
    <w:rsid w:val="004C0F53"/>
    <w:rsid w:val="004C2C75"/>
    <w:rsid w:val="004C3024"/>
    <w:rsid w:val="004C336C"/>
    <w:rsid w:val="004C737B"/>
    <w:rsid w:val="004D4874"/>
    <w:rsid w:val="004E0F3B"/>
    <w:rsid w:val="004E1D54"/>
    <w:rsid w:val="004EC7DF"/>
    <w:rsid w:val="004F65BA"/>
    <w:rsid w:val="00500A56"/>
    <w:rsid w:val="0050202A"/>
    <w:rsid w:val="00503667"/>
    <w:rsid w:val="00503C9F"/>
    <w:rsid w:val="0050473D"/>
    <w:rsid w:val="0050538C"/>
    <w:rsid w:val="00507BEA"/>
    <w:rsid w:val="00510EF1"/>
    <w:rsid w:val="00511132"/>
    <w:rsid w:val="00512B91"/>
    <w:rsid w:val="00520F3E"/>
    <w:rsid w:val="00521273"/>
    <w:rsid w:val="0052534D"/>
    <w:rsid w:val="005253E4"/>
    <w:rsid w:val="005271A0"/>
    <w:rsid w:val="005310C5"/>
    <w:rsid w:val="005313F4"/>
    <w:rsid w:val="005319C2"/>
    <w:rsid w:val="00534F66"/>
    <w:rsid w:val="0053533E"/>
    <w:rsid w:val="0053722D"/>
    <w:rsid w:val="00552933"/>
    <w:rsid w:val="00555252"/>
    <w:rsid w:val="00561EBB"/>
    <w:rsid w:val="00567BD9"/>
    <w:rsid w:val="0057071D"/>
    <w:rsid w:val="00573ECF"/>
    <w:rsid w:val="005803E5"/>
    <w:rsid w:val="005859EE"/>
    <w:rsid w:val="00586142"/>
    <w:rsid w:val="005A15F9"/>
    <w:rsid w:val="005A4054"/>
    <w:rsid w:val="005A6CC0"/>
    <w:rsid w:val="005A6F5D"/>
    <w:rsid w:val="005A752E"/>
    <w:rsid w:val="005B0155"/>
    <w:rsid w:val="005B475C"/>
    <w:rsid w:val="005B6469"/>
    <w:rsid w:val="005C1CD3"/>
    <w:rsid w:val="005C693B"/>
    <w:rsid w:val="005D1B31"/>
    <w:rsid w:val="005E2B1F"/>
    <w:rsid w:val="005E34B7"/>
    <w:rsid w:val="005F05E1"/>
    <w:rsid w:val="005F250F"/>
    <w:rsid w:val="005F3146"/>
    <w:rsid w:val="005F669B"/>
    <w:rsid w:val="006016AF"/>
    <w:rsid w:val="00603D70"/>
    <w:rsid w:val="006058DE"/>
    <w:rsid w:val="00610166"/>
    <w:rsid w:val="00610B12"/>
    <w:rsid w:val="00610BA0"/>
    <w:rsid w:val="00612622"/>
    <w:rsid w:val="00612AD6"/>
    <w:rsid w:val="00612B7F"/>
    <w:rsid w:val="0062114A"/>
    <w:rsid w:val="00626113"/>
    <w:rsid w:val="00637661"/>
    <w:rsid w:val="00640997"/>
    <w:rsid w:val="00644920"/>
    <w:rsid w:val="00653527"/>
    <w:rsid w:val="00656516"/>
    <w:rsid w:val="00657DAA"/>
    <w:rsid w:val="006640BA"/>
    <w:rsid w:val="006658F5"/>
    <w:rsid w:val="00675144"/>
    <w:rsid w:val="006A0696"/>
    <w:rsid w:val="006A620C"/>
    <w:rsid w:val="006A6D8F"/>
    <w:rsid w:val="006B2890"/>
    <w:rsid w:val="006B2DD1"/>
    <w:rsid w:val="006B33E3"/>
    <w:rsid w:val="006B46D4"/>
    <w:rsid w:val="006B61EB"/>
    <w:rsid w:val="006C09ED"/>
    <w:rsid w:val="006C0A9C"/>
    <w:rsid w:val="006D3B34"/>
    <w:rsid w:val="006E2E25"/>
    <w:rsid w:val="006E680A"/>
    <w:rsid w:val="006F0008"/>
    <w:rsid w:val="006F37DA"/>
    <w:rsid w:val="006F386E"/>
    <w:rsid w:val="006F54EA"/>
    <w:rsid w:val="006F7ACC"/>
    <w:rsid w:val="007046D9"/>
    <w:rsid w:val="00706529"/>
    <w:rsid w:val="007069AE"/>
    <w:rsid w:val="00706F04"/>
    <w:rsid w:val="00707211"/>
    <w:rsid w:val="00710A62"/>
    <w:rsid w:val="00710BF7"/>
    <w:rsid w:val="00713B21"/>
    <w:rsid w:val="00721747"/>
    <w:rsid w:val="00721AD7"/>
    <w:rsid w:val="007334E7"/>
    <w:rsid w:val="0073663B"/>
    <w:rsid w:val="00740822"/>
    <w:rsid w:val="0074173E"/>
    <w:rsid w:val="007443BC"/>
    <w:rsid w:val="00745473"/>
    <w:rsid w:val="00745927"/>
    <w:rsid w:val="00745FE0"/>
    <w:rsid w:val="00747556"/>
    <w:rsid w:val="00750162"/>
    <w:rsid w:val="00750759"/>
    <w:rsid w:val="00751C7C"/>
    <w:rsid w:val="007522F4"/>
    <w:rsid w:val="00755B35"/>
    <w:rsid w:val="00757E6F"/>
    <w:rsid w:val="0076112D"/>
    <w:rsid w:val="00764C98"/>
    <w:rsid w:val="00773F9A"/>
    <w:rsid w:val="007776D0"/>
    <w:rsid w:val="007831EB"/>
    <w:rsid w:val="00792460"/>
    <w:rsid w:val="0079585A"/>
    <w:rsid w:val="007B2435"/>
    <w:rsid w:val="007C0217"/>
    <w:rsid w:val="007C2FC2"/>
    <w:rsid w:val="007E0C79"/>
    <w:rsid w:val="007E3798"/>
    <w:rsid w:val="007E550C"/>
    <w:rsid w:val="007E70F3"/>
    <w:rsid w:val="007F082A"/>
    <w:rsid w:val="00803705"/>
    <w:rsid w:val="00803B64"/>
    <w:rsid w:val="00811843"/>
    <w:rsid w:val="00814FB8"/>
    <w:rsid w:val="00831C8E"/>
    <w:rsid w:val="008338EE"/>
    <w:rsid w:val="00844709"/>
    <w:rsid w:val="00845970"/>
    <w:rsid w:val="0084618E"/>
    <w:rsid w:val="00851931"/>
    <w:rsid w:val="008532FC"/>
    <w:rsid w:val="00862AFA"/>
    <w:rsid w:val="0086630D"/>
    <w:rsid w:val="00871146"/>
    <w:rsid w:val="00880409"/>
    <w:rsid w:val="00882023"/>
    <w:rsid w:val="00886313"/>
    <w:rsid w:val="008942A3"/>
    <w:rsid w:val="0089512A"/>
    <w:rsid w:val="008A1464"/>
    <w:rsid w:val="008A48F5"/>
    <w:rsid w:val="008B085A"/>
    <w:rsid w:val="008B35AE"/>
    <w:rsid w:val="008B7251"/>
    <w:rsid w:val="008C106A"/>
    <w:rsid w:val="008C4849"/>
    <w:rsid w:val="008C5DA7"/>
    <w:rsid w:val="008C7217"/>
    <w:rsid w:val="008D2496"/>
    <w:rsid w:val="008D3A3D"/>
    <w:rsid w:val="008D56AD"/>
    <w:rsid w:val="008D7845"/>
    <w:rsid w:val="008E0ABB"/>
    <w:rsid w:val="008F099A"/>
    <w:rsid w:val="008F6A72"/>
    <w:rsid w:val="00901695"/>
    <w:rsid w:val="009037D9"/>
    <w:rsid w:val="0090722C"/>
    <w:rsid w:val="00910EDD"/>
    <w:rsid w:val="00920F81"/>
    <w:rsid w:val="00921F6A"/>
    <w:rsid w:val="00933044"/>
    <w:rsid w:val="00936E94"/>
    <w:rsid w:val="00944577"/>
    <w:rsid w:val="00944B4A"/>
    <w:rsid w:val="00944EC9"/>
    <w:rsid w:val="00946096"/>
    <w:rsid w:val="009728B7"/>
    <w:rsid w:val="00974274"/>
    <w:rsid w:val="00980971"/>
    <w:rsid w:val="00993B20"/>
    <w:rsid w:val="00993F08"/>
    <w:rsid w:val="0099542A"/>
    <w:rsid w:val="00997502"/>
    <w:rsid w:val="009A1590"/>
    <w:rsid w:val="009A2732"/>
    <w:rsid w:val="009A3982"/>
    <w:rsid w:val="009A412F"/>
    <w:rsid w:val="009A5424"/>
    <w:rsid w:val="009A5E19"/>
    <w:rsid w:val="009A633A"/>
    <w:rsid w:val="009B2794"/>
    <w:rsid w:val="009B365F"/>
    <w:rsid w:val="009D4464"/>
    <w:rsid w:val="009D44D0"/>
    <w:rsid w:val="009E309E"/>
    <w:rsid w:val="00A01EDA"/>
    <w:rsid w:val="00A03CE1"/>
    <w:rsid w:val="00A0410A"/>
    <w:rsid w:val="00A04913"/>
    <w:rsid w:val="00A075A2"/>
    <w:rsid w:val="00A10FB2"/>
    <w:rsid w:val="00A1463F"/>
    <w:rsid w:val="00A24B37"/>
    <w:rsid w:val="00A26E04"/>
    <w:rsid w:val="00A279BE"/>
    <w:rsid w:val="00A328CB"/>
    <w:rsid w:val="00A3415E"/>
    <w:rsid w:val="00A36F05"/>
    <w:rsid w:val="00A40388"/>
    <w:rsid w:val="00A46CF7"/>
    <w:rsid w:val="00A46E87"/>
    <w:rsid w:val="00A50C9A"/>
    <w:rsid w:val="00A51231"/>
    <w:rsid w:val="00A609BD"/>
    <w:rsid w:val="00A8266A"/>
    <w:rsid w:val="00A830D0"/>
    <w:rsid w:val="00A83C7A"/>
    <w:rsid w:val="00A84C26"/>
    <w:rsid w:val="00A84CE0"/>
    <w:rsid w:val="00A8542F"/>
    <w:rsid w:val="00A916F1"/>
    <w:rsid w:val="00A935CC"/>
    <w:rsid w:val="00A973BB"/>
    <w:rsid w:val="00AA12DA"/>
    <w:rsid w:val="00AA227D"/>
    <w:rsid w:val="00AA3CE4"/>
    <w:rsid w:val="00AA3EF5"/>
    <w:rsid w:val="00AB0881"/>
    <w:rsid w:val="00AB1370"/>
    <w:rsid w:val="00AC0818"/>
    <w:rsid w:val="00AD1545"/>
    <w:rsid w:val="00AD39A4"/>
    <w:rsid w:val="00AE0897"/>
    <w:rsid w:val="00AF503A"/>
    <w:rsid w:val="00B004F9"/>
    <w:rsid w:val="00B12E8B"/>
    <w:rsid w:val="00B1495A"/>
    <w:rsid w:val="00B15A00"/>
    <w:rsid w:val="00B21557"/>
    <w:rsid w:val="00B233BC"/>
    <w:rsid w:val="00B25A77"/>
    <w:rsid w:val="00B264FA"/>
    <w:rsid w:val="00B54F01"/>
    <w:rsid w:val="00B55255"/>
    <w:rsid w:val="00B62969"/>
    <w:rsid w:val="00B66940"/>
    <w:rsid w:val="00B766C7"/>
    <w:rsid w:val="00B808DE"/>
    <w:rsid w:val="00B8117A"/>
    <w:rsid w:val="00B8132B"/>
    <w:rsid w:val="00B81851"/>
    <w:rsid w:val="00B9797A"/>
    <w:rsid w:val="00BA0BDB"/>
    <w:rsid w:val="00BA10D1"/>
    <w:rsid w:val="00BB11A7"/>
    <w:rsid w:val="00BB7AB4"/>
    <w:rsid w:val="00BC50D2"/>
    <w:rsid w:val="00BC684F"/>
    <w:rsid w:val="00BD3E1A"/>
    <w:rsid w:val="00BD7089"/>
    <w:rsid w:val="00BE271D"/>
    <w:rsid w:val="00BE406A"/>
    <w:rsid w:val="00BE4940"/>
    <w:rsid w:val="00BF4B2B"/>
    <w:rsid w:val="00C0624B"/>
    <w:rsid w:val="00C06AF5"/>
    <w:rsid w:val="00C205CD"/>
    <w:rsid w:val="00C24445"/>
    <w:rsid w:val="00C2751F"/>
    <w:rsid w:val="00C27932"/>
    <w:rsid w:val="00C33A02"/>
    <w:rsid w:val="00C36F8B"/>
    <w:rsid w:val="00C419A4"/>
    <w:rsid w:val="00C42E60"/>
    <w:rsid w:val="00C43A1E"/>
    <w:rsid w:val="00C440C6"/>
    <w:rsid w:val="00C46710"/>
    <w:rsid w:val="00C51550"/>
    <w:rsid w:val="00C54559"/>
    <w:rsid w:val="00C70C21"/>
    <w:rsid w:val="00C71C32"/>
    <w:rsid w:val="00C80124"/>
    <w:rsid w:val="00C81384"/>
    <w:rsid w:val="00C81CA6"/>
    <w:rsid w:val="00C824CA"/>
    <w:rsid w:val="00C82B1B"/>
    <w:rsid w:val="00C82E5D"/>
    <w:rsid w:val="00C847E4"/>
    <w:rsid w:val="00C85F9C"/>
    <w:rsid w:val="00C902DC"/>
    <w:rsid w:val="00C91214"/>
    <w:rsid w:val="00C9312F"/>
    <w:rsid w:val="00C943C3"/>
    <w:rsid w:val="00C9631E"/>
    <w:rsid w:val="00CA0D95"/>
    <w:rsid w:val="00CA10D7"/>
    <w:rsid w:val="00CB1896"/>
    <w:rsid w:val="00CB56C6"/>
    <w:rsid w:val="00CC1630"/>
    <w:rsid w:val="00CC5B05"/>
    <w:rsid w:val="00CD38B3"/>
    <w:rsid w:val="00CD53AC"/>
    <w:rsid w:val="00CD55BF"/>
    <w:rsid w:val="00CD56B0"/>
    <w:rsid w:val="00CD5AAB"/>
    <w:rsid w:val="00CE36E5"/>
    <w:rsid w:val="00CE4459"/>
    <w:rsid w:val="00CE6160"/>
    <w:rsid w:val="00CF6374"/>
    <w:rsid w:val="00CF6775"/>
    <w:rsid w:val="00D0099B"/>
    <w:rsid w:val="00D03966"/>
    <w:rsid w:val="00D03FC9"/>
    <w:rsid w:val="00D11FFC"/>
    <w:rsid w:val="00D20124"/>
    <w:rsid w:val="00D2352F"/>
    <w:rsid w:val="00D342C4"/>
    <w:rsid w:val="00D35325"/>
    <w:rsid w:val="00D37E4D"/>
    <w:rsid w:val="00D42FBA"/>
    <w:rsid w:val="00D43FC2"/>
    <w:rsid w:val="00D508FE"/>
    <w:rsid w:val="00D51520"/>
    <w:rsid w:val="00D53078"/>
    <w:rsid w:val="00D612B0"/>
    <w:rsid w:val="00D63C91"/>
    <w:rsid w:val="00D71DED"/>
    <w:rsid w:val="00D802F8"/>
    <w:rsid w:val="00D80FA5"/>
    <w:rsid w:val="00D9017E"/>
    <w:rsid w:val="00D90539"/>
    <w:rsid w:val="00D915DF"/>
    <w:rsid w:val="00D92835"/>
    <w:rsid w:val="00DA1F45"/>
    <w:rsid w:val="00DA518A"/>
    <w:rsid w:val="00DA6329"/>
    <w:rsid w:val="00DB0A77"/>
    <w:rsid w:val="00DB6603"/>
    <w:rsid w:val="00DB7861"/>
    <w:rsid w:val="00DC0FE9"/>
    <w:rsid w:val="00DC2B7F"/>
    <w:rsid w:val="00DC318E"/>
    <w:rsid w:val="00DC3F91"/>
    <w:rsid w:val="00DD2396"/>
    <w:rsid w:val="00DD2BF7"/>
    <w:rsid w:val="00DD6478"/>
    <w:rsid w:val="00DE2AD0"/>
    <w:rsid w:val="00DE63A4"/>
    <w:rsid w:val="00DF0E9D"/>
    <w:rsid w:val="00E0382A"/>
    <w:rsid w:val="00E12E3D"/>
    <w:rsid w:val="00E171C0"/>
    <w:rsid w:val="00E21BC1"/>
    <w:rsid w:val="00E24052"/>
    <w:rsid w:val="00E24E57"/>
    <w:rsid w:val="00E27FE2"/>
    <w:rsid w:val="00E315F6"/>
    <w:rsid w:val="00E32F09"/>
    <w:rsid w:val="00E4287F"/>
    <w:rsid w:val="00E452DA"/>
    <w:rsid w:val="00E47431"/>
    <w:rsid w:val="00E50EE4"/>
    <w:rsid w:val="00E6090F"/>
    <w:rsid w:val="00E63336"/>
    <w:rsid w:val="00E714DC"/>
    <w:rsid w:val="00E72106"/>
    <w:rsid w:val="00E764DB"/>
    <w:rsid w:val="00E767A7"/>
    <w:rsid w:val="00E77B06"/>
    <w:rsid w:val="00E94F2C"/>
    <w:rsid w:val="00E97737"/>
    <w:rsid w:val="00EA29BF"/>
    <w:rsid w:val="00EA3693"/>
    <w:rsid w:val="00EA4024"/>
    <w:rsid w:val="00EA5061"/>
    <w:rsid w:val="00EA5B1F"/>
    <w:rsid w:val="00EA7FEA"/>
    <w:rsid w:val="00EB0D35"/>
    <w:rsid w:val="00EB1000"/>
    <w:rsid w:val="00EB1535"/>
    <w:rsid w:val="00EC4F27"/>
    <w:rsid w:val="00EC751C"/>
    <w:rsid w:val="00ED0DB6"/>
    <w:rsid w:val="00ED4830"/>
    <w:rsid w:val="00ED6CE2"/>
    <w:rsid w:val="00EE26D7"/>
    <w:rsid w:val="00EE2AAF"/>
    <w:rsid w:val="00EE5570"/>
    <w:rsid w:val="00EF139E"/>
    <w:rsid w:val="00F00E1B"/>
    <w:rsid w:val="00F0197F"/>
    <w:rsid w:val="00F05039"/>
    <w:rsid w:val="00F070C3"/>
    <w:rsid w:val="00F1121E"/>
    <w:rsid w:val="00F12F1B"/>
    <w:rsid w:val="00F148FF"/>
    <w:rsid w:val="00F17DEC"/>
    <w:rsid w:val="00F20A54"/>
    <w:rsid w:val="00F20CE0"/>
    <w:rsid w:val="00F31FAB"/>
    <w:rsid w:val="00F3257A"/>
    <w:rsid w:val="00F35F65"/>
    <w:rsid w:val="00F365DF"/>
    <w:rsid w:val="00F4297F"/>
    <w:rsid w:val="00F42EF2"/>
    <w:rsid w:val="00F45B5E"/>
    <w:rsid w:val="00F502CF"/>
    <w:rsid w:val="00F56959"/>
    <w:rsid w:val="00F5725A"/>
    <w:rsid w:val="00F610C1"/>
    <w:rsid w:val="00F63988"/>
    <w:rsid w:val="00F76657"/>
    <w:rsid w:val="00F90C10"/>
    <w:rsid w:val="00F91376"/>
    <w:rsid w:val="00F91E88"/>
    <w:rsid w:val="00F93179"/>
    <w:rsid w:val="00F94510"/>
    <w:rsid w:val="00F95CB1"/>
    <w:rsid w:val="00F97545"/>
    <w:rsid w:val="00FA03DC"/>
    <w:rsid w:val="00FA05CE"/>
    <w:rsid w:val="00FA3D5F"/>
    <w:rsid w:val="00FB7C9B"/>
    <w:rsid w:val="00FC4B11"/>
    <w:rsid w:val="00FC52D4"/>
    <w:rsid w:val="00FC7825"/>
    <w:rsid w:val="00FD6789"/>
    <w:rsid w:val="00FD767D"/>
    <w:rsid w:val="00FE006B"/>
    <w:rsid w:val="00FE02D2"/>
    <w:rsid w:val="00FE0776"/>
    <w:rsid w:val="00FE08D7"/>
    <w:rsid w:val="00FE2A39"/>
    <w:rsid w:val="00FE2E7A"/>
    <w:rsid w:val="00FE776B"/>
    <w:rsid w:val="00FF2B5F"/>
    <w:rsid w:val="00FF6376"/>
    <w:rsid w:val="01127795"/>
    <w:rsid w:val="013DC952"/>
    <w:rsid w:val="014297F7"/>
    <w:rsid w:val="0217167D"/>
    <w:rsid w:val="022BE463"/>
    <w:rsid w:val="02779E30"/>
    <w:rsid w:val="02D48173"/>
    <w:rsid w:val="02DBCF6F"/>
    <w:rsid w:val="033995BA"/>
    <w:rsid w:val="03420FF9"/>
    <w:rsid w:val="03421BB7"/>
    <w:rsid w:val="0362E2E4"/>
    <w:rsid w:val="036BE28A"/>
    <w:rsid w:val="04AEAF16"/>
    <w:rsid w:val="04B44122"/>
    <w:rsid w:val="04C1D122"/>
    <w:rsid w:val="05510C8F"/>
    <w:rsid w:val="06285211"/>
    <w:rsid w:val="065BDECB"/>
    <w:rsid w:val="066D495F"/>
    <w:rsid w:val="066F1EB9"/>
    <w:rsid w:val="0702BD97"/>
    <w:rsid w:val="07034DB5"/>
    <w:rsid w:val="07761C94"/>
    <w:rsid w:val="079FD375"/>
    <w:rsid w:val="07BC522D"/>
    <w:rsid w:val="07C09114"/>
    <w:rsid w:val="07E1104A"/>
    <w:rsid w:val="07E69E2C"/>
    <w:rsid w:val="07EA78A2"/>
    <w:rsid w:val="0802744E"/>
    <w:rsid w:val="0807BA57"/>
    <w:rsid w:val="0887C068"/>
    <w:rsid w:val="08DECC3C"/>
    <w:rsid w:val="093C00B8"/>
    <w:rsid w:val="09551C66"/>
    <w:rsid w:val="0965D54B"/>
    <w:rsid w:val="0A6AEECF"/>
    <w:rsid w:val="0A8FAF59"/>
    <w:rsid w:val="0B015350"/>
    <w:rsid w:val="0B699208"/>
    <w:rsid w:val="0B7880A8"/>
    <w:rsid w:val="0B8AD2FA"/>
    <w:rsid w:val="0BB98505"/>
    <w:rsid w:val="0C670B9D"/>
    <w:rsid w:val="0C9A0D15"/>
    <w:rsid w:val="0CAACF80"/>
    <w:rsid w:val="0CFB604C"/>
    <w:rsid w:val="0D7DE381"/>
    <w:rsid w:val="0D8FB8FE"/>
    <w:rsid w:val="0DF64152"/>
    <w:rsid w:val="0E125639"/>
    <w:rsid w:val="0E7ED12E"/>
    <w:rsid w:val="0EA5F996"/>
    <w:rsid w:val="0EE40968"/>
    <w:rsid w:val="0EE6B2B4"/>
    <w:rsid w:val="0EEFD977"/>
    <w:rsid w:val="0F07482B"/>
    <w:rsid w:val="0F1B3BC3"/>
    <w:rsid w:val="102FEA3D"/>
    <w:rsid w:val="10A6218D"/>
    <w:rsid w:val="10AE2AD7"/>
    <w:rsid w:val="10ED571B"/>
    <w:rsid w:val="1143553C"/>
    <w:rsid w:val="117B439A"/>
    <w:rsid w:val="12A3D581"/>
    <w:rsid w:val="1391907B"/>
    <w:rsid w:val="13C94E66"/>
    <w:rsid w:val="1419015E"/>
    <w:rsid w:val="142CAAAB"/>
    <w:rsid w:val="1473E5D4"/>
    <w:rsid w:val="14DAF254"/>
    <w:rsid w:val="1522B712"/>
    <w:rsid w:val="154554A9"/>
    <w:rsid w:val="154A2601"/>
    <w:rsid w:val="15DEAFB4"/>
    <w:rsid w:val="161335F2"/>
    <w:rsid w:val="16597295"/>
    <w:rsid w:val="165FB86E"/>
    <w:rsid w:val="168FEE8D"/>
    <w:rsid w:val="17177EE3"/>
    <w:rsid w:val="173A527C"/>
    <w:rsid w:val="174CE806"/>
    <w:rsid w:val="175316B1"/>
    <w:rsid w:val="1786E546"/>
    <w:rsid w:val="17C2DC5E"/>
    <w:rsid w:val="17F0B7CC"/>
    <w:rsid w:val="18141DDC"/>
    <w:rsid w:val="1845EC80"/>
    <w:rsid w:val="184C13F9"/>
    <w:rsid w:val="184E9AEC"/>
    <w:rsid w:val="18638E8B"/>
    <w:rsid w:val="18DBB9CB"/>
    <w:rsid w:val="1917D477"/>
    <w:rsid w:val="19478091"/>
    <w:rsid w:val="1A21E534"/>
    <w:rsid w:val="1A60A869"/>
    <w:rsid w:val="1AD9E526"/>
    <w:rsid w:val="1BE10F86"/>
    <w:rsid w:val="1C96103A"/>
    <w:rsid w:val="1CC79495"/>
    <w:rsid w:val="1D2A42E8"/>
    <w:rsid w:val="1DD7A4FB"/>
    <w:rsid w:val="1DF57F33"/>
    <w:rsid w:val="1DFC7129"/>
    <w:rsid w:val="1E146AD2"/>
    <w:rsid w:val="1E62C509"/>
    <w:rsid w:val="1EE2256D"/>
    <w:rsid w:val="1EE2DD94"/>
    <w:rsid w:val="1EE2F80A"/>
    <w:rsid w:val="1EF04E04"/>
    <w:rsid w:val="1EF362FF"/>
    <w:rsid w:val="1F5056F6"/>
    <w:rsid w:val="1F735197"/>
    <w:rsid w:val="1FB55686"/>
    <w:rsid w:val="201D9D13"/>
    <w:rsid w:val="2046C3CE"/>
    <w:rsid w:val="205F09F7"/>
    <w:rsid w:val="208CC6B3"/>
    <w:rsid w:val="2099DE1E"/>
    <w:rsid w:val="21086DEC"/>
    <w:rsid w:val="21A2648F"/>
    <w:rsid w:val="21B6E19B"/>
    <w:rsid w:val="21BBE290"/>
    <w:rsid w:val="21F8DAFD"/>
    <w:rsid w:val="228BF73D"/>
    <w:rsid w:val="22C05705"/>
    <w:rsid w:val="235F24F1"/>
    <w:rsid w:val="238F9398"/>
    <w:rsid w:val="2439EC8A"/>
    <w:rsid w:val="245FA8EC"/>
    <w:rsid w:val="251A3AC8"/>
    <w:rsid w:val="253AFFB1"/>
    <w:rsid w:val="2540BA55"/>
    <w:rsid w:val="25494563"/>
    <w:rsid w:val="25560AE4"/>
    <w:rsid w:val="25D16A66"/>
    <w:rsid w:val="271DC874"/>
    <w:rsid w:val="27499CE1"/>
    <w:rsid w:val="27B42B05"/>
    <w:rsid w:val="27C07FE9"/>
    <w:rsid w:val="27FAE892"/>
    <w:rsid w:val="29BBE69A"/>
    <w:rsid w:val="2A02C3B7"/>
    <w:rsid w:val="2AE1E59B"/>
    <w:rsid w:val="2B07B5CE"/>
    <w:rsid w:val="2C0D7F3A"/>
    <w:rsid w:val="2C394792"/>
    <w:rsid w:val="2C8A9FDC"/>
    <w:rsid w:val="2D2B310C"/>
    <w:rsid w:val="2DB04EDC"/>
    <w:rsid w:val="2DF1975B"/>
    <w:rsid w:val="2E038273"/>
    <w:rsid w:val="2E234A67"/>
    <w:rsid w:val="2E38EE37"/>
    <w:rsid w:val="2FBF1196"/>
    <w:rsid w:val="30D72681"/>
    <w:rsid w:val="30D806B4"/>
    <w:rsid w:val="3104DAE8"/>
    <w:rsid w:val="312F298D"/>
    <w:rsid w:val="31671288"/>
    <w:rsid w:val="31D69EC8"/>
    <w:rsid w:val="3246DA56"/>
    <w:rsid w:val="32F4D37A"/>
    <w:rsid w:val="33644936"/>
    <w:rsid w:val="339F6666"/>
    <w:rsid w:val="34322847"/>
    <w:rsid w:val="34686AC7"/>
    <w:rsid w:val="346CCCA0"/>
    <w:rsid w:val="3488F75F"/>
    <w:rsid w:val="355134A5"/>
    <w:rsid w:val="35B521DC"/>
    <w:rsid w:val="35CE7890"/>
    <w:rsid w:val="36213049"/>
    <w:rsid w:val="366915D4"/>
    <w:rsid w:val="36842388"/>
    <w:rsid w:val="36BB54A7"/>
    <w:rsid w:val="36DF9482"/>
    <w:rsid w:val="36E62C76"/>
    <w:rsid w:val="37710B1B"/>
    <w:rsid w:val="38A41235"/>
    <w:rsid w:val="38D5A0C0"/>
    <w:rsid w:val="38DFECF9"/>
    <w:rsid w:val="38EE0277"/>
    <w:rsid w:val="3979A2D8"/>
    <w:rsid w:val="39BD7706"/>
    <w:rsid w:val="39F9F9C2"/>
    <w:rsid w:val="3A1BF6CC"/>
    <w:rsid w:val="3A1ED90B"/>
    <w:rsid w:val="3A5074E2"/>
    <w:rsid w:val="3BC1C505"/>
    <w:rsid w:val="3BDBD83E"/>
    <w:rsid w:val="3D363456"/>
    <w:rsid w:val="3E2211A2"/>
    <w:rsid w:val="3E6CF28D"/>
    <w:rsid w:val="3E707BF2"/>
    <w:rsid w:val="3E9A83A8"/>
    <w:rsid w:val="3F1C6D95"/>
    <w:rsid w:val="3FC42A76"/>
    <w:rsid w:val="4050733C"/>
    <w:rsid w:val="4051081E"/>
    <w:rsid w:val="405AF3DE"/>
    <w:rsid w:val="40D35406"/>
    <w:rsid w:val="423F1C0B"/>
    <w:rsid w:val="425F1DCA"/>
    <w:rsid w:val="426EE5DE"/>
    <w:rsid w:val="42BA0606"/>
    <w:rsid w:val="42CEF401"/>
    <w:rsid w:val="432CCFD0"/>
    <w:rsid w:val="4358BA2E"/>
    <w:rsid w:val="4369D118"/>
    <w:rsid w:val="43837EE8"/>
    <w:rsid w:val="43DADF97"/>
    <w:rsid w:val="43DFA9E3"/>
    <w:rsid w:val="43EFB8AD"/>
    <w:rsid w:val="44832C0A"/>
    <w:rsid w:val="452AA191"/>
    <w:rsid w:val="4576596A"/>
    <w:rsid w:val="45E38601"/>
    <w:rsid w:val="46F1CB3B"/>
    <w:rsid w:val="4704AAD9"/>
    <w:rsid w:val="472BAAE4"/>
    <w:rsid w:val="47328F83"/>
    <w:rsid w:val="47BEF0A6"/>
    <w:rsid w:val="47CC439A"/>
    <w:rsid w:val="47DBF5DA"/>
    <w:rsid w:val="480FC336"/>
    <w:rsid w:val="481D00C6"/>
    <w:rsid w:val="48A3D84D"/>
    <w:rsid w:val="48F774BD"/>
    <w:rsid w:val="4923328B"/>
    <w:rsid w:val="494C3899"/>
    <w:rsid w:val="495AC7CF"/>
    <w:rsid w:val="49E5DDDE"/>
    <w:rsid w:val="4A123647"/>
    <w:rsid w:val="4A9BE88F"/>
    <w:rsid w:val="4AA4CD3F"/>
    <w:rsid w:val="4B06178C"/>
    <w:rsid w:val="4B493D50"/>
    <w:rsid w:val="4BCA0879"/>
    <w:rsid w:val="4BD7F32F"/>
    <w:rsid w:val="4BEF0DC8"/>
    <w:rsid w:val="4BFD6180"/>
    <w:rsid w:val="4C1BD9C7"/>
    <w:rsid w:val="4C6056E3"/>
    <w:rsid w:val="4D264807"/>
    <w:rsid w:val="4DA60DFB"/>
    <w:rsid w:val="4DF016DE"/>
    <w:rsid w:val="4F51EB6A"/>
    <w:rsid w:val="4FF02D01"/>
    <w:rsid w:val="50016E01"/>
    <w:rsid w:val="50D54E28"/>
    <w:rsid w:val="515C6752"/>
    <w:rsid w:val="516B369E"/>
    <w:rsid w:val="51840AA7"/>
    <w:rsid w:val="519C5B60"/>
    <w:rsid w:val="51E3A624"/>
    <w:rsid w:val="539B80CC"/>
    <w:rsid w:val="53D8F2BB"/>
    <w:rsid w:val="53E6EAAB"/>
    <w:rsid w:val="542085A5"/>
    <w:rsid w:val="5490D192"/>
    <w:rsid w:val="55049A7C"/>
    <w:rsid w:val="55065751"/>
    <w:rsid w:val="559315B9"/>
    <w:rsid w:val="55C322D5"/>
    <w:rsid w:val="55F44238"/>
    <w:rsid w:val="560D06F0"/>
    <w:rsid w:val="5611BBE3"/>
    <w:rsid w:val="5615B72A"/>
    <w:rsid w:val="562D33B8"/>
    <w:rsid w:val="56736889"/>
    <w:rsid w:val="56CA6615"/>
    <w:rsid w:val="56D8F6A4"/>
    <w:rsid w:val="571EF520"/>
    <w:rsid w:val="572D3121"/>
    <w:rsid w:val="572D8564"/>
    <w:rsid w:val="57AE3F22"/>
    <w:rsid w:val="57B42939"/>
    <w:rsid w:val="57DD6B42"/>
    <w:rsid w:val="58B8B149"/>
    <w:rsid w:val="598B65DD"/>
    <w:rsid w:val="59E5DB38"/>
    <w:rsid w:val="5ABE397F"/>
    <w:rsid w:val="5BA1B54D"/>
    <w:rsid w:val="5C54C08D"/>
    <w:rsid w:val="5C76D1A1"/>
    <w:rsid w:val="5C9F7301"/>
    <w:rsid w:val="5CFFA0F8"/>
    <w:rsid w:val="5D23BC3C"/>
    <w:rsid w:val="5D4518BF"/>
    <w:rsid w:val="5D6EBB0F"/>
    <w:rsid w:val="5DDE6852"/>
    <w:rsid w:val="5DEE8C66"/>
    <w:rsid w:val="5EA71C23"/>
    <w:rsid w:val="5ECB056F"/>
    <w:rsid w:val="5F448DC2"/>
    <w:rsid w:val="5F565243"/>
    <w:rsid w:val="5FC79E61"/>
    <w:rsid w:val="60179377"/>
    <w:rsid w:val="6092A23F"/>
    <w:rsid w:val="60DE3143"/>
    <w:rsid w:val="61328303"/>
    <w:rsid w:val="613D8392"/>
    <w:rsid w:val="61464B0A"/>
    <w:rsid w:val="6157A949"/>
    <w:rsid w:val="6178AA55"/>
    <w:rsid w:val="618999B0"/>
    <w:rsid w:val="62EFEEEE"/>
    <w:rsid w:val="62FB38D0"/>
    <w:rsid w:val="636D314A"/>
    <w:rsid w:val="63FDF963"/>
    <w:rsid w:val="641CE174"/>
    <w:rsid w:val="6444C290"/>
    <w:rsid w:val="65369748"/>
    <w:rsid w:val="6587753B"/>
    <w:rsid w:val="66097E02"/>
    <w:rsid w:val="6659B299"/>
    <w:rsid w:val="66CF7BDD"/>
    <w:rsid w:val="676B9AB6"/>
    <w:rsid w:val="67D17695"/>
    <w:rsid w:val="67F9D830"/>
    <w:rsid w:val="684932D3"/>
    <w:rsid w:val="6938CC0D"/>
    <w:rsid w:val="69621410"/>
    <w:rsid w:val="69D7F908"/>
    <w:rsid w:val="6A2A03D0"/>
    <w:rsid w:val="6A32B3CF"/>
    <w:rsid w:val="6A917B7A"/>
    <w:rsid w:val="6A9BA5C6"/>
    <w:rsid w:val="6AACF60C"/>
    <w:rsid w:val="6AEC3699"/>
    <w:rsid w:val="6B22BA2E"/>
    <w:rsid w:val="6B403F8C"/>
    <w:rsid w:val="6B6F6451"/>
    <w:rsid w:val="6B79AEE1"/>
    <w:rsid w:val="6BA8B32B"/>
    <w:rsid w:val="6BE0801A"/>
    <w:rsid w:val="6BE83E17"/>
    <w:rsid w:val="6C64ADC8"/>
    <w:rsid w:val="6C7DF43D"/>
    <w:rsid w:val="6C7F254A"/>
    <w:rsid w:val="6D06117C"/>
    <w:rsid w:val="6D7F2982"/>
    <w:rsid w:val="6E1F3E64"/>
    <w:rsid w:val="6E3D483C"/>
    <w:rsid w:val="6EB6CB4D"/>
    <w:rsid w:val="6ECA600C"/>
    <w:rsid w:val="6F153F36"/>
    <w:rsid w:val="6F61553B"/>
    <w:rsid w:val="701359EA"/>
    <w:rsid w:val="713678CC"/>
    <w:rsid w:val="71D48831"/>
    <w:rsid w:val="7289D852"/>
    <w:rsid w:val="72C79A7C"/>
    <w:rsid w:val="73960444"/>
    <w:rsid w:val="73F82FA3"/>
    <w:rsid w:val="744EA18A"/>
    <w:rsid w:val="74819D28"/>
    <w:rsid w:val="753BDC4E"/>
    <w:rsid w:val="754D81CA"/>
    <w:rsid w:val="75CD3C89"/>
    <w:rsid w:val="76131708"/>
    <w:rsid w:val="7632C031"/>
    <w:rsid w:val="765023D4"/>
    <w:rsid w:val="76B998A0"/>
    <w:rsid w:val="76EE292D"/>
    <w:rsid w:val="774142ED"/>
    <w:rsid w:val="77875D23"/>
    <w:rsid w:val="77A9A3B1"/>
    <w:rsid w:val="77D31B96"/>
    <w:rsid w:val="7859454D"/>
    <w:rsid w:val="78F9C380"/>
    <w:rsid w:val="796CED26"/>
    <w:rsid w:val="79DD6D63"/>
    <w:rsid w:val="7A7A35F9"/>
    <w:rsid w:val="7AB30623"/>
    <w:rsid w:val="7ABD7E23"/>
    <w:rsid w:val="7AF04108"/>
    <w:rsid w:val="7B152302"/>
    <w:rsid w:val="7B1F72C0"/>
    <w:rsid w:val="7B4404A5"/>
    <w:rsid w:val="7B6B2739"/>
    <w:rsid w:val="7B89E6B3"/>
    <w:rsid w:val="7C12357D"/>
    <w:rsid w:val="7C29204F"/>
    <w:rsid w:val="7D0624DE"/>
    <w:rsid w:val="7DCCCA5F"/>
    <w:rsid w:val="7EA75C60"/>
    <w:rsid w:val="7EBCB3A5"/>
    <w:rsid w:val="7F86776E"/>
    <w:rsid w:val="7FF16A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B2B33"/>
  <w15:docId w15:val="{A2A30DC7-8E99-4C6D-8B5E-AE57ADE2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FF"/>
    <w:pPr>
      <w:spacing w:after="151" w:line="280" w:lineRule="atLeast"/>
    </w:pPr>
    <w:rPr>
      <w:rFonts w:ascii="Arial" w:hAnsi="Arial"/>
      <w:szCs w:val="22"/>
      <w:lang w:eastAsia="en-US"/>
    </w:rPr>
  </w:style>
  <w:style w:type="paragraph" w:styleId="Heading1">
    <w:name w:val="heading 1"/>
    <w:basedOn w:val="Normal"/>
    <w:next w:val="Normal"/>
    <w:link w:val="Heading1Char"/>
    <w:uiPriority w:val="9"/>
    <w:qFormat/>
    <w:rsid w:val="00CD53AC"/>
    <w:pPr>
      <w:keepNext/>
      <w:keepLines/>
      <w:spacing w:before="302" w:after="113" w:line="340" w:lineRule="atLeast"/>
      <w:outlineLvl w:val="0"/>
    </w:pPr>
    <w:rPr>
      <w:rFonts w:eastAsia="Times New Roman"/>
      <w:bCs/>
      <w:color w:val="69BE28"/>
      <w:sz w:val="28"/>
      <w:szCs w:val="28"/>
    </w:rPr>
  </w:style>
  <w:style w:type="paragraph" w:styleId="Heading2">
    <w:name w:val="heading 2"/>
    <w:basedOn w:val="Normal"/>
    <w:next w:val="Normal"/>
    <w:link w:val="Heading2Char"/>
    <w:uiPriority w:val="9"/>
    <w:qFormat/>
    <w:rsid w:val="005E2B1F"/>
    <w:pPr>
      <w:keepNext/>
      <w:keepLines/>
      <w:spacing w:before="189" w:after="113"/>
      <w:outlineLvl w:val="1"/>
    </w:pPr>
    <w:rPr>
      <w:rFonts w:eastAsia="Times New Roman"/>
      <w:b/>
      <w:bCs/>
      <w:color w:val="ACA095"/>
      <w:sz w:val="23"/>
      <w:szCs w:val="26"/>
    </w:rPr>
  </w:style>
  <w:style w:type="paragraph" w:styleId="Heading3">
    <w:name w:val="heading 3"/>
    <w:basedOn w:val="Normal"/>
    <w:next w:val="Normal"/>
    <w:link w:val="Heading3Char"/>
    <w:uiPriority w:val="9"/>
    <w:qFormat/>
    <w:rsid w:val="006C0A9C"/>
    <w:pPr>
      <w:keepNext/>
      <w:keepLines/>
      <w:spacing w:before="189" w:after="113"/>
      <w:outlineLvl w:val="2"/>
    </w:pPr>
    <w:rPr>
      <w:rFonts w:eastAsia="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Subhead">
    <w:name w:val="Front Page Subhead"/>
    <w:basedOn w:val="Normal"/>
    <w:uiPriority w:val="1"/>
    <w:rsid w:val="00F3257A"/>
    <w:pPr>
      <w:spacing w:line="320" w:lineRule="atLeast"/>
      <w:jc w:val="right"/>
    </w:pPr>
    <w:rPr>
      <w:color w:val="4D4D4D"/>
      <w:sz w:val="28"/>
    </w:rPr>
  </w:style>
  <w:style w:type="paragraph" w:styleId="BodyText">
    <w:name w:val="Body Text"/>
    <w:basedOn w:val="Normal"/>
    <w:link w:val="BodyTextChar"/>
    <w:uiPriority w:val="99"/>
    <w:semiHidden/>
    <w:rsid w:val="00BC50D2"/>
    <w:rPr>
      <w:szCs w:val="20"/>
    </w:rPr>
  </w:style>
  <w:style w:type="character" w:customStyle="1" w:styleId="BodyTextChar">
    <w:name w:val="Body Text Char"/>
    <w:link w:val="BodyText"/>
    <w:uiPriority w:val="99"/>
    <w:semiHidden/>
    <w:rsid w:val="00FA05CE"/>
    <w:rPr>
      <w:rFonts w:ascii="Arial" w:hAnsi="Arial"/>
      <w:sz w:val="20"/>
    </w:rPr>
  </w:style>
  <w:style w:type="paragraph" w:styleId="Title">
    <w:name w:val="Title"/>
    <w:basedOn w:val="Normal"/>
    <w:next w:val="Normal"/>
    <w:link w:val="TitleChar"/>
    <w:uiPriority w:val="10"/>
    <w:qFormat/>
    <w:rsid w:val="00CD53AC"/>
    <w:pPr>
      <w:spacing w:after="0" w:line="640" w:lineRule="atLeast"/>
      <w:contextualSpacing/>
    </w:pPr>
    <w:rPr>
      <w:rFonts w:eastAsia="Times New Roman"/>
      <w:color w:val="69BE28"/>
      <w:spacing w:val="5"/>
      <w:kern w:val="28"/>
      <w:sz w:val="68"/>
      <w:szCs w:val="52"/>
    </w:rPr>
  </w:style>
  <w:style w:type="character" w:customStyle="1" w:styleId="TitleChar">
    <w:name w:val="Title Char"/>
    <w:link w:val="Title"/>
    <w:uiPriority w:val="10"/>
    <w:rsid w:val="00CD53AC"/>
    <w:rPr>
      <w:rFonts w:ascii="Arial" w:eastAsia="Times New Roman" w:hAnsi="Arial" w:cs="Times New Roman"/>
      <w:color w:val="69BE28"/>
      <w:spacing w:val="5"/>
      <w:kern w:val="28"/>
      <w:sz w:val="68"/>
      <w:szCs w:val="52"/>
    </w:rPr>
  </w:style>
  <w:style w:type="paragraph" w:customStyle="1" w:styleId="Heading">
    <w:name w:val="Heading"/>
    <w:basedOn w:val="Normal"/>
    <w:next w:val="Normal"/>
    <w:rsid w:val="00EF139E"/>
    <w:pPr>
      <w:spacing w:after="0" w:line="360" w:lineRule="atLeast"/>
    </w:pPr>
    <w:rPr>
      <w:color w:val="7A7A7A"/>
      <w:sz w:val="36"/>
    </w:rPr>
  </w:style>
  <w:style w:type="paragraph" w:customStyle="1" w:styleId="Introduction">
    <w:name w:val="Introduction"/>
    <w:basedOn w:val="Normal"/>
    <w:next w:val="Normal"/>
    <w:qFormat/>
    <w:rsid w:val="002E2CC1"/>
    <w:pPr>
      <w:spacing w:before="120" w:after="170" w:line="320" w:lineRule="atLeast"/>
    </w:pPr>
    <w:rPr>
      <w:color w:val="4D4D4D"/>
      <w:sz w:val="24"/>
    </w:rPr>
  </w:style>
  <w:style w:type="character" w:customStyle="1" w:styleId="Heading1Char">
    <w:name w:val="Heading 1 Char"/>
    <w:link w:val="Heading1"/>
    <w:uiPriority w:val="9"/>
    <w:rsid w:val="00CD53AC"/>
    <w:rPr>
      <w:rFonts w:ascii="Arial" w:eastAsia="Times New Roman" w:hAnsi="Arial" w:cs="Times New Roman"/>
      <w:bCs/>
      <w:color w:val="69BE28"/>
      <w:sz w:val="28"/>
      <w:szCs w:val="28"/>
    </w:rPr>
  </w:style>
  <w:style w:type="character" w:customStyle="1" w:styleId="Heading2Char">
    <w:name w:val="Heading 2 Char"/>
    <w:link w:val="Heading2"/>
    <w:uiPriority w:val="9"/>
    <w:rsid w:val="005E2B1F"/>
    <w:rPr>
      <w:rFonts w:ascii="Arial" w:eastAsia="Times New Roman" w:hAnsi="Arial" w:cs="Times New Roman"/>
      <w:b/>
      <w:bCs/>
      <w:color w:val="ACA095"/>
      <w:sz w:val="23"/>
      <w:szCs w:val="26"/>
    </w:rPr>
  </w:style>
  <w:style w:type="character" w:customStyle="1" w:styleId="Heading3Char">
    <w:name w:val="Heading 3 Char"/>
    <w:link w:val="Heading3"/>
    <w:uiPriority w:val="9"/>
    <w:rsid w:val="006C0A9C"/>
    <w:rPr>
      <w:rFonts w:ascii="Arial" w:eastAsia="Times New Roman" w:hAnsi="Arial" w:cs="Times New Roman"/>
      <w:b/>
      <w:bCs/>
      <w:sz w:val="20"/>
    </w:rPr>
  </w:style>
  <w:style w:type="paragraph" w:customStyle="1" w:styleId="Entity">
    <w:name w:val="Entity"/>
    <w:basedOn w:val="Normal"/>
    <w:uiPriority w:val="1"/>
    <w:rsid w:val="00354051"/>
    <w:pPr>
      <w:spacing w:after="0"/>
      <w:jc w:val="right"/>
    </w:pPr>
    <w:rPr>
      <w:color w:val="4D4D4D"/>
      <w:sz w:val="24"/>
    </w:rPr>
  </w:style>
  <w:style w:type="paragraph" w:styleId="Quote">
    <w:name w:val="Quote"/>
    <w:basedOn w:val="Normal"/>
    <w:next w:val="Normal"/>
    <w:link w:val="QuoteChar"/>
    <w:uiPriority w:val="29"/>
    <w:qFormat/>
    <w:rsid w:val="00BC50D2"/>
    <w:pPr>
      <w:spacing w:after="0"/>
    </w:pPr>
    <w:rPr>
      <w:iCs/>
      <w:color w:val="7A7A7A"/>
      <w:szCs w:val="20"/>
    </w:rPr>
  </w:style>
  <w:style w:type="character" w:customStyle="1" w:styleId="QuoteChar">
    <w:name w:val="Quote Char"/>
    <w:link w:val="Quote"/>
    <w:uiPriority w:val="29"/>
    <w:rsid w:val="00BC50D2"/>
    <w:rPr>
      <w:rFonts w:ascii="Arial" w:hAnsi="Arial"/>
      <w:iCs/>
      <w:color w:val="7A7A7A"/>
      <w:sz w:val="20"/>
    </w:rPr>
  </w:style>
  <w:style w:type="paragraph" w:customStyle="1" w:styleId="BulletPoints">
    <w:name w:val="Bullet Points"/>
    <w:basedOn w:val="Normal"/>
    <w:uiPriority w:val="1"/>
    <w:qFormat/>
    <w:rsid w:val="00CD53AC"/>
    <w:pPr>
      <w:spacing w:after="75"/>
    </w:pPr>
  </w:style>
  <w:style w:type="paragraph" w:styleId="Caption">
    <w:name w:val="caption"/>
    <w:basedOn w:val="Normal"/>
    <w:next w:val="Normal"/>
    <w:uiPriority w:val="35"/>
    <w:qFormat/>
    <w:rsid w:val="000915D8"/>
    <w:pPr>
      <w:spacing w:after="75" w:line="180" w:lineRule="atLeast"/>
    </w:pPr>
    <w:rPr>
      <w:b/>
      <w:bCs/>
      <w:sz w:val="14"/>
      <w:szCs w:val="18"/>
    </w:rPr>
  </w:style>
  <w:style w:type="paragraph" w:customStyle="1" w:styleId="TTYMandatoryStatement">
    <w:name w:val="TTY Mandatory Statement"/>
    <w:basedOn w:val="Normal"/>
    <w:uiPriority w:val="1"/>
    <w:rsid w:val="00217E51"/>
    <w:pPr>
      <w:spacing w:line="190" w:lineRule="atLeast"/>
    </w:pPr>
    <w:rPr>
      <w:sz w:val="14"/>
    </w:rPr>
  </w:style>
  <w:style w:type="paragraph" w:customStyle="1" w:styleId="ForMoreInformation">
    <w:name w:val="For More Information"/>
    <w:basedOn w:val="Normal"/>
    <w:uiPriority w:val="1"/>
    <w:rsid w:val="00217E51"/>
    <w:pPr>
      <w:spacing w:after="264" w:line="336" w:lineRule="atLeast"/>
    </w:pPr>
    <w:rPr>
      <w:sz w:val="28"/>
    </w:rPr>
  </w:style>
  <w:style w:type="paragraph" w:customStyle="1" w:styleId="ContactDetails">
    <w:name w:val="Contact Details"/>
    <w:basedOn w:val="Normal"/>
    <w:uiPriority w:val="1"/>
    <w:rsid w:val="001D30FF"/>
    <w:pPr>
      <w:spacing w:after="0" w:line="220" w:lineRule="atLeast"/>
      <w:contextualSpacing/>
    </w:pPr>
    <w:rPr>
      <w:b/>
      <w:sz w:val="18"/>
    </w:rPr>
  </w:style>
  <w:style w:type="paragraph" w:customStyle="1" w:styleId="OtherDetails">
    <w:name w:val="Other Details"/>
    <w:basedOn w:val="ContactDetails"/>
    <w:uiPriority w:val="1"/>
    <w:rsid w:val="001C6CC6"/>
    <w:pPr>
      <w:spacing w:after="189" w:line="200" w:lineRule="atLeast"/>
    </w:pPr>
    <w:rPr>
      <w:b w:val="0"/>
      <w:i/>
      <w:sz w:val="16"/>
    </w:rPr>
  </w:style>
  <w:style w:type="paragraph" w:customStyle="1" w:styleId="SAHealthDisclaimer">
    <w:name w:val="SA Health Disclaimer"/>
    <w:basedOn w:val="Normal"/>
    <w:uiPriority w:val="1"/>
    <w:rsid w:val="001D30FF"/>
    <w:pPr>
      <w:spacing w:before="189" w:after="0" w:line="120" w:lineRule="atLeast"/>
    </w:pPr>
    <w:rPr>
      <w:sz w:val="10"/>
    </w:rPr>
  </w:style>
  <w:style w:type="character" w:styleId="Hyperlink">
    <w:name w:val="Hyperlink"/>
    <w:uiPriority w:val="99"/>
    <w:unhideWhenUsed/>
    <w:rsid w:val="00CD53AC"/>
    <w:rPr>
      <w:rFonts w:ascii="Arial" w:hAnsi="Arial"/>
      <w:color w:val="69BE28"/>
      <w:sz w:val="18"/>
      <w:u w:val="single"/>
    </w:rPr>
  </w:style>
  <w:style w:type="character" w:customStyle="1" w:styleId="ReverseStyle">
    <w:name w:val="Reverse Style"/>
    <w:uiPriority w:val="1"/>
    <w:rsid w:val="00C9312F"/>
    <w:rPr>
      <w:color w:val="FFFFFF"/>
    </w:rPr>
  </w:style>
  <w:style w:type="table" w:styleId="TableGrid">
    <w:name w:val="Table Grid"/>
    <w:basedOn w:val="TableNormal"/>
    <w:uiPriority w:val="59"/>
    <w:rsid w:val="00803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HealthTable1">
    <w:name w:val="SA Health Table 1"/>
    <w:basedOn w:val="TableGrid1"/>
    <w:uiPriority w:val="99"/>
    <w:rsid w:val="00803B64"/>
    <w:pPr>
      <w:jc w:val="center"/>
    </w:pPr>
    <w:rPr>
      <w:rFonts w:ascii="Arial" w:hAnsi="Arial"/>
      <w:lang w:val="en-US" w:eastAsia="ja-JP"/>
    </w:rPr>
    <w:tblPr>
      <w:tblStyleRowBandSize w:val="1"/>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tblStylePr w:type="lastRow">
      <w:rPr>
        <w:b/>
        <w:i w:val="0"/>
        <w:iCs/>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firstCol">
      <w:pPr>
        <w:jc w:val="left"/>
      </w:pPr>
    </w:tblStylePr>
    <w:tblStylePr w:type="lastCol">
      <w:pPr>
        <w:jc w:val="center"/>
      </w:pPr>
      <w:rPr>
        <w:i w:val="0"/>
        <w:iCs/>
      </w:rPr>
      <w:tblPr/>
      <w:tcPr>
        <w:tcBorders>
          <w:tl2br w:val="none" w:sz="0" w:space="0" w:color="auto"/>
          <w:tr2bl w:val="none" w:sz="0" w:space="0" w:color="auto"/>
        </w:tcBorders>
      </w:tcPr>
    </w:tblStylePr>
    <w:tblStylePr w:type="nwCell">
      <w:pPr>
        <w:jc w:val="left"/>
      </w:pPr>
    </w:tblStylePr>
    <w:tblStylePr w:type="swCell">
      <w:pPr>
        <w:jc w:val="left"/>
      </w:pPr>
    </w:tblStylePr>
  </w:style>
  <w:style w:type="table" w:customStyle="1" w:styleId="SAHealthTable2">
    <w:name w:val="SA Health Table 2"/>
    <w:basedOn w:val="TableNormal"/>
    <w:uiPriority w:val="99"/>
    <w:rsid w:val="002B2AAB"/>
    <w:pPr>
      <w:jc w:val="right"/>
    </w:pPr>
    <w:rPr>
      <w:rFonts w:ascii="Arial" w:hAnsi="Arial"/>
    </w:rPr>
    <w:tblPr/>
    <w:tcPr>
      <w:vAlign w:val="center"/>
    </w:tcPr>
    <w:tblStylePr w:type="firstRow">
      <w:pPr>
        <w:jc w:val="right"/>
      </w:pPr>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nil"/>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tblStylePr w:type="swCell">
      <w:pPr>
        <w:jc w:val="left"/>
      </w:pPr>
    </w:tblStylePr>
  </w:style>
  <w:style w:type="table" w:styleId="TableGrid1">
    <w:name w:val="Table Grid 1"/>
    <w:basedOn w:val="TableNormal"/>
    <w:uiPriority w:val="99"/>
    <w:semiHidden/>
    <w:unhideWhenUsed/>
    <w:rsid w:val="00803B64"/>
    <w:pPr>
      <w:spacing w:after="151"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AHealthTable3">
    <w:name w:val="SA Health Table 3"/>
    <w:basedOn w:val="TableNormal"/>
    <w:uiPriority w:val="99"/>
    <w:rsid w:val="002B2AA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color w:val="FFFFFF"/>
      </w:rPr>
      <w:tblPr/>
      <w:tcPr>
        <w:tcBorders>
          <w:top w:val="single" w:sz="4" w:space="0" w:color="auto"/>
          <w:left w:val="single" w:sz="4" w:space="0" w:color="auto"/>
          <w:bottom w:val="single" w:sz="4" w:space="0" w:color="auto"/>
          <w:right w:val="single" w:sz="4" w:space="0" w:color="auto"/>
          <w:insideH w:val="single" w:sz="4" w:space="0" w:color="FFFFFF"/>
          <w:insideV w:val="single" w:sz="4" w:space="0" w:color="FFFFFF"/>
        </w:tcBorders>
        <w:shd w:val="clear" w:color="auto" w:fill="0092CF"/>
      </w:tcPr>
    </w:tblStylePr>
  </w:style>
  <w:style w:type="table" w:customStyle="1" w:styleId="SAHealthTable4">
    <w:name w:val="SA Health Table 4"/>
    <w:basedOn w:val="TableNormal"/>
    <w:uiPriority w:val="99"/>
    <w:rsid w:val="00644920"/>
    <w:pPr>
      <w:jc w:val="center"/>
    </w:pPr>
    <w:rPr>
      <w:rFonts w:ascii="Arial" w:hAnsi="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left"/>
      </w:pPr>
      <w:rPr>
        <w:color w:val="FFFFFF"/>
      </w:rPr>
      <w:tblPr/>
      <w:tcPr>
        <w:shd w:val="clear" w:color="auto" w:fill="0092CF"/>
        <w:vAlign w:val="center"/>
      </w:tcPr>
    </w:tblStylePr>
    <w:tblStylePr w:type="firstCol">
      <w:pPr>
        <w:jc w:val="left"/>
      </w:pPr>
    </w:tblStylePr>
    <w:tblStylePr w:type="band1Horz">
      <w:tblPr/>
      <w:tcPr>
        <w:shd w:val="clear" w:color="auto" w:fill="DEEDF8"/>
      </w:tcPr>
    </w:tblStylePr>
  </w:style>
  <w:style w:type="paragraph" w:styleId="BalloonText">
    <w:name w:val="Balloon Text"/>
    <w:basedOn w:val="Normal"/>
    <w:link w:val="BalloonTextChar"/>
    <w:uiPriority w:val="99"/>
    <w:semiHidden/>
    <w:rsid w:val="002B2AA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05CE"/>
    <w:rPr>
      <w:rFonts w:ascii="Tahoma" w:hAnsi="Tahoma" w:cs="Tahoma"/>
      <w:sz w:val="16"/>
      <w:szCs w:val="16"/>
    </w:rPr>
  </w:style>
  <w:style w:type="table" w:customStyle="1" w:styleId="TableGrid10">
    <w:name w:val="Table Grid1"/>
    <w:basedOn w:val="TableNormal"/>
    <w:next w:val="TableGrid"/>
    <w:uiPriority w:val="59"/>
    <w:rsid w:val="00ED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18A"/>
    <w:pPr>
      <w:tabs>
        <w:tab w:val="center" w:pos="4513"/>
        <w:tab w:val="right" w:pos="9026"/>
      </w:tabs>
      <w:spacing w:after="0" w:line="240" w:lineRule="auto"/>
    </w:pPr>
    <w:rPr>
      <w:szCs w:val="20"/>
    </w:rPr>
  </w:style>
  <w:style w:type="character" w:customStyle="1" w:styleId="HeaderChar">
    <w:name w:val="Header Char"/>
    <w:link w:val="Header"/>
    <w:uiPriority w:val="99"/>
    <w:rsid w:val="00DA518A"/>
    <w:rPr>
      <w:rFonts w:ascii="Arial" w:hAnsi="Arial"/>
      <w:sz w:val="20"/>
    </w:rPr>
  </w:style>
  <w:style w:type="paragraph" w:styleId="Footer">
    <w:name w:val="footer"/>
    <w:basedOn w:val="Normal"/>
    <w:link w:val="FooterChar"/>
    <w:uiPriority w:val="99"/>
    <w:unhideWhenUsed/>
    <w:rsid w:val="00DA518A"/>
    <w:pPr>
      <w:tabs>
        <w:tab w:val="center" w:pos="4513"/>
        <w:tab w:val="right" w:pos="9026"/>
      </w:tabs>
      <w:spacing w:after="0" w:line="240" w:lineRule="auto"/>
    </w:pPr>
    <w:rPr>
      <w:szCs w:val="20"/>
    </w:rPr>
  </w:style>
  <w:style w:type="character" w:customStyle="1" w:styleId="FooterChar">
    <w:name w:val="Footer Char"/>
    <w:link w:val="Footer"/>
    <w:uiPriority w:val="99"/>
    <w:rsid w:val="00DA518A"/>
    <w:rPr>
      <w:rFonts w:ascii="Arial" w:hAnsi="Arial"/>
      <w:sz w:val="20"/>
    </w:rPr>
  </w:style>
  <w:style w:type="table" w:customStyle="1" w:styleId="TableGrid11">
    <w:name w:val="Table Grid11"/>
    <w:basedOn w:val="TableNormal"/>
    <w:next w:val="TableGrid"/>
    <w:uiPriority w:val="59"/>
    <w:rsid w:val="00D3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s">
    <w:name w:val="Logos"/>
    <w:basedOn w:val="Normal"/>
    <w:rsid w:val="001D30FF"/>
    <w:pPr>
      <w:spacing w:before="600" w:after="0"/>
      <w:ind w:right="-255"/>
      <w:jc w:val="right"/>
    </w:pPr>
    <w:rPr>
      <w:rFonts w:eastAsia="Times New Roman"/>
      <w:szCs w:val="20"/>
    </w:rPr>
  </w:style>
  <w:style w:type="paragraph" w:customStyle="1" w:styleId="InfoClass">
    <w:name w:val="Info Class"/>
    <w:basedOn w:val="Normal"/>
    <w:qFormat/>
    <w:rsid w:val="001D30FF"/>
    <w:pPr>
      <w:spacing w:before="60" w:line="220" w:lineRule="atLeast"/>
    </w:pPr>
    <w:rPr>
      <w:color w:val="000000"/>
      <w:sz w:val="14"/>
    </w:rPr>
  </w:style>
  <w:style w:type="table" w:customStyle="1" w:styleId="TableGrid2">
    <w:name w:val="Table Grid2"/>
    <w:basedOn w:val="TableNormal"/>
    <w:next w:val="TableGrid"/>
    <w:rsid w:val="003C5E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0099B"/>
    <w:pPr>
      <w:ind w:left="720"/>
    </w:pPr>
  </w:style>
  <w:style w:type="paragraph" w:styleId="Revision">
    <w:name w:val="Revision"/>
    <w:hidden/>
    <w:uiPriority w:val="99"/>
    <w:semiHidden/>
    <w:rsid w:val="00D03FC9"/>
    <w:rPr>
      <w:rFonts w:ascii="Arial" w:hAnsi="Arial"/>
      <w:szCs w:val="22"/>
      <w:lang w:eastAsia="en-US"/>
    </w:rPr>
  </w:style>
  <w:style w:type="character" w:styleId="CommentReference">
    <w:name w:val="annotation reference"/>
    <w:basedOn w:val="DefaultParagraphFont"/>
    <w:uiPriority w:val="99"/>
    <w:semiHidden/>
    <w:unhideWhenUsed/>
    <w:rsid w:val="007B2435"/>
    <w:rPr>
      <w:sz w:val="16"/>
      <w:szCs w:val="16"/>
    </w:rPr>
  </w:style>
  <w:style w:type="paragraph" w:styleId="CommentText">
    <w:name w:val="annotation text"/>
    <w:basedOn w:val="Normal"/>
    <w:link w:val="CommentTextChar"/>
    <w:uiPriority w:val="99"/>
    <w:unhideWhenUsed/>
    <w:rsid w:val="007B2435"/>
    <w:pPr>
      <w:spacing w:line="240" w:lineRule="auto"/>
    </w:pPr>
    <w:rPr>
      <w:szCs w:val="20"/>
    </w:rPr>
  </w:style>
  <w:style w:type="character" w:customStyle="1" w:styleId="CommentTextChar">
    <w:name w:val="Comment Text Char"/>
    <w:basedOn w:val="DefaultParagraphFont"/>
    <w:link w:val="CommentText"/>
    <w:uiPriority w:val="99"/>
    <w:rsid w:val="007B24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B2435"/>
    <w:rPr>
      <w:b/>
      <w:bCs/>
    </w:rPr>
  </w:style>
  <w:style w:type="character" w:customStyle="1" w:styleId="CommentSubjectChar">
    <w:name w:val="Comment Subject Char"/>
    <w:basedOn w:val="CommentTextChar"/>
    <w:link w:val="CommentSubject"/>
    <w:uiPriority w:val="99"/>
    <w:semiHidden/>
    <w:rsid w:val="007B243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9245">
      <w:bodyDiv w:val="1"/>
      <w:marLeft w:val="0"/>
      <w:marRight w:val="0"/>
      <w:marTop w:val="0"/>
      <w:marBottom w:val="0"/>
      <w:divBdr>
        <w:top w:val="none" w:sz="0" w:space="0" w:color="auto"/>
        <w:left w:val="none" w:sz="0" w:space="0" w:color="auto"/>
        <w:bottom w:val="none" w:sz="0" w:space="0" w:color="auto"/>
        <w:right w:val="none" w:sz="0" w:space="0" w:color="auto"/>
      </w:divBdr>
    </w:div>
    <w:div w:id="20414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271343BCD6D049598449C876307003E4" version="1.0.0">
  <systemFields>
    <field name="Objective-Id">
      <value order="0">A31512029</value>
    </field>
    <field name="Objective-Title">
      <value order="0">FINAL Example Residence Contract 2026 23012026</value>
    </field>
    <field name="Objective-Description">
      <value order="0"/>
    </field>
    <field name="Objective-CreationStamp">
      <value order="0">2026-01-19T04:06:26Z</value>
    </field>
    <field name="Objective-IsApproved">
      <value order="0">false</value>
    </field>
    <field name="Objective-IsPublished">
      <value order="0">true</value>
    </field>
    <field name="Objective-DatePublished">
      <value order="0">2026-01-23T00:10:12Z</value>
    </field>
    <field name="Objective-ModificationStamp">
      <value order="0">2026-01-26T05:29:32Z</value>
    </field>
    <field name="Objective-Owner">
      <value order="0">Carrigan, Rebecca - RECARR</value>
    </field>
    <field name="Objective-Path">
      <value order="0">Global Folder:Department of Human Services (DHS):Office for Ageing Well:Governance:Community Relations:Retirement Villages - Community Relations:Retirement Villages - Retirement Villages Amendment Act &amp; Regs 2025 - Commencement:Example template docs (drafts)</value>
    </field>
    <field name="Objective-Parent">
      <value order="0">Example template docs (drafts)</value>
    </field>
    <field name="Objective-State">
      <value order="0">Published</value>
    </field>
    <field name="Objective-VersionId">
      <value order="0">vA42078683</value>
    </field>
    <field name="Objective-Version">
      <value order="0">4.0</value>
    </field>
    <field name="Objective-VersionNumber">
      <value order="0">5</value>
    </field>
    <field name="Objective-VersionComment">
      <value order="0"/>
    </field>
    <field name="Objective-FileNumber">
      <value order="0">DHS/25/13440</value>
    </field>
    <field name="Objective-Classification">
      <value order="0"/>
    </field>
    <field name="Objective-Caveats">
      <value order="0"/>
    </field>
  </systemFields>
  <catalogues>
    <catalogue name="Corporate Document (Electronic) Type Catalogue" type="type" ori="id:cA101">
      <field name="Objective-Business Unit">
        <value order="0">DHS : Office for Ageing Well</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EAF3C259B7B7458DF0CD4044504632" ma:contentTypeVersion="3" ma:contentTypeDescription="Create a new document." ma:contentTypeScope="" ma:versionID="c15844b47b942b4252708f662a1f85fd">
  <xsd:schema xmlns:xsd="http://www.w3.org/2001/XMLSchema" xmlns:xs="http://www.w3.org/2001/XMLSchema" xmlns:p="http://schemas.microsoft.com/office/2006/metadata/properties" xmlns:ns2="a24e7df0-68b0-496d-b03e-7a28d574c17e" targetNamespace="http://schemas.microsoft.com/office/2006/metadata/properties" ma:root="true" ma:fieldsID="41bf590cd76ecadb1e310be67eded14b" ns2:_="">
    <xsd:import namespace="a24e7df0-68b0-496d-b03e-7a28d574c1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7df0-68b0-496d-b03e-7a28d574c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21FFB8AD293484BA846C7C48297039A" version="1.0.0">
  <systemFields>
    <field name="Objective-Id">
      <value order="0">A530570</value>
    </field>
    <field name="Objective-Title">
      <value order="0">FINAL_INFORMATION SHEET_  Operator - Resident contracts - with example contract</value>
    </field>
    <field name="Objective-Description">
      <value order="0"/>
    </field>
    <field name="Objective-CreationStamp">
      <value order="0">2017-10-20T01:29:27Z</value>
    </field>
    <field name="Objective-IsApproved">
      <value order="0">false</value>
    </field>
    <field name="Objective-IsPublished">
      <value order="0">true</value>
    </field>
    <field name="Objective-DatePublished">
      <value order="0">2022-07-21T05:28:04Z</value>
    </field>
    <field name="Objective-ModificationStamp">
      <value order="0">2022-07-21T05:28:04Z</value>
    </field>
    <field name="Objective-Owner">
      <value order="0">Gibson, Cathy (CO)</value>
    </field>
    <field name="Objective-Path">
      <value order="0">Objective Global Folder:.Department for Health and Wellbeing:Governance:Community Relations:Retirement Villages - Publications:RV Act 2016 - operator information sheets and examples [2013-03589]</value>
    </field>
    <field name="Objective-Parent">
      <value order="0">RV Act 2016 - operator information sheets and examples [2013-03589]</value>
    </field>
    <field name="Objective-State">
      <value order="0">Published</value>
    </field>
    <field name="Objective-VersionId">
      <value order="0">vA6268870</value>
    </field>
    <field name="Objective-Version">
      <value order="0">8.0</value>
    </field>
    <field name="Objective-VersionNumber">
      <value order="0">8</value>
    </field>
    <field name="Objective-VersionComment">
      <value order="0"/>
    </field>
    <field name="Objective-FileNumber">
      <value order="0">2013-03589</value>
    </field>
    <field name="Objective-Classification">
      <value order="0"/>
    </field>
    <field name="Objective-Caveats">
      <value order="0"/>
    </field>
  </systemFields>
  <catalogues>
    <catalogue name="EDoc.Standard Type Catalogue" type="type" ori="id:cA94">
      <field name="Objective-Workgroup">
        <value order="0">Retirement Villages - OFAW - S&amp;G [DHW]</value>
      </field>
      <field name="Objective-Confidentiality">
        <value order="0">02 For Official Use Only [FOUO]</value>
      </field>
      <field name="Objective-Classification (Confidentiality)">
        <value order="0"/>
      </field>
      <field name="Objective-Caveat (IAC)">
        <value order="0"/>
      </field>
      <field name="Objective-Exclusive For (Name or Position)">
        <value order="0"/>
      </field>
      <field name="Objective-Information Management Marker (IMM)">
        <value order="0"/>
      </field>
      <field name="Objective-Notes">
        <value order="0"/>
      </field>
      <field name="Objective-Connect Creator">
        <value order="0"/>
      </field>
      <field name="Objective-OCR Status">
        <value order="0"/>
      </field>
      <field name="Objective-OCR Index">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2.xml><?xml version="1.0" encoding="utf-8"?>
<ds:datastoreItem xmlns:ds="http://schemas.openxmlformats.org/officeDocument/2006/customXml" ds:itemID="{E9147AEB-BF30-4E2B-A9EE-65F153A756BD}">
  <ds:schemaRefs>
    <ds:schemaRef ds:uri="http://schemas.openxmlformats.org/officeDocument/2006/bibliography"/>
  </ds:schemaRefs>
</ds:datastoreItem>
</file>

<file path=customXml/itemProps3.xml><?xml version="1.0" encoding="utf-8"?>
<ds:datastoreItem xmlns:ds="http://schemas.openxmlformats.org/officeDocument/2006/customXml" ds:itemID="{B29F9906-8ABB-4B12-891F-8B83CE0429A7}">
  <ds:schemaRefs>
    <ds:schemaRef ds:uri="http://schemas.microsoft.com/sharepoint/v3/contenttype/forms"/>
  </ds:schemaRefs>
</ds:datastoreItem>
</file>

<file path=customXml/itemProps4.xml><?xml version="1.0" encoding="utf-8"?>
<ds:datastoreItem xmlns:ds="http://schemas.openxmlformats.org/officeDocument/2006/customXml" ds:itemID="{18F6001D-7A02-4896-A596-1F479869F1F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12B489-1608-4BF1-BF0D-7E55AF8A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e7df0-68b0-496d-b03e-7a28d574c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162</TotalTime>
  <Pages>22</Pages>
  <Words>7433</Words>
  <Characters>42369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49703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Residence Contract Template</dc:title>
  <dc:subject/>
  <dc:creator>Department of Human services</dc:creator>
  <cp:keywords/>
  <cp:lastModifiedBy>Bridger, Cindy (DHS)</cp:lastModifiedBy>
  <cp:revision>61</cp:revision>
  <cp:lastPrinted>2017-09-29T01:51:00Z</cp:lastPrinted>
  <dcterms:created xsi:type="dcterms:W3CDTF">2026-01-15T23:16:00Z</dcterms:created>
  <dcterms:modified xsi:type="dcterms:W3CDTF">2026-01-29T05:28:00Z</dcterms:modified>
  <cp:category>Confidentiality, 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A31512029</vt:lpwstr>
  </property>
  <property fmtid="{D5CDD505-2E9C-101B-9397-08002B2CF9AE}" pid="4" name="Objective-Title">
    <vt:lpwstr>FINAL Example Residence Contract 2026 23012026</vt:lpwstr>
  </property>
  <property fmtid="{D5CDD505-2E9C-101B-9397-08002B2CF9AE}" pid="5" name="Objective-Description">
    <vt:lpwstr/>
  </property>
  <property fmtid="{D5CDD505-2E9C-101B-9397-08002B2CF9AE}" pid="6" name="Objective-CreationStamp">
    <vt:filetime>2026-01-19T04:06:26Z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2026-01-23T00:10:12Z</vt:filetime>
  </property>
  <property fmtid="{D5CDD505-2E9C-101B-9397-08002B2CF9AE}" pid="10" name="Objective-ModificationStamp">
    <vt:filetime>2026-01-26T05:29:32Z</vt:filetime>
  </property>
  <property fmtid="{D5CDD505-2E9C-101B-9397-08002B2CF9AE}" pid="11" name="Objective-Owner">
    <vt:lpwstr>Carrigan, Rebecca - RECARR</vt:lpwstr>
  </property>
  <property fmtid="{D5CDD505-2E9C-101B-9397-08002B2CF9AE}" pid="12" name="Objective-Path">
    <vt:lpwstr>Global Folder:Department of Human Services (DHS):Office for Ageing Well:Governance:Community Relations:Retirement Villages - Community Relations:Retirement Villages - Retirement Villages Amendment Act &amp; Regs 2025 - Commencement:Example template docs (drafts)</vt:lpwstr>
  </property>
  <property fmtid="{D5CDD505-2E9C-101B-9397-08002B2CF9AE}" pid="13" name="Objective-Parent">
    <vt:lpwstr>Example template docs (drafts)</vt:lpwstr>
  </property>
  <property fmtid="{D5CDD505-2E9C-101B-9397-08002B2CF9AE}" pid="14" name="Objective-State">
    <vt:lpwstr>Published</vt:lpwstr>
  </property>
  <property fmtid="{D5CDD505-2E9C-101B-9397-08002B2CF9AE}" pid="15" name="Objective-VersionId">
    <vt:lpwstr>vA42078683</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DHS/25/13440</vt:lpwstr>
  </property>
  <property fmtid="{D5CDD505-2E9C-101B-9397-08002B2CF9AE}" pid="20" name="Objective-Classification">
    <vt:lpwstr/>
  </property>
  <property fmtid="{D5CDD505-2E9C-101B-9397-08002B2CF9AE}" pid="21" name="Objective-Caveats">
    <vt:lpwstr/>
  </property>
  <property fmtid="{D5CDD505-2E9C-101B-9397-08002B2CF9AE}" pid="22" name="Objective-Notes">
    <vt:lpwstr/>
  </property>
  <property fmtid="{D5CDD505-2E9C-101B-9397-08002B2CF9AE}" pid="23" name="Objective-Workgroup">
    <vt:lpwstr>Retirement Villages - OFAW - S&amp;G [DHW]</vt:lpwstr>
  </property>
  <property fmtid="{D5CDD505-2E9C-101B-9397-08002B2CF9AE}" pid="24" name="Objective-Confidentiality">
    <vt:lpwstr>02 For Official Use Only [FOUO]</vt:lpwstr>
  </property>
  <property fmtid="{D5CDD505-2E9C-101B-9397-08002B2CF9AE}" pid="25" name="Objective-Access Use Permission">
    <vt:lpwstr/>
  </property>
  <property fmtid="{D5CDD505-2E9C-101B-9397-08002B2CF9AE}" pid="26" name="Objective-Comment">
    <vt:lpwstr/>
  </property>
  <property fmtid="{D5CDD505-2E9C-101B-9397-08002B2CF9AE}" pid="27" name="Objective-Workgroup [system]">
    <vt:lpwstr>Retirement Villages - P&amp;G - F&amp;CS [DHA]</vt:lpwstr>
  </property>
  <property fmtid="{D5CDD505-2E9C-101B-9397-08002B2CF9AE}" pid="28" name="Objective-Confidentiality [system]">
    <vt:lpwstr>02 For Official Use Only [FOUO]</vt:lpwstr>
  </property>
  <property fmtid="{D5CDD505-2E9C-101B-9397-08002B2CF9AE}" pid="29" name="Objective-Access Use Permission [system]">
    <vt:lpwstr/>
  </property>
  <property fmtid="{D5CDD505-2E9C-101B-9397-08002B2CF9AE}" pid="30" name="Objective-Notes [system]">
    <vt:lpwstr/>
  </property>
  <property fmtid="{D5CDD505-2E9C-101B-9397-08002B2CF9AE}" pid="31" name="WClass">
    <vt:lpwstr>DOC</vt:lpwstr>
  </property>
  <property fmtid="{D5CDD505-2E9C-101B-9397-08002B2CF9AE}" pid="32" name="WDatabase">
    <vt:lpwstr>Matters</vt:lpwstr>
  </property>
  <property fmtid="{D5CDD505-2E9C-101B-9397-08002B2CF9AE}" pid="33" name="WPrecDesc">
    <vt:lpwstr>v2 - DRAFT RV ACT 2016 - operator - residence contract - info sheet and</vt:lpwstr>
  </property>
  <property fmtid="{D5CDD505-2E9C-101B-9397-08002B2CF9AE}" pid="34" name="WDocNum">
    <vt:lpwstr>1768126</vt:lpwstr>
  </property>
  <property fmtid="{D5CDD505-2E9C-101B-9397-08002B2CF9AE}" pid="35" name="WVersion">
    <vt:lpwstr>1</vt:lpwstr>
  </property>
  <property fmtid="{D5CDD505-2E9C-101B-9397-08002B2CF9AE}" pid="36" name="WAuthorCode">
    <vt:lpwstr>ASCOTT</vt:lpwstr>
  </property>
  <property fmtid="{D5CDD505-2E9C-101B-9397-08002B2CF9AE}" pid="37" name="WOperator">
    <vt:lpwstr>ASCOTT</vt:lpwstr>
  </property>
  <property fmtid="{D5CDD505-2E9C-101B-9397-08002B2CF9AE}" pid="38" name="WClientCode">
    <vt:lpwstr>208597</vt:lpwstr>
  </property>
  <property fmtid="{D5CDD505-2E9C-101B-9397-08002B2CF9AE}" pid="39" name="WClientName">
    <vt:lpwstr>SA Health</vt:lpwstr>
  </property>
  <property fmtid="{D5CDD505-2E9C-101B-9397-08002B2CF9AE}" pid="40" name="WMatterCode">
    <vt:lpwstr>173668</vt:lpwstr>
  </property>
  <property fmtid="{D5CDD505-2E9C-101B-9397-08002B2CF9AE}" pid="41" name="WMatterDesc">
    <vt:lpwstr>Draft Model Contract - Retirement Villages</vt:lpwstr>
  </property>
  <property fmtid="{D5CDD505-2E9C-101B-9397-08002B2CF9AE}" pid="42" name="DocOpenLocation">
    <vt:lpwstr>*\ADL-SQL:Search Results\!n:0:!s:ADL-SQL:!d:Matters:!p:346881:</vt:lpwstr>
  </property>
  <property fmtid="{D5CDD505-2E9C-101B-9397-08002B2CF9AE}" pid="43" name="WSFooter">
    <vt:lpwstr>1768126_1::173668::TPE::AJS</vt:lpwstr>
  </property>
  <property fmtid="{D5CDD505-2E9C-101B-9397-08002B2CF9AE}" pid="44" name="DOCID">
    <vt:lpwstr/>
  </property>
  <property fmtid="{D5CDD505-2E9C-101B-9397-08002B2CF9AE}" pid="45" name="COMPANYID">
    <vt:i4>2122615799</vt:i4>
  </property>
  <property fmtid="{D5CDD505-2E9C-101B-9397-08002B2CF9AE}" pid="46" name="SERIALNO">
    <vt:i4>12077</vt:i4>
  </property>
  <property fmtid="{D5CDD505-2E9C-101B-9397-08002B2CF9AE}" pid="47" name="EDITION">
    <vt:lpwstr>FM</vt:lpwstr>
  </property>
  <property fmtid="{D5CDD505-2E9C-101B-9397-08002B2CF9AE}" pid="48" name="CLIENTID">
    <vt:i4>141760</vt:i4>
  </property>
  <property fmtid="{D5CDD505-2E9C-101B-9397-08002B2CF9AE}" pid="49" name="FILEID">
    <vt:i4>296098</vt:i4>
  </property>
  <property fmtid="{D5CDD505-2E9C-101B-9397-08002B2CF9AE}" pid="50" name="ASSOCID">
    <vt:i4>407626</vt:i4>
  </property>
  <property fmtid="{D5CDD505-2E9C-101B-9397-08002B2CF9AE}" pid="51" name="Objective-Classification (Confidentiality)">
    <vt:lpwstr/>
  </property>
  <property fmtid="{D5CDD505-2E9C-101B-9397-08002B2CF9AE}" pid="52" name="Objective-Caveat (IAC)">
    <vt:lpwstr/>
  </property>
  <property fmtid="{D5CDD505-2E9C-101B-9397-08002B2CF9AE}" pid="53" name="Objective-Exclusive For (Name or Position)">
    <vt:lpwstr/>
  </property>
  <property fmtid="{D5CDD505-2E9C-101B-9397-08002B2CF9AE}" pid="54" name="Objective-Information Management Marker (IMM)">
    <vt:lpwstr/>
  </property>
  <property fmtid="{D5CDD505-2E9C-101B-9397-08002B2CF9AE}" pid="55" name="Objective-Connect Creator">
    <vt:lpwstr/>
  </property>
  <property fmtid="{D5CDD505-2E9C-101B-9397-08002B2CF9AE}" pid="56" name="Objective-OCR Status">
    <vt:lpwstr/>
  </property>
  <property fmtid="{D5CDD505-2E9C-101B-9397-08002B2CF9AE}" pid="57" name="Objective-OCR Index">
    <vt:lpwstr/>
  </property>
  <property fmtid="{D5CDD505-2E9C-101B-9397-08002B2CF9AE}" pid="58" name="Objective-Business Unit">
    <vt:lpwstr>DHS : Office for Ageing Well</vt:lpwstr>
  </property>
  <property fmtid="{D5CDD505-2E9C-101B-9397-08002B2CF9AE}" pid="59" name="Objective-Security Classification">
    <vt:lpwstr>OFFICIAL</vt:lpwstr>
  </property>
  <property fmtid="{D5CDD505-2E9C-101B-9397-08002B2CF9AE}" pid="60" name="Objective-Document Type">
    <vt:lpwstr/>
  </property>
  <property fmtid="{D5CDD505-2E9C-101B-9397-08002B2CF9AE}" pid="61" name="Objective-Description - Abstract">
    <vt:lpwstr/>
  </property>
  <property fmtid="{D5CDD505-2E9C-101B-9397-08002B2CF9AE}" pid="62" name="Objective-Author Name">
    <vt:lpwstr/>
  </property>
  <property fmtid="{D5CDD505-2E9C-101B-9397-08002B2CF9AE}" pid="63" name="Objective-Action Officer">
    <vt:lpwstr/>
  </property>
  <property fmtid="{D5CDD505-2E9C-101B-9397-08002B2CF9AE}" pid="64" name="Objective-Delegator">
    <vt:lpwstr/>
  </property>
  <property fmtid="{D5CDD505-2E9C-101B-9397-08002B2CF9AE}" pid="65" name="Objective-Migrated Id">
    <vt:lpwstr>A530570</vt:lpwstr>
  </property>
  <property fmtid="{D5CDD505-2E9C-101B-9397-08002B2CF9AE}" pid="66" name="Objective-Migrated Content - Original Date Created">
    <vt:lpwstr>20-10-2017 10:59:27</vt:lpwstr>
  </property>
  <property fmtid="{D5CDD505-2E9C-101B-9397-08002B2CF9AE}" pid="67" name="Objective-Migrated Content - Original Date Modified">
    <vt:lpwstr>21-07-2022 14:58:04</vt:lpwstr>
  </property>
  <property fmtid="{D5CDD505-2E9C-101B-9397-08002B2CF9AE}" pid="68" name="Objective-Migrated Content - Original Creator">
    <vt:lpwstr>Gibson, Cathy (CO)</vt:lpwstr>
  </property>
  <property fmtid="{D5CDD505-2E9C-101B-9397-08002B2CF9AE}" pid="69" name="ContentTypeId">
    <vt:lpwstr>0x01010050EAF3C259B7B7458DF0CD4044504632</vt:lpwstr>
  </property>
</Properties>
</file>