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BA" w:rsidRDefault="005D5487" w:rsidP="00E02CC7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2D3A88">
        <w:rPr>
          <w:rFonts w:ascii="Arial" w:hAnsi="Arial" w:cs="Arial"/>
          <w:b/>
        </w:rPr>
        <w:t>Development Act 1993</w:t>
      </w:r>
      <w:r w:rsidR="00831072">
        <w:rPr>
          <w:rFonts w:ascii="Arial" w:hAnsi="Arial" w:cs="Arial"/>
          <w:b/>
        </w:rPr>
        <w:t xml:space="preserve"> and Development Regulations 2008 </w:t>
      </w:r>
    </w:p>
    <w:p w:rsidR="00831072" w:rsidRPr="002D3A88" w:rsidRDefault="00831072" w:rsidP="00E02CC7">
      <w:pPr>
        <w:spacing w:after="0" w:line="240" w:lineRule="auto"/>
        <w:rPr>
          <w:rFonts w:ascii="Arial" w:hAnsi="Arial" w:cs="Arial"/>
          <w:b/>
        </w:rPr>
      </w:pPr>
    </w:p>
    <w:p w:rsidR="00E02CC7" w:rsidRPr="002D3A88" w:rsidRDefault="00E02CC7" w:rsidP="00E02CC7">
      <w:pPr>
        <w:spacing w:after="0" w:line="240" w:lineRule="auto"/>
        <w:rPr>
          <w:rFonts w:ascii="Arial" w:hAnsi="Arial" w:cs="Arial"/>
          <w:b/>
        </w:rPr>
      </w:pPr>
      <w:r w:rsidRPr="002D3A88">
        <w:rPr>
          <w:rFonts w:ascii="Arial" w:hAnsi="Arial" w:cs="Arial"/>
          <w:b/>
        </w:rPr>
        <w:t>Minister’s Schedule 5 - list of roof framing information</w:t>
      </w:r>
    </w:p>
    <w:p w:rsidR="00E02CC7" w:rsidRPr="002D3A88" w:rsidRDefault="00E02CC7" w:rsidP="00E02CC7">
      <w:pPr>
        <w:spacing w:after="0" w:line="240" w:lineRule="auto"/>
        <w:rPr>
          <w:rFonts w:ascii="Arial" w:hAnsi="Arial" w:cs="Arial"/>
          <w:b/>
        </w:rPr>
      </w:pPr>
    </w:p>
    <w:p w:rsidR="00E02CC7" w:rsidRPr="00BA7E44" w:rsidRDefault="00E02CC7" w:rsidP="00E02C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7E44">
        <w:rPr>
          <w:rFonts w:ascii="Arial" w:hAnsi="Arial" w:cs="Arial"/>
          <w:sz w:val="20"/>
          <w:szCs w:val="20"/>
        </w:rPr>
        <w:t>The following information must be provided with an application for building rules consent for building work that involves the installation, alteration, relocation or removal and reinstatement of roof trusses.</w:t>
      </w:r>
    </w:p>
    <w:p w:rsidR="00CB4987" w:rsidRPr="00BA7E44" w:rsidRDefault="00E02CC7" w:rsidP="00BA7E44">
      <w:pPr>
        <w:pStyle w:val="ListParagraph"/>
        <w:numPr>
          <w:ilvl w:val="0"/>
          <w:numId w:val="5"/>
        </w:numPr>
        <w:spacing w:before="240"/>
        <w:ind w:left="425" w:hanging="425"/>
        <w:rPr>
          <w:sz w:val="20"/>
          <w:szCs w:val="20"/>
          <w:lang w:val="en-US"/>
        </w:rPr>
      </w:pPr>
      <w:r w:rsidRPr="00BA7E44">
        <w:rPr>
          <w:sz w:val="20"/>
          <w:szCs w:val="20"/>
        </w:rPr>
        <w:t xml:space="preserve">A </w:t>
      </w:r>
      <w:r w:rsidRPr="00BA7E44">
        <w:rPr>
          <w:sz w:val="20"/>
          <w:szCs w:val="20"/>
          <w:lang w:val="en-US"/>
        </w:rPr>
        <w:t>structural design report</w:t>
      </w:r>
      <w:r w:rsidR="00831072" w:rsidRPr="00BA7E44">
        <w:rPr>
          <w:sz w:val="20"/>
          <w:szCs w:val="20"/>
          <w:lang w:val="en-US"/>
        </w:rPr>
        <w:t xml:space="preserve"> that includes-</w:t>
      </w:r>
    </w:p>
    <w:p w:rsidR="00831072" w:rsidRPr="00BA7E44" w:rsidRDefault="00E02CC7" w:rsidP="00831072">
      <w:pPr>
        <w:pStyle w:val="ListParagraph"/>
        <w:numPr>
          <w:ilvl w:val="0"/>
          <w:numId w:val="7"/>
        </w:numPr>
        <w:spacing w:before="60"/>
        <w:ind w:left="993" w:hanging="502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 xml:space="preserve">the </w:t>
      </w:r>
      <w:r w:rsidR="00831072" w:rsidRPr="00BA7E44">
        <w:rPr>
          <w:sz w:val="20"/>
          <w:szCs w:val="20"/>
          <w:lang w:val="en-US"/>
        </w:rPr>
        <w:t xml:space="preserve">name of the </w:t>
      </w:r>
      <w:r w:rsidRPr="00BA7E44">
        <w:rPr>
          <w:sz w:val="20"/>
          <w:szCs w:val="20"/>
          <w:lang w:val="en-US"/>
        </w:rPr>
        <w:t>software p</w:t>
      </w:r>
      <w:r w:rsidR="00CB4987" w:rsidRPr="00BA7E44">
        <w:rPr>
          <w:sz w:val="20"/>
          <w:szCs w:val="20"/>
          <w:lang w:val="en-US"/>
        </w:rPr>
        <w:t xml:space="preserve">rogram </w:t>
      </w:r>
      <w:r w:rsidR="00831072" w:rsidRPr="00BA7E44">
        <w:rPr>
          <w:sz w:val="20"/>
          <w:szCs w:val="20"/>
          <w:lang w:val="en-US"/>
        </w:rPr>
        <w:t xml:space="preserve">or standards used </w:t>
      </w:r>
    </w:p>
    <w:p w:rsidR="005D5487" w:rsidRPr="00BA7E44" w:rsidRDefault="00E02CC7" w:rsidP="00831072">
      <w:pPr>
        <w:pStyle w:val="ListParagraph"/>
        <w:numPr>
          <w:ilvl w:val="0"/>
          <w:numId w:val="7"/>
        </w:numPr>
        <w:spacing w:before="60"/>
        <w:ind w:left="993" w:hanging="502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 xml:space="preserve">the inputs </w:t>
      </w:r>
      <w:r w:rsidR="005D5487" w:rsidRPr="00BA7E44">
        <w:rPr>
          <w:sz w:val="20"/>
          <w:szCs w:val="20"/>
          <w:lang w:val="en-US"/>
        </w:rPr>
        <w:t>and discretionary parameters</w:t>
      </w:r>
      <w:r w:rsidRPr="00BA7E44">
        <w:rPr>
          <w:sz w:val="20"/>
          <w:szCs w:val="20"/>
          <w:lang w:val="en-US"/>
        </w:rPr>
        <w:t xml:space="preserve"> used in the design, </w:t>
      </w:r>
      <w:r w:rsidR="00831072" w:rsidRPr="00BA7E44">
        <w:rPr>
          <w:sz w:val="20"/>
          <w:szCs w:val="20"/>
          <w:lang w:val="en-US"/>
        </w:rPr>
        <w:t>for example</w:t>
      </w:r>
      <w:r w:rsidRPr="00BA7E44">
        <w:rPr>
          <w:sz w:val="20"/>
          <w:szCs w:val="20"/>
          <w:lang w:val="en-US"/>
        </w:rPr>
        <w:t>-</w:t>
      </w:r>
    </w:p>
    <w:p w:rsidR="005D548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importance level</w:t>
      </w:r>
      <w:r w:rsidR="00831072" w:rsidRPr="00BA7E44">
        <w:rPr>
          <w:sz w:val="20"/>
          <w:szCs w:val="20"/>
          <w:lang w:val="en-US"/>
        </w:rPr>
        <w:t xml:space="preserve"> for building type</w:t>
      </w:r>
    </w:p>
    <w:p w:rsidR="00E02CC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wind load and internal pressure coefficient</w:t>
      </w:r>
    </w:p>
    <w:p w:rsidR="00E02CC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special loads or conditions</w:t>
      </w:r>
      <w:r w:rsidR="00831072" w:rsidRPr="00BA7E44">
        <w:rPr>
          <w:sz w:val="20"/>
          <w:szCs w:val="20"/>
          <w:lang w:val="en-US"/>
        </w:rPr>
        <w:t>, such as</w:t>
      </w:r>
      <w:r w:rsidRPr="00BA7E44">
        <w:rPr>
          <w:sz w:val="20"/>
          <w:szCs w:val="20"/>
          <w:lang w:val="en-US"/>
        </w:rPr>
        <w:t xml:space="preserve"> water tank, air-conditioner, solar system, corrosion, attached structures</w:t>
      </w:r>
      <w:r w:rsidR="00831072" w:rsidRPr="00BA7E44">
        <w:rPr>
          <w:sz w:val="20"/>
          <w:szCs w:val="20"/>
          <w:lang w:val="en-US"/>
        </w:rPr>
        <w:t xml:space="preserve"> taken into account</w:t>
      </w:r>
      <w:r w:rsidRPr="00BA7E44">
        <w:rPr>
          <w:sz w:val="20"/>
          <w:szCs w:val="20"/>
          <w:lang w:val="en-US"/>
        </w:rPr>
        <w:t xml:space="preserve">   </w:t>
      </w:r>
    </w:p>
    <w:p w:rsidR="00E02CC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truss spacing</w:t>
      </w:r>
    </w:p>
    <w:p w:rsidR="00E02CC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top and bottom chord restraint spacing</w:t>
      </w:r>
    </w:p>
    <w:p w:rsidR="00E02CC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overhang / eaves type / fascia type</w:t>
      </w:r>
    </w:p>
    <w:p w:rsidR="005D548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roofing and ceiling type</w:t>
      </w:r>
    </w:p>
    <w:p w:rsidR="005D5487" w:rsidRPr="00BA7E44" w:rsidRDefault="002D3A88" w:rsidP="00BA7E44">
      <w:pPr>
        <w:pStyle w:val="ListParagraph"/>
        <w:numPr>
          <w:ilvl w:val="1"/>
          <w:numId w:val="2"/>
        </w:numPr>
        <w:tabs>
          <w:tab w:val="left" w:pos="1418"/>
        </w:tabs>
        <w:spacing w:before="60"/>
        <w:ind w:left="1418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roof pitch</w:t>
      </w:r>
    </w:p>
    <w:p w:rsidR="00E02CC7" w:rsidRPr="00BA7E44" w:rsidRDefault="00E02CC7" w:rsidP="00BA7E44">
      <w:pPr>
        <w:pStyle w:val="ListParagraph"/>
        <w:numPr>
          <w:ilvl w:val="0"/>
          <w:numId w:val="5"/>
        </w:numPr>
        <w:spacing w:before="240"/>
        <w:ind w:left="425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Drawings showing</w:t>
      </w:r>
      <w:r w:rsidR="00A37DE8" w:rsidRPr="00BA7E44">
        <w:rPr>
          <w:sz w:val="20"/>
          <w:szCs w:val="20"/>
          <w:lang w:val="en-US"/>
        </w:rPr>
        <w:t>:</w:t>
      </w:r>
    </w:p>
    <w:p w:rsidR="00E02CC7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(a)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roof frame layout plan showing truss locations, spans, station for truncated girder truss</w:t>
      </w:r>
    </w:p>
    <w:p w:rsidR="00E767A9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(b)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layout plans of wall framing and floor framing</w:t>
      </w:r>
    </w:p>
    <w:p w:rsidR="00677C90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(c)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girder truss locations, boot details and lateral restraint</w:t>
      </w:r>
    </w:p>
    <w:p w:rsidR="00BA7E44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(d)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top chord bracing details – layout and fixing</w:t>
      </w:r>
    </w:p>
    <w:p w:rsidR="00677C90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(e)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top chord restraint – spacing, fixing and splicing, intermediate ties for valley truss</w:t>
      </w:r>
    </w:p>
    <w:p w:rsidR="00677C90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(f)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bottom chord restraint – spacing, size and bracing, direct fix</w:t>
      </w:r>
    </w:p>
    <w:p w:rsidR="00BA7E44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(g)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tie down details and location</w:t>
      </w:r>
    </w:p>
    <w:p w:rsidR="00677C90" w:rsidRDefault="00BA7E44" w:rsidP="00BA7E44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(h)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 xml:space="preserve"> overhang details – eave supported / non-supported, structural / non-structural fascia</w:t>
      </w:r>
    </w:p>
    <w:p w:rsidR="00677C90" w:rsidRDefault="00370080" w:rsidP="00370080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(i)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hip end framing and connection details</w:t>
      </w:r>
    </w:p>
    <w:p w:rsidR="00677C90" w:rsidRDefault="00370080" w:rsidP="00370080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(j)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gable end truss – supported or free spanning</w:t>
      </w:r>
    </w:p>
    <w:p w:rsidR="00677C90" w:rsidRDefault="00370080" w:rsidP="00370080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(k)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bearing widths (70mm min)</w:t>
      </w:r>
    </w:p>
    <w:p w:rsidR="00677C90" w:rsidRDefault="00370080" w:rsidP="00370080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(l)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details including truss to truss connections, web bracing, non-load bearing braced wall connections, internal supports / tie downs, laminations</w:t>
      </w:r>
    </w:p>
    <w:p w:rsidR="00677C90" w:rsidRDefault="00370080" w:rsidP="00370080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(m)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>special loads – solar heating, air-conditioning, hot water service, attached structures etc</w:t>
      </w:r>
    </w:p>
    <w:p w:rsidR="005D5487" w:rsidRPr="00BA7E44" w:rsidRDefault="00370080" w:rsidP="00370080">
      <w:pPr>
        <w:pStyle w:val="ListParagraph"/>
        <w:spacing w:before="60"/>
        <w:ind w:left="993" w:hanging="50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(n)</w:t>
      </w:r>
      <w:r>
        <w:rPr>
          <w:sz w:val="20"/>
          <w:szCs w:val="20"/>
          <w:lang w:val="en-US"/>
        </w:rPr>
        <w:tab/>
      </w:r>
      <w:r w:rsidR="002D3A88" w:rsidRPr="00BA7E44">
        <w:rPr>
          <w:sz w:val="20"/>
          <w:szCs w:val="20"/>
          <w:lang w:val="en-US"/>
        </w:rPr>
        <w:t xml:space="preserve">concentrated </w:t>
      </w:r>
      <w:r w:rsidR="005D5487" w:rsidRPr="00BA7E44">
        <w:rPr>
          <w:sz w:val="20"/>
          <w:szCs w:val="20"/>
          <w:lang w:val="en-US"/>
        </w:rPr>
        <w:t>/ critical load paths to support framing (including girder trusses) and internal load bearing walls / supports</w:t>
      </w:r>
    </w:p>
    <w:p w:rsidR="004138F3" w:rsidRPr="00BA7E44" w:rsidRDefault="004138F3" w:rsidP="00BA7E44">
      <w:pPr>
        <w:pStyle w:val="ListParagraph"/>
        <w:numPr>
          <w:ilvl w:val="0"/>
          <w:numId w:val="5"/>
        </w:numPr>
        <w:spacing w:before="240"/>
        <w:ind w:left="425" w:hanging="425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Details showing</w:t>
      </w:r>
      <w:r w:rsidR="00A47F37" w:rsidRPr="00BA7E44">
        <w:rPr>
          <w:sz w:val="20"/>
          <w:szCs w:val="20"/>
          <w:lang w:val="en-US"/>
        </w:rPr>
        <w:t>:</w:t>
      </w:r>
    </w:p>
    <w:p w:rsidR="005D5487" w:rsidRPr="00BA7E44" w:rsidRDefault="004138F3" w:rsidP="00831072">
      <w:pPr>
        <w:pStyle w:val="ListParagraph"/>
        <w:numPr>
          <w:ilvl w:val="0"/>
          <w:numId w:val="4"/>
        </w:numPr>
        <w:spacing w:before="60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for trusses:</w:t>
      </w:r>
    </w:p>
    <w:p w:rsidR="007C1B3A" w:rsidRPr="00BA7E44" w:rsidRDefault="004138F3" w:rsidP="00BA7E44">
      <w:pPr>
        <w:pStyle w:val="ListParagraph"/>
        <w:numPr>
          <w:ilvl w:val="0"/>
          <w:numId w:val="17"/>
        </w:numPr>
        <w:spacing w:before="60"/>
        <w:ind w:hanging="447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Elevation of each truss – dimensions, member layout, connections, support points (at panel points), web bracing (including details), lamination details, critical design information</w:t>
      </w:r>
    </w:p>
    <w:p w:rsidR="007C1B3A" w:rsidRPr="00BA7E44" w:rsidRDefault="004138F3" w:rsidP="00BA7E44">
      <w:pPr>
        <w:pStyle w:val="ListParagraph"/>
        <w:numPr>
          <w:ilvl w:val="0"/>
          <w:numId w:val="17"/>
        </w:numPr>
        <w:spacing w:before="60"/>
        <w:ind w:hanging="447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 xml:space="preserve">details </w:t>
      </w:r>
      <w:r w:rsidR="00BA7E44" w:rsidRPr="00BA7E44">
        <w:rPr>
          <w:sz w:val="20"/>
          <w:szCs w:val="20"/>
          <w:lang w:val="en-US"/>
        </w:rPr>
        <w:t xml:space="preserve">indicating </w:t>
      </w:r>
      <w:r w:rsidRPr="00BA7E44">
        <w:rPr>
          <w:sz w:val="20"/>
          <w:szCs w:val="20"/>
          <w:lang w:val="en-US"/>
        </w:rPr>
        <w:t xml:space="preserve">support points </w:t>
      </w:r>
      <w:r w:rsidR="00BA7E44" w:rsidRPr="00BA7E44">
        <w:rPr>
          <w:sz w:val="20"/>
          <w:szCs w:val="20"/>
          <w:lang w:val="en-US"/>
        </w:rPr>
        <w:t>(</w:t>
      </w:r>
      <w:r w:rsidRPr="00BA7E44">
        <w:rPr>
          <w:sz w:val="20"/>
          <w:szCs w:val="20"/>
          <w:lang w:val="en-US"/>
        </w:rPr>
        <w:t>correlat</w:t>
      </w:r>
      <w:r w:rsidR="00BA7E44" w:rsidRPr="00BA7E44">
        <w:rPr>
          <w:sz w:val="20"/>
          <w:szCs w:val="20"/>
          <w:lang w:val="en-US"/>
        </w:rPr>
        <w:t>ing</w:t>
      </w:r>
      <w:r w:rsidRPr="00BA7E44">
        <w:rPr>
          <w:sz w:val="20"/>
          <w:szCs w:val="20"/>
          <w:lang w:val="en-US"/>
        </w:rPr>
        <w:t xml:space="preserve"> with </w:t>
      </w:r>
      <w:r w:rsidR="00BA7E44" w:rsidRPr="00BA7E44">
        <w:rPr>
          <w:sz w:val="20"/>
          <w:szCs w:val="20"/>
          <w:lang w:val="en-US"/>
        </w:rPr>
        <w:t xml:space="preserve">framing </w:t>
      </w:r>
      <w:r w:rsidRPr="00BA7E44">
        <w:rPr>
          <w:sz w:val="20"/>
          <w:szCs w:val="20"/>
          <w:lang w:val="en-US"/>
        </w:rPr>
        <w:t>layout</w:t>
      </w:r>
      <w:r w:rsidR="00BA7E44" w:rsidRPr="00BA7E44">
        <w:rPr>
          <w:sz w:val="20"/>
          <w:szCs w:val="20"/>
          <w:lang w:val="en-US"/>
        </w:rPr>
        <w:t xml:space="preserve"> plans) </w:t>
      </w:r>
    </w:p>
    <w:p w:rsidR="004138F3" w:rsidRPr="00BA7E44" w:rsidRDefault="004138F3" w:rsidP="00BA7E44">
      <w:pPr>
        <w:pStyle w:val="ListParagraph"/>
        <w:numPr>
          <w:ilvl w:val="0"/>
          <w:numId w:val="17"/>
        </w:numPr>
        <w:spacing w:before="60"/>
        <w:ind w:hanging="447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 xml:space="preserve">Girder </w:t>
      </w:r>
      <w:r w:rsidR="00BA7E44" w:rsidRPr="00BA7E44">
        <w:rPr>
          <w:sz w:val="20"/>
          <w:szCs w:val="20"/>
          <w:lang w:val="en-US"/>
        </w:rPr>
        <w:t xml:space="preserve">truss – imposed loads are detailed and </w:t>
      </w:r>
      <w:r w:rsidRPr="00BA7E44">
        <w:rPr>
          <w:sz w:val="20"/>
          <w:szCs w:val="20"/>
          <w:lang w:val="en-US"/>
        </w:rPr>
        <w:t>accounted for</w:t>
      </w:r>
    </w:p>
    <w:p w:rsidR="002D3A88" w:rsidRPr="00BA7E44" w:rsidRDefault="002D3A88" w:rsidP="00831072">
      <w:pPr>
        <w:pStyle w:val="ListParagraph"/>
        <w:numPr>
          <w:ilvl w:val="0"/>
          <w:numId w:val="4"/>
        </w:numPr>
        <w:spacing w:before="60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for hybrid roof and additions:</w:t>
      </w:r>
    </w:p>
    <w:p w:rsidR="001F6447" w:rsidRPr="00BA7E44" w:rsidRDefault="002D3A88" w:rsidP="00BA7E44">
      <w:pPr>
        <w:pStyle w:val="ListParagraph"/>
        <w:numPr>
          <w:ilvl w:val="0"/>
          <w:numId w:val="18"/>
        </w:numPr>
        <w:spacing w:before="60"/>
        <w:ind w:hanging="447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>l</w:t>
      </w:r>
      <w:r w:rsidR="005D5487" w:rsidRPr="00BA7E44">
        <w:rPr>
          <w:sz w:val="20"/>
          <w:szCs w:val="20"/>
          <w:lang w:val="en-US"/>
        </w:rPr>
        <w:t xml:space="preserve">oads and connections from conventional roof </w:t>
      </w:r>
      <w:r w:rsidRPr="00BA7E44">
        <w:rPr>
          <w:sz w:val="20"/>
          <w:szCs w:val="20"/>
          <w:lang w:val="en-US"/>
        </w:rPr>
        <w:t xml:space="preserve">have been </w:t>
      </w:r>
      <w:r w:rsidR="005D5487" w:rsidRPr="00BA7E44">
        <w:rPr>
          <w:sz w:val="20"/>
          <w:szCs w:val="20"/>
          <w:lang w:val="en-US"/>
        </w:rPr>
        <w:t xml:space="preserve">accounted for and certified by structural engineer </w:t>
      </w:r>
    </w:p>
    <w:p w:rsidR="005D5487" w:rsidRPr="00BA7E44" w:rsidRDefault="00BA7E44" w:rsidP="00BA7E44">
      <w:pPr>
        <w:pStyle w:val="ListParagraph"/>
        <w:numPr>
          <w:ilvl w:val="0"/>
          <w:numId w:val="18"/>
        </w:numPr>
        <w:spacing w:before="60"/>
        <w:ind w:hanging="447"/>
        <w:rPr>
          <w:sz w:val="20"/>
          <w:szCs w:val="20"/>
          <w:lang w:val="en-US"/>
        </w:rPr>
      </w:pPr>
      <w:r w:rsidRPr="00BA7E44">
        <w:rPr>
          <w:sz w:val="20"/>
          <w:szCs w:val="20"/>
          <w:lang w:val="en-US"/>
        </w:rPr>
        <w:t xml:space="preserve">details to show that </w:t>
      </w:r>
      <w:r w:rsidR="002D3A88" w:rsidRPr="00BA7E44">
        <w:rPr>
          <w:sz w:val="20"/>
          <w:szCs w:val="20"/>
          <w:lang w:val="en-US"/>
        </w:rPr>
        <w:t>the e</w:t>
      </w:r>
      <w:r w:rsidR="005D5487" w:rsidRPr="00BA7E44">
        <w:rPr>
          <w:sz w:val="20"/>
          <w:szCs w:val="20"/>
          <w:lang w:val="en-US"/>
        </w:rPr>
        <w:t xml:space="preserve">xisting structure </w:t>
      </w:r>
      <w:r w:rsidR="002D3A88" w:rsidRPr="00BA7E44">
        <w:rPr>
          <w:sz w:val="20"/>
          <w:szCs w:val="20"/>
          <w:lang w:val="en-US"/>
        </w:rPr>
        <w:t xml:space="preserve">is </w:t>
      </w:r>
      <w:r w:rsidR="005D5487" w:rsidRPr="00BA7E44">
        <w:rPr>
          <w:sz w:val="20"/>
          <w:szCs w:val="20"/>
          <w:lang w:val="en-US"/>
        </w:rPr>
        <w:t>adequate to support new roof</w:t>
      </w:r>
    </w:p>
    <w:p w:rsidR="005D5487" w:rsidRPr="00BA7E44" w:rsidRDefault="005D5487" w:rsidP="00831072">
      <w:pPr>
        <w:spacing w:before="60" w:after="0" w:line="240" w:lineRule="auto"/>
        <w:rPr>
          <w:rFonts w:ascii="Arial" w:hAnsi="Arial" w:cs="Arial"/>
          <w:sz w:val="20"/>
          <w:szCs w:val="20"/>
        </w:rPr>
      </w:pPr>
    </w:p>
    <w:sectPr w:rsidR="005D5487" w:rsidRPr="00BA7E44" w:rsidSect="00753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30" w:rsidRDefault="00F72530" w:rsidP="005D5487">
      <w:pPr>
        <w:spacing w:after="0" w:line="240" w:lineRule="auto"/>
      </w:pPr>
      <w:r>
        <w:separator/>
      </w:r>
    </w:p>
  </w:endnote>
  <w:endnote w:type="continuationSeparator" w:id="0">
    <w:p w:rsidR="00F72530" w:rsidRDefault="00F72530" w:rsidP="005D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30" w:rsidRDefault="00F72530" w:rsidP="005D5487">
      <w:pPr>
        <w:spacing w:after="0" w:line="240" w:lineRule="auto"/>
      </w:pPr>
      <w:r>
        <w:separator/>
      </w:r>
    </w:p>
  </w:footnote>
  <w:footnote w:type="continuationSeparator" w:id="0">
    <w:p w:rsidR="00F72530" w:rsidRDefault="00F72530" w:rsidP="005D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45"/>
    <w:multiLevelType w:val="hybridMultilevel"/>
    <w:tmpl w:val="F6829B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6ADA"/>
    <w:multiLevelType w:val="hybridMultilevel"/>
    <w:tmpl w:val="87EA859E"/>
    <w:lvl w:ilvl="0" w:tplc="6ED6872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D0439"/>
    <w:multiLevelType w:val="hybridMultilevel"/>
    <w:tmpl w:val="6EEE17D8"/>
    <w:lvl w:ilvl="0" w:tplc="1FAA0F18">
      <w:start w:val="1"/>
      <w:numFmt w:val="lowerLetter"/>
      <w:lvlText w:val="(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353E"/>
    <w:multiLevelType w:val="hybridMultilevel"/>
    <w:tmpl w:val="A538F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3B89"/>
    <w:multiLevelType w:val="hybridMultilevel"/>
    <w:tmpl w:val="959C0908"/>
    <w:lvl w:ilvl="0" w:tplc="D520E1BA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7292"/>
    <w:multiLevelType w:val="hybridMultilevel"/>
    <w:tmpl w:val="07546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5AD5"/>
    <w:multiLevelType w:val="hybridMultilevel"/>
    <w:tmpl w:val="AF700C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954D4"/>
    <w:multiLevelType w:val="hybridMultilevel"/>
    <w:tmpl w:val="31B8BE06"/>
    <w:lvl w:ilvl="0" w:tplc="6ED6872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14AF9"/>
    <w:multiLevelType w:val="hybridMultilevel"/>
    <w:tmpl w:val="F744A2B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8C6B3A"/>
    <w:multiLevelType w:val="hybridMultilevel"/>
    <w:tmpl w:val="DB4A42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32CD5"/>
    <w:multiLevelType w:val="hybridMultilevel"/>
    <w:tmpl w:val="27F8CFE0"/>
    <w:lvl w:ilvl="0" w:tplc="4564684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361994"/>
    <w:multiLevelType w:val="hybridMultilevel"/>
    <w:tmpl w:val="D9F0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40AFB"/>
    <w:multiLevelType w:val="hybridMultilevel"/>
    <w:tmpl w:val="00FE65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A198F"/>
    <w:multiLevelType w:val="hybridMultilevel"/>
    <w:tmpl w:val="4F922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12B75"/>
    <w:multiLevelType w:val="hybridMultilevel"/>
    <w:tmpl w:val="BE66CF8C"/>
    <w:lvl w:ilvl="0" w:tplc="6ED6872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B690C"/>
    <w:multiLevelType w:val="hybridMultilevel"/>
    <w:tmpl w:val="1C880B72"/>
    <w:lvl w:ilvl="0" w:tplc="6ED6872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F0708"/>
    <w:multiLevelType w:val="hybridMultilevel"/>
    <w:tmpl w:val="D8860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4"/>
  </w:num>
  <w:num w:numId="7">
    <w:abstractNumId w:val="15"/>
  </w:num>
  <w:num w:numId="8">
    <w:abstractNumId w:val="1"/>
  </w:num>
  <w:num w:numId="9">
    <w:abstractNumId w:val="0"/>
  </w:num>
  <w:num w:numId="10">
    <w:abstractNumId w:val="7"/>
  </w:num>
  <w:num w:numId="11">
    <w:abstractNumId w:val="16"/>
  </w:num>
  <w:num w:numId="12">
    <w:abstractNumId w:val="2"/>
  </w:num>
  <w:num w:numId="13">
    <w:abstractNumId w:val="14"/>
  </w:num>
  <w:num w:numId="14">
    <w:abstractNumId w:val="6"/>
  </w:num>
  <w:num w:numId="15">
    <w:abstractNumId w:val="9"/>
  </w:num>
  <w:num w:numId="16">
    <w:abstractNumId w:val="1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87"/>
    <w:rsid w:val="000308B4"/>
    <w:rsid w:val="0003124E"/>
    <w:rsid w:val="00085FF5"/>
    <w:rsid w:val="0009477E"/>
    <w:rsid w:val="001645E6"/>
    <w:rsid w:val="001F6447"/>
    <w:rsid w:val="00295A6A"/>
    <w:rsid w:val="002D3A88"/>
    <w:rsid w:val="003574C8"/>
    <w:rsid w:val="00370080"/>
    <w:rsid w:val="004138F3"/>
    <w:rsid w:val="00467017"/>
    <w:rsid w:val="0050615A"/>
    <w:rsid w:val="00531D79"/>
    <w:rsid w:val="00575714"/>
    <w:rsid w:val="00581E2F"/>
    <w:rsid w:val="005D5487"/>
    <w:rsid w:val="00677C90"/>
    <w:rsid w:val="006D669B"/>
    <w:rsid w:val="007013CB"/>
    <w:rsid w:val="00753CBA"/>
    <w:rsid w:val="00763F04"/>
    <w:rsid w:val="007C14F9"/>
    <w:rsid w:val="007C1B3A"/>
    <w:rsid w:val="007D5158"/>
    <w:rsid w:val="00831072"/>
    <w:rsid w:val="00863512"/>
    <w:rsid w:val="008B66E9"/>
    <w:rsid w:val="009A4DC0"/>
    <w:rsid w:val="00A03967"/>
    <w:rsid w:val="00A37DE8"/>
    <w:rsid w:val="00A47F37"/>
    <w:rsid w:val="00A50E23"/>
    <w:rsid w:val="00A51BA5"/>
    <w:rsid w:val="00A8453F"/>
    <w:rsid w:val="00A873F4"/>
    <w:rsid w:val="00AB07DC"/>
    <w:rsid w:val="00AC40DF"/>
    <w:rsid w:val="00AE2DC4"/>
    <w:rsid w:val="00B0084E"/>
    <w:rsid w:val="00B32ED9"/>
    <w:rsid w:val="00B80E91"/>
    <w:rsid w:val="00BA7E44"/>
    <w:rsid w:val="00CA567A"/>
    <w:rsid w:val="00CB17F7"/>
    <w:rsid w:val="00CB4987"/>
    <w:rsid w:val="00D71BF9"/>
    <w:rsid w:val="00D72B55"/>
    <w:rsid w:val="00D939A5"/>
    <w:rsid w:val="00DB4CE1"/>
    <w:rsid w:val="00DB717F"/>
    <w:rsid w:val="00E02CC7"/>
    <w:rsid w:val="00E34C25"/>
    <w:rsid w:val="00E409D7"/>
    <w:rsid w:val="00E767A9"/>
    <w:rsid w:val="00E869E2"/>
    <w:rsid w:val="00EB0EEE"/>
    <w:rsid w:val="00F23AC9"/>
    <w:rsid w:val="00F4611D"/>
    <w:rsid w:val="00F72530"/>
    <w:rsid w:val="00F7403A"/>
    <w:rsid w:val="00FD57C3"/>
    <w:rsid w:val="00F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3C150-C4F6-4E00-95EF-12E5772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B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5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487"/>
  </w:style>
  <w:style w:type="paragraph" w:styleId="Footer">
    <w:name w:val="footer"/>
    <w:basedOn w:val="Normal"/>
    <w:link w:val="FooterChar"/>
    <w:uiPriority w:val="99"/>
    <w:semiHidden/>
    <w:unhideWhenUsed/>
    <w:rsid w:val="005D5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487"/>
  </w:style>
  <w:style w:type="paragraph" w:styleId="ListParagraph">
    <w:name w:val="List Paragraph"/>
    <w:basedOn w:val="Normal"/>
    <w:uiPriority w:val="34"/>
    <w:qFormat/>
    <w:rsid w:val="005D5487"/>
    <w:pPr>
      <w:spacing w:after="0" w:line="240" w:lineRule="auto"/>
      <w:ind w:left="720"/>
    </w:pPr>
    <w:rPr>
      <w:rFonts w:ascii="Arial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DTEI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 Schedule 5 list of roof framing information</dc:title>
  <dc:subject>Schedule 5 list of roof framing information</dc:subject>
  <dc:creator>DTEI</dc:creator>
  <cp:keywords/>
  <dc:description/>
  <cp:lastModifiedBy>Emma BRADLEY</cp:lastModifiedBy>
  <cp:revision>3</cp:revision>
  <cp:lastPrinted>2016-06-15T07:23:00Z</cp:lastPrinted>
  <dcterms:created xsi:type="dcterms:W3CDTF">2016-06-15T07:24:00Z</dcterms:created>
  <dcterms:modified xsi:type="dcterms:W3CDTF">2016-06-15T07:26:00Z</dcterms:modified>
</cp:coreProperties>
</file>